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9C4289" w14:textId="0FC04E46" w:rsidR="00273B77" w:rsidRDefault="00273B77" w:rsidP="00273B77">
      <w:pPr>
        <w:pStyle w:val="Default"/>
        <w:rPr>
          <w:sz w:val="28"/>
          <w:szCs w:val="28"/>
        </w:rPr>
      </w:pPr>
      <w:r w:rsidRPr="00273B77">
        <w:rPr>
          <w:sz w:val="28"/>
          <w:szCs w:val="28"/>
        </w:rPr>
        <w:tab/>
      </w:r>
      <w:r w:rsidRPr="00273B77">
        <w:rPr>
          <w:sz w:val="28"/>
          <w:szCs w:val="28"/>
        </w:rPr>
        <w:tab/>
      </w:r>
      <w:r w:rsidRPr="00273B77">
        <w:rPr>
          <w:sz w:val="28"/>
          <w:szCs w:val="28"/>
        </w:rPr>
        <w:tab/>
      </w:r>
      <w:r w:rsidRPr="00273B77">
        <w:rPr>
          <w:sz w:val="28"/>
          <w:szCs w:val="28"/>
        </w:rPr>
        <w:tab/>
      </w:r>
      <w:r w:rsidRPr="00273B77">
        <w:rPr>
          <w:sz w:val="28"/>
          <w:szCs w:val="28"/>
        </w:rPr>
        <w:tab/>
      </w:r>
      <w:r>
        <w:rPr>
          <w:sz w:val="28"/>
          <w:szCs w:val="28"/>
        </w:rPr>
        <w:tab/>
      </w:r>
      <w:r w:rsidRPr="00273B77">
        <w:rPr>
          <w:sz w:val="28"/>
          <w:szCs w:val="28"/>
        </w:rPr>
        <w:tab/>
        <w:t xml:space="preserve">Puszcza Mariańska , </w:t>
      </w:r>
      <w:r w:rsidR="00345AAF">
        <w:rPr>
          <w:sz w:val="28"/>
          <w:szCs w:val="28"/>
        </w:rPr>
        <w:t xml:space="preserve"> maj 202</w:t>
      </w:r>
      <w:r w:rsidR="0076221D">
        <w:rPr>
          <w:sz w:val="28"/>
          <w:szCs w:val="28"/>
        </w:rPr>
        <w:t>5</w:t>
      </w:r>
      <w:r w:rsidR="00345AAF">
        <w:rPr>
          <w:sz w:val="28"/>
          <w:szCs w:val="28"/>
        </w:rPr>
        <w:t xml:space="preserve"> r.</w:t>
      </w:r>
    </w:p>
    <w:p w14:paraId="34B17BE7" w14:textId="77777777" w:rsidR="00273B77" w:rsidRDefault="00273B77" w:rsidP="00273B77">
      <w:pPr>
        <w:pStyle w:val="Default"/>
        <w:rPr>
          <w:sz w:val="28"/>
          <w:szCs w:val="28"/>
        </w:rPr>
      </w:pPr>
    </w:p>
    <w:p w14:paraId="17EB29C2" w14:textId="77777777" w:rsidR="00273B77" w:rsidRDefault="00273B77" w:rsidP="00273B77">
      <w:pPr>
        <w:pStyle w:val="Default"/>
        <w:rPr>
          <w:sz w:val="28"/>
          <w:szCs w:val="28"/>
        </w:rPr>
      </w:pPr>
    </w:p>
    <w:p w14:paraId="33ADACFA" w14:textId="77777777" w:rsidR="00273B77" w:rsidRDefault="00273B77" w:rsidP="00273B77">
      <w:pPr>
        <w:pStyle w:val="Default"/>
        <w:rPr>
          <w:sz w:val="28"/>
          <w:szCs w:val="28"/>
        </w:rPr>
      </w:pPr>
    </w:p>
    <w:p w14:paraId="28D1C0D3" w14:textId="77777777" w:rsidR="00273B77" w:rsidRDefault="00273B77" w:rsidP="00273B77">
      <w:pPr>
        <w:pStyle w:val="Default"/>
        <w:rPr>
          <w:sz w:val="28"/>
          <w:szCs w:val="28"/>
        </w:rPr>
      </w:pPr>
    </w:p>
    <w:p w14:paraId="11DF1581" w14:textId="77777777" w:rsidR="00273B77" w:rsidRDefault="00273B77" w:rsidP="00273B77">
      <w:pPr>
        <w:pStyle w:val="Default"/>
        <w:rPr>
          <w:sz w:val="28"/>
          <w:szCs w:val="28"/>
        </w:rPr>
      </w:pPr>
    </w:p>
    <w:p w14:paraId="3648A7D7" w14:textId="77777777" w:rsidR="00273B77" w:rsidRDefault="00273B77" w:rsidP="00273B77">
      <w:pPr>
        <w:pStyle w:val="Default"/>
        <w:rPr>
          <w:sz w:val="72"/>
          <w:szCs w:val="72"/>
        </w:rPr>
      </w:pPr>
      <w:r w:rsidRPr="00273B77">
        <w:rPr>
          <w:sz w:val="72"/>
          <w:szCs w:val="72"/>
        </w:rPr>
        <w:t xml:space="preserve">RAPORT O STANIE GMINY PUSZCZA MARIAŃSKA </w:t>
      </w:r>
    </w:p>
    <w:p w14:paraId="1C5BC2DE" w14:textId="77777777" w:rsidR="00273B77" w:rsidRPr="00273B77" w:rsidRDefault="00273B77" w:rsidP="00273B77">
      <w:pPr>
        <w:pStyle w:val="Default"/>
        <w:rPr>
          <w:sz w:val="72"/>
          <w:szCs w:val="72"/>
        </w:rPr>
      </w:pPr>
    </w:p>
    <w:p w14:paraId="074F775F" w14:textId="77777777" w:rsidR="00273B77" w:rsidRDefault="00273B77" w:rsidP="00273B77">
      <w:pPr>
        <w:pStyle w:val="Default"/>
        <w:rPr>
          <w:sz w:val="28"/>
          <w:szCs w:val="28"/>
        </w:rPr>
      </w:pPr>
    </w:p>
    <w:p w14:paraId="0EA33E3F" w14:textId="77777777" w:rsidR="00273B77" w:rsidRDefault="00273B77" w:rsidP="00273B77">
      <w:pPr>
        <w:pStyle w:val="Default"/>
        <w:rPr>
          <w:sz w:val="28"/>
          <w:szCs w:val="28"/>
        </w:rPr>
      </w:pPr>
      <w:r>
        <w:rPr>
          <w:noProof/>
          <w:lang w:eastAsia="pl-PL"/>
        </w:rPr>
        <w:drawing>
          <wp:inline distT="0" distB="0" distL="0" distR="0" wp14:anchorId="6CF4FDE6" wp14:editId="0DBD543F">
            <wp:extent cx="3395382" cy="3771900"/>
            <wp:effectExtent l="0" t="0" r="0" b="0"/>
            <wp:docPr id="1" name="Obraz 1" descr="C:\Users\W.Malowaniec\AppData\Local\Microsoft\Windows\INetCache\Content.Word\Logo_Puszcza_Mariań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Malowaniec\AppData\Local\Microsoft\Windows\INetCache\Content.Word\Logo_Puszcza_Mariańsk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3440605" cy="3822138"/>
                    </a:xfrm>
                    <a:prstGeom prst="rect">
                      <a:avLst/>
                    </a:prstGeom>
                    <a:noFill/>
                    <a:ln>
                      <a:noFill/>
                    </a:ln>
                  </pic:spPr>
                </pic:pic>
              </a:graphicData>
            </a:graphic>
          </wp:inline>
        </w:drawing>
      </w:r>
    </w:p>
    <w:p w14:paraId="2797BC59" w14:textId="77777777" w:rsidR="00273B77" w:rsidRDefault="00273B77" w:rsidP="00273B77">
      <w:pPr>
        <w:pStyle w:val="Default"/>
        <w:rPr>
          <w:sz w:val="28"/>
          <w:szCs w:val="28"/>
        </w:rPr>
      </w:pPr>
    </w:p>
    <w:p w14:paraId="0321646C" w14:textId="77777777" w:rsidR="00273B77" w:rsidRDefault="00273B77" w:rsidP="00273B77">
      <w:pPr>
        <w:pStyle w:val="Default"/>
        <w:rPr>
          <w:sz w:val="28"/>
          <w:szCs w:val="28"/>
        </w:rPr>
      </w:pPr>
    </w:p>
    <w:p w14:paraId="33163EA7" w14:textId="77777777" w:rsidR="00273B77" w:rsidRDefault="00273B77" w:rsidP="00273B77">
      <w:pPr>
        <w:pStyle w:val="Default"/>
        <w:rPr>
          <w:sz w:val="28"/>
          <w:szCs w:val="28"/>
        </w:rPr>
      </w:pPr>
    </w:p>
    <w:p w14:paraId="776E6814" w14:textId="6FBC2804" w:rsidR="00273B77" w:rsidRDefault="00273B77" w:rsidP="00273B77">
      <w:pPr>
        <w:pStyle w:val="Default"/>
        <w:rPr>
          <w:rFonts w:ascii="Times New Roman" w:hAnsi="Times New Roman" w:cs="Times New Roman"/>
          <w:bCs/>
          <w:color w:val="auto"/>
          <w:sz w:val="22"/>
          <w:szCs w:val="22"/>
        </w:rPr>
      </w:pPr>
      <w:r w:rsidRPr="00273B77">
        <w:rPr>
          <w:rFonts w:asciiTheme="minorHAnsi" w:hAnsiTheme="minorHAnsi" w:cs="Times New Roman"/>
          <w:bCs/>
          <w:color w:val="auto"/>
          <w:sz w:val="72"/>
          <w:szCs w:val="72"/>
        </w:rPr>
        <w:t>W ROKU 20</w:t>
      </w:r>
      <w:r w:rsidR="00345AAF">
        <w:rPr>
          <w:rFonts w:asciiTheme="minorHAnsi" w:hAnsiTheme="minorHAnsi" w:cs="Times New Roman"/>
          <w:bCs/>
          <w:color w:val="auto"/>
          <w:sz w:val="72"/>
          <w:szCs w:val="72"/>
        </w:rPr>
        <w:t>2</w:t>
      </w:r>
      <w:r w:rsidR="0076221D">
        <w:rPr>
          <w:rFonts w:asciiTheme="minorHAnsi" w:hAnsiTheme="minorHAnsi" w:cs="Times New Roman"/>
          <w:bCs/>
          <w:color w:val="auto"/>
          <w:sz w:val="72"/>
          <w:szCs w:val="72"/>
        </w:rPr>
        <w:t>4</w:t>
      </w:r>
    </w:p>
    <w:p w14:paraId="619BCF2F" w14:textId="77777777" w:rsidR="00273B77" w:rsidRDefault="00273B77" w:rsidP="00273B77">
      <w:pPr>
        <w:pStyle w:val="Default"/>
        <w:rPr>
          <w:rFonts w:ascii="Times New Roman" w:hAnsi="Times New Roman" w:cs="Times New Roman"/>
          <w:bCs/>
          <w:color w:val="auto"/>
          <w:sz w:val="22"/>
          <w:szCs w:val="22"/>
        </w:rPr>
      </w:pPr>
    </w:p>
    <w:p w14:paraId="31682B19" w14:textId="77777777" w:rsidR="00273B77" w:rsidRDefault="00273B77" w:rsidP="00273B77">
      <w:pPr>
        <w:pStyle w:val="Default"/>
        <w:rPr>
          <w:rFonts w:ascii="Times New Roman" w:hAnsi="Times New Roman" w:cs="Times New Roman"/>
          <w:bCs/>
          <w:color w:val="auto"/>
          <w:sz w:val="22"/>
          <w:szCs w:val="22"/>
        </w:rPr>
      </w:pPr>
    </w:p>
    <w:p w14:paraId="044A1C94" w14:textId="77777777" w:rsidR="00273B77" w:rsidRDefault="00273B77" w:rsidP="00273B77">
      <w:pPr>
        <w:pStyle w:val="Default"/>
        <w:rPr>
          <w:rFonts w:ascii="Times New Roman" w:hAnsi="Times New Roman" w:cs="Times New Roman"/>
          <w:bCs/>
          <w:color w:val="auto"/>
          <w:sz w:val="22"/>
          <w:szCs w:val="22"/>
        </w:rPr>
      </w:pPr>
    </w:p>
    <w:p w14:paraId="2A36F99D" w14:textId="1D927207" w:rsidR="00273B77" w:rsidRDefault="009B7214" w:rsidP="00273B77">
      <w:pPr>
        <w:pStyle w:val="Default"/>
        <w:rPr>
          <w:rFonts w:ascii="Times New Roman" w:hAnsi="Times New Roman" w:cs="Times New Roman"/>
          <w:i/>
          <w:iCs/>
          <w:color w:val="auto"/>
          <w:sz w:val="28"/>
          <w:szCs w:val="28"/>
        </w:rPr>
      </w:pPr>
      <w:r w:rsidRPr="00C65E8B">
        <w:rPr>
          <w:rFonts w:ascii="Times New Roman" w:hAnsi="Times New Roman" w:cs="Times New Roman"/>
          <w:i/>
          <w:iCs/>
          <w:color w:val="auto"/>
          <w:sz w:val="28"/>
          <w:szCs w:val="28"/>
        </w:rPr>
        <w:lastRenderedPageBreak/>
        <w:t>Szanowni Mieszkańcy Gminy Puszcza Mariańska,</w:t>
      </w:r>
    </w:p>
    <w:p w14:paraId="126018C0" w14:textId="77777777" w:rsidR="00C65E8B" w:rsidRPr="00C65E8B" w:rsidRDefault="00C65E8B" w:rsidP="00273B77">
      <w:pPr>
        <w:pStyle w:val="Default"/>
        <w:rPr>
          <w:rFonts w:ascii="Times New Roman" w:hAnsi="Times New Roman" w:cs="Times New Roman"/>
          <w:i/>
          <w:iCs/>
          <w:color w:val="auto"/>
          <w:sz w:val="28"/>
          <w:szCs w:val="28"/>
        </w:rPr>
      </w:pPr>
    </w:p>
    <w:p w14:paraId="11EB921B" w14:textId="30A2AEAC" w:rsidR="009B7214" w:rsidRDefault="00C65E8B" w:rsidP="00273B77">
      <w:pPr>
        <w:pStyle w:val="Default"/>
        <w:rPr>
          <w:rFonts w:ascii="Times New Roman" w:hAnsi="Times New Roman" w:cs="Times New Roman"/>
          <w:i/>
          <w:iCs/>
          <w:color w:val="auto"/>
          <w:sz w:val="28"/>
          <w:szCs w:val="28"/>
        </w:rPr>
      </w:pPr>
      <w:r>
        <w:rPr>
          <w:rFonts w:ascii="Times New Roman" w:hAnsi="Times New Roman" w:cs="Times New Roman"/>
          <w:i/>
          <w:iCs/>
          <w:color w:val="auto"/>
          <w:sz w:val="28"/>
          <w:szCs w:val="28"/>
        </w:rPr>
        <w:t xml:space="preserve">   </w:t>
      </w:r>
      <w:r w:rsidR="009B7214" w:rsidRPr="00C65E8B">
        <w:rPr>
          <w:rFonts w:ascii="Times New Roman" w:hAnsi="Times New Roman" w:cs="Times New Roman"/>
          <w:i/>
          <w:iCs/>
          <w:color w:val="auto"/>
          <w:sz w:val="28"/>
          <w:szCs w:val="28"/>
        </w:rPr>
        <w:t>Mam zaszczy</w:t>
      </w:r>
      <w:r w:rsidR="00545E34">
        <w:rPr>
          <w:rFonts w:ascii="Times New Roman" w:hAnsi="Times New Roman" w:cs="Times New Roman"/>
          <w:i/>
          <w:iCs/>
          <w:color w:val="auto"/>
          <w:sz w:val="28"/>
          <w:szCs w:val="28"/>
        </w:rPr>
        <w:t>t</w:t>
      </w:r>
      <w:r w:rsidR="009B7214" w:rsidRPr="00C65E8B">
        <w:rPr>
          <w:rFonts w:ascii="Times New Roman" w:hAnsi="Times New Roman" w:cs="Times New Roman"/>
          <w:i/>
          <w:iCs/>
          <w:color w:val="auto"/>
          <w:sz w:val="28"/>
          <w:szCs w:val="28"/>
        </w:rPr>
        <w:t xml:space="preserve"> przedstawić Państwu po raz pierwszy Raport o stanie gminy Puszcza Mariańska za rok 2024 , który obejmuje również okres poprzedniej kadencji Rady Gminy w Puszczy Mariańskiej i Wójta Gminy.</w:t>
      </w:r>
    </w:p>
    <w:p w14:paraId="1898C03E" w14:textId="77777777" w:rsidR="00C65E8B" w:rsidRPr="00C65E8B" w:rsidRDefault="00C65E8B" w:rsidP="00273B77">
      <w:pPr>
        <w:pStyle w:val="Default"/>
        <w:rPr>
          <w:rFonts w:ascii="Times New Roman" w:hAnsi="Times New Roman" w:cs="Times New Roman"/>
          <w:i/>
          <w:iCs/>
          <w:color w:val="auto"/>
          <w:sz w:val="28"/>
          <w:szCs w:val="28"/>
        </w:rPr>
      </w:pPr>
    </w:p>
    <w:p w14:paraId="4A999B68" w14:textId="0BB4B471" w:rsidR="009B7214" w:rsidRPr="00C65E8B" w:rsidRDefault="00C65E8B" w:rsidP="00273B77">
      <w:pPr>
        <w:pStyle w:val="Default"/>
        <w:rPr>
          <w:rFonts w:ascii="Times New Roman" w:hAnsi="Times New Roman" w:cs="Times New Roman"/>
          <w:i/>
          <w:iCs/>
          <w:color w:val="auto"/>
          <w:sz w:val="28"/>
          <w:szCs w:val="28"/>
        </w:rPr>
      </w:pPr>
      <w:r>
        <w:rPr>
          <w:rFonts w:ascii="Times New Roman" w:hAnsi="Times New Roman" w:cs="Times New Roman"/>
          <w:i/>
          <w:iCs/>
          <w:color w:val="auto"/>
          <w:sz w:val="28"/>
          <w:szCs w:val="28"/>
        </w:rPr>
        <w:t xml:space="preserve">   </w:t>
      </w:r>
      <w:r w:rsidR="009B7214" w:rsidRPr="00C65E8B">
        <w:rPr>
          <w:rFonts w:ascii="Times New Roman" w:hAnsi="Times New Roman" w:cs="Times New Roman"/>
          <w:i/>
          <w:iCs/>
          <w:color w:val="auto"/>
          <w:sz w:val="28"/>
          <w:szCs w:val="28"/>
        </w:rPr>
        <w:t>Zostałem wybrany na stanowisko Wójta Gminy Puszcza Mariańska w wyniku wyborów samorządowych, które miały miejsce w kwietniu 2024 r. i objąłem t</w:t>
      </w:r>
      <w:r>
        <w:rPr>
          <w:rFonts w:ascii="Times New Roman" w:hAnsi="Times New Roman" w:cs="Times New Roman"/>
          <w:i/>
          <w:iCs/>
          <w:color w:val="auto"/>
          <w:sz w:val="28"/>
          <w:szCs w:val="28"/>
        </w:rPr>
        <w:t>ę</w:t>
      </w:r>
      <w:r w:rsidR="009B7214" w:rsidRPr="00C65E8B">
        <w:rPr>
          <w:rFonts w:ascii="Times New Roman" w:hAnsi="Times New Roman" w:cs="Times New Roman"/>
          <w:i/>
          <w:iCs/>
          <w:color w:val="auto"/>
          <w:sz w:val="28"/>
          <w:szCs w:val="28"/>
        </w:rPr>
        <w:t xml:space="preserve"> funkcję 6 maja 2024 r.</w:t>
      </w:r>
    </w:p>
    <w:p w14:paraId="2647B41E" w14:textId="4273C6AB" w:rsidR="009B7214" w:rsidRPr="00C65E8B" w:rsidRDefault="00C65E8B" w:rsidP="00273B77">
      <w:pPr>
        <w:pStyle w:val="Default"/>
        <w:rPr>
          <w:rFonts w:ascii="Times New Roman" w:hAnsi="Times New Roman" w:cs="Times New Roman"/>
          <w:i/>
          <w:iCs/>
          <w:color w:val="auto"/>
          <w:sz w:val="28"/>
          <w:szCs w:val="28"/>
        </w:rPr>
      </w:pPr>
      <w:r>
        <w:rPr>
          <w:rFonts w:ascii="Times New Roman" w:hAnsi="Times New Roman" w:cs="Times New Roman"/>
          <w:i/>
          <w:iCs/>
          <w:color w:val="auto"/>
          <w:sz w:val="28"/>
          <w:szCs w:val="28"/>
        </w:rPr>
        <w:t xml:space="preserve">  </w:t>
      </w:r>
      <w:r w:rsidR="009B7214" w:rsidRPr="00C65E8B">
        <w:rPr>
          <w:rFonts w:ascii="Times New Roman" w:hAnsi="Times New Roman" w:cs="Times New Roman"/>
          <w:i/>
          <w:iCs/>
          <w:color w:val="auto"/>
          <w:sz w:val="28"/>
          <w:szCs w:val="28"/>
        </w:rPr>
        <w:t>Obecny Raport jest wynikiem pracy i podsumowaniem działań i osiągnięć naszej gminy w 2024 roku.</w:t>
      </w:r>
    </w:p>
    <w:p w14:paraId="19EE9A1C" w14:textId="4CA1A12F" w:rsidR="009B7214" w:rsidRPr="00C65E8B" w:rsidRDefault="00C65E8B" w:rsidP="00273B77">
      <w:pPr>
        <w:pStyle w:val="Default"/>
        <w:rPr>
          <w:rFonts w:ascii="Times New Roman" w:hAnsi="Times New Roman" w:cs="Times New Roman"/>
          <w:i/>
          <w:iCs/>
          <w:color w:val="auto"/>
          <w:sz w:val="28"/>
          <w:szCs w:val="28"/>
        </w:rPr>
      </w:pPr>
      <w:r>
        <w:rPr>
          <w:rFonts w:ascii="Times New Roman" w:hAnsi="Times New Roman" w:cs="Times New Roman"/>
          <w:i/>
          <w:iCs/>
          <w:color w:val="auto"/>
          <w:sz w:val="28"/>
          <w:szCs w:val="28"/>
        </w:rPr>
        <w:t xml:space="preserve">   </w:t>
      </w:r>
      <w:r w:rsidR="009B7214" w:rsidRPr="00C65E8B">
        <w:rPr>
          <w:rFonts w:ascii="Times New Roman" w:hAnsi="Times New Roman" w:cs="Times New Roman"/>
          <w:i/>
          <w:iCs/>
          <w:color w:val="auto"/>
          <w:sz w:val="28"/>
          <w:szCs w:val="28"/>
        </w:rPr>
        <w:t>Moj</w:t>
      </w:r>
      <w:r>
        <w:rPr>
          <w:rFonts w:ascii="Times New Roman" w:hAnsi="Times New Roman" w:cs="Times New Roman"/>
          <w:i/>
          <w:iCs/>
          <w:color w:val="auto"/>
          <w:sz w:val="28"/>
          <w:szCs w:val="28"/>
        </w:rPr>
        <w:t>ą</w:t>
      </w:r>
      <w:r w:rsidR="009B7214" w:rsidRPr="00C65E8B">
        <w:rPr>
          <w:rFonts w:ascii="Times New Roman" w:hAnsi="Times New Roman" w:cs="Times New Roman"/>
          <w:i/>
          <w:iCs/>
          <w:color w:val="auto"/>
          <w:sz w:val="28"/>
          <w:szCs w:val="28"/>
        </w:rPr>
        <w:t xml:space="preserve"> intencją jest ewaluacja   Raportu w kierunku pokazania nie tylko statystycznych efektów działań Gminy ale także przybliżenie mieszkańcom konkretnych działań jakie maj</w:t>
      </w:r>
      <w:r>
        <w:rPr>
          <w:rFonts w:ascii="Times New Roman" w:hAnsi="Times New Roman" w:cs="Times New Roman"/>
          <w:i/>
          <w:iCs/>
          <w:color w:val="auto"/>
          <w:sz w:val="28"/>
          <w:szCs w:val="28"/>
        </w:rPr>
        <w:t>ą</w:t>
      </w:r>
      <w:r w:rsidR="009B7214" w:rsidRPr="00C65E8B">
        <w:rPr>
          <w:rFonts w:ascii="Times New Roman" w:hAnsi="Times New Roman" w:cs="Times New Roman"/>
          <w:i/>
          <w:iCs/>
          <w:color w:val="auto"/>
          <w:sz w:val="28"/>
          <w:szCs w:val="28"/>
        </w:rPr>
        <w:t xml:space="preserve"> miejsce,</w:t>
      </w:r>
      <w:r>
        <w:rPr>
          <w:rFonts w:ascii="Times New Roman" w:hAnsi="Times New Roman" w:cs="Times New Roman"/>
          <w:i/>
          <w:iCs/>
          <w:color w:val="auto"/>
          <w:sz w:val="28"/>
          <w:szCs w:val="28"/>
        </w:rPr>
        <w:t xml:space="preserve"> </w:t>
      </w:r>
      <w:r w:rsidR="009B7214" w:rsidRPr="00C65E8B">
        <w:rPr>
          <w:rFonts w:ascii="Times New Roman" w:hAnsi="Times New Roman" w:cs="Times New Roman"/>
          <w:i/>
          <w:iCs/>
          <w:color w:val="auto"/>
          <w:sz w:val="28"/>
          <w:szCs w:val="28"/>
        </w:rPr>
        <w:t>tak aby mieszkańcy widzieli i wiedzieli co się dzieje w naszej społeczności.</w:t>
      </w:r>
    </w:p>
    <w:p w14:paraId="3CDED461" w14:textId="0BC75FE6" w:rsidR="00C65E8B" w:rsidRPr="00C65E8B" w:rsidRDefault="00C65E8B" w:rsidP="00273B77">
      <w:pPr>
        <w:pStyle w:val="Default"/>
        <w:rPr>
          <w:rFonts w:ascii="Times New Roman" w:hAnsi="Times New Roman" w:cs="Times New Roman"/>
          <w:i/>
          <w:iCs/>
          <w:color w:val="auto"/>
          <w:sz w:val="28"/>
          <w:szCs w:val="28"/>
        </w:rPr>
      </w:pPr>
      <w:r>
        <w:rPr>
          <w:rFonts w:ascii="Times New Roman" w:hAnsi="Times New Roman" w:cs="Times New Roman"/>
          <w:i/>
          <w:iCs/>
          <w:color w:val="auto"/>
          <w:sz w:val="28"/>
          <w:szCs w:val="28"/>
        </w:rPr>
        <w:t xml:space="preserve">   </w:t>
      </w:r>
      <w:r w:rsidR="009B7214" w:rsidRPr="00C65E8B">
        <w:rPr>
          <w:rFonts w:ascii="Times New Roman" w:hAnsi="Times New Roman" w:cs="Times New Roman"/>
          <w:i/>
          <w:iCs/>
          <w:color w:val="auto"/>
          <w:sz w:val="28"/>
          <w:szCs w:val="28"/>
        </w:rPr>
        <w:t xml:space="preserve">Serdecznie zachęcam wszystkich do zaangażowania się w </w:t>
      </w:r>
      <w:r w:rsidRPr="00C65E8B">
        <w:rPr>
          <w:rFonts w:ascii="Times New Roman" w:hAnsi="Times New Roman" w:cs="Times New Roman"/>
          <w:i/>
          <w:iCs/>
          <w:color w:val="auto"/>
          <w:sz w:val="28"/>
          <w:szCs w:val="28"/>
        </w:rPr>
        <w:t>nasze lokalne  sprawy</w:t>
      </w:r>
      <w:r w:rsidR="00545E34">
        <w:rPr>
          <w:rFonts w:ascii="Times New Roman" w:hAnsi="Times New Roman" w:cs="Times New Roman"/>
          <w:i/>
          <w:iCs/>
          <w:color w:val="auto"/>
          <w:sz w:val="28"/>
          <w:szCs w:val="28"/>
        </w:rPr>
        <w:t>.</w:t>
      </w:r>
    </w:p>
    <w:p w14:paraId="2CE5CC5C" w14:textId="3FF4A1D6" w:rsidR="00C65E8B" w:rsidRPr="00C65E8B" w:rsidRDefault="00C65E8B" w:rsidP="00273B77">
      <w:pPr>
        <w:pStyle w:val="Default"/>
        <w:rPr>
          <w:rFonts w:ascii="Times New Roman" w:hAnsi="Times New Roman" w:cs="Times New Roman"/>
          <w:i/>
          <w:iCs/>
          <w:color w:val="auto"/>
          <w:sz w:val="28"/>
          <w:szCs w:val="28"/>
        </w:rPr>
      </w:pPr>
      <w:r>
        <w:rPr>
          <w:rFonts w:ascii="Times New Roman" w:hAnsi="Times New Roman" w:cs="Times New Roman"/>
          <w:i/>
          <w:iCs/>
          <w:color w:val="auto"/>
          <w:sz w:val="28"/>
          <w:szCs w:val="28"/>
        </w:rPr>
        <w:t xml:space="preserve">   </w:t>
      </w:r>
      <w:r w:rsidRPr="00C65E8B">
        <w:rPr>
          <w:rFonts w:ascii="Times New Roman" w:hAnsi="Times New Roman" w:cs="Times New Roman"/>
          <w:i/>
          <w:iCs/>
          <w:color w:val="auto"/>
          <w:sz w:val="28"/>
          <w:szCs w:val="28"/>
        </w:rPr>
        <w:t xml:space="preserve">Zapraszam do udziału w debacie  nad Raportem o stanie gminy za 2024 r., która odbędzie się na sesji  Rady Gminy w Puszczy Mariańskiej w czerwcu. </w:t>
      </w:r>
    </w:p>
    <w:p w14:paraId="5D34FC98" w14:textId="77777777" w:rsidR="00C65E8B" w:rsidRPr="00C65E8B" w:rsidRDefault="00C65E8B" w:rsidP="00273B77">
      <w:pPr>
        <w:pStyle w:val="Default"/>
        <w:rPr>
          <w:rFonts w:ascii="Times New Roman" w:hAnsi="Times New Roman" w:cs="Times New Roman"/>
          <w:i/>
          <w:iCs/>
          <w:color w:val="auto"/>
          <w:sz w:val="28"/>
          <w:szCs w:val="28"/>
        </w:rPr>
      </w:pPr>
      <w:r w:rsidRPr="00C65E8B">
        <w:rPr>
          <w:rFonts w:ascii="Times New Roman" w:hAnsi="Times New Roman" w:cs="Times New Roman"/>
          <w:i/>
          <w:iCs/>
          <w:color w:val="auto"/>
          <w:sz w:val="28"/>
          <w:szCs w:val="28"/>
        </w:rPr>
        <w:t>Opinie i uwagi mieszkańców  będą dla mnie wskazówkami do podejmowania dalszych działań dla rozwoju gminy.</w:t>
      </w:r>
    </w:p>
    <w:p w14:paraId="155DBE27" w14:textId="77777777" w:rsidR="00C65E8B" w:rsidRDefault="00C65E8B" w:rsidP="00273B77">
      <w:pPr>
        <w:pStyle w:val="Default"/>
        <w:rPr>
          <w:rFonts w:ascii="Times New Roman" w:hAnsi="Times New Roman" w:cs="Times New Roman"/>
          <w:i/>
          <w:iCs/>
          <w:color w:val="auto"/>
          <w:sz w:val="28"/>
          <w:szCs w:val="28"/>
        </w:rPr>
      </w:pPr>
    </w:p>
    <w:p w14:paraId="17DE1B70" w14:textId="77777777" w:rsidR="00C65E8B" w:rsidRPr="00C65E8B" w:rsidRDefault="00C65E8B" w:rsidP="00273B77">
      <w:pPr>
        <w:pStyle w:val="Default"/>
        <w:rPr>
          <w:rFonts w:ascii="Times New Roman" w:hAnsi="Times New Roman" w:cs="Times New Roman"/>
          <w:i/>
          <w:iCs/>
          <w:color w:val="auto"/>
          <w:sz w:val="28"/>
          <w:szCs w:val="28"/>
        </w:rPr>
      </w:pPr>
    </w:p>
    <w:p w14:paraId="0C7D306E" w14:textId="77777777" w:rsidR="00C65E8B" w:rsidRDefault="00C65E8B" w:rsidP="00273B77">
      <w:pPr>
        <w:pStyle w:val="Default"/>
        <w:rPr>
          <w:rFonts w:ascii="Times New Roman" w:hAnsi="Times New Roman" w:cs="Times New Roman"/>
          <w:color w:val="auto"/>
          <w:sz w:val="22"/>
          <w:szCs w:val="22"/>
        </w:rPr>
      </w:pPr>
      <w:r w:rsidRPr="00C65E8B">
        <w:rPr>
          <w:rFonts w:ascii="Times New Roman" w:hAnsi="Times New Roman" w:cs="Times New Roman"/>
          <w:i/>
          <w:iCs/>
          <w:color w:val="auto"/>
          <w:sz w:val="28"/>
          <w:szCs w:val="28"/>
        </w:rPr>
        <w:tab/>
      </w:r>
      <w:r w:rsidRPr="00C65E8B">
        <w:rPr>
          <w:rFonts w:ascii="Times New Roman" w:hAnsi="Times New Roman" w:cs="Times New Roman"/>
          <w:i/>
          <w:iCs/>
          <w:color w:val="auto"/>
          <w:sz w:val="28"/>
          <w:szCs w:val="28"/>
        </w:rPr>
        <w:tab/>
      </w:r>
      <w:r w:rsidRPr="00C65E8B">
        <w:rPr>
          <w:rFonts w:ascii="Times New Roman" w:hAnsi="Times New Roman" w:cs="Times New Roman"/>
          <w:i/>
          <w:iCs/>
          <w:color w:val="auto"/>
          <w:sz w:val="28"/>
          <w:szCs w:val="28"/>
        </w:rPr>
        <w:tab/>
      </w:r>
      <w:r>
        <w:rPr>
          <w:rFonts w:ascii="Times New Roman" w:hAnsi="Times New Roman" w:cs="Times New Roman"/>
          <w:color w:val="auto"/>
          <w:sz w:val="22"/>
          <w:szCs w:val="22"/>
        </w:rPr>
        <w:tab/>
      </w:r>
      <w:r>
        <w:rPr>
          <w:rFonts w:ascii="Times New Roman" w:hAnsi="Times New Roman" w:cs="Times New Roman"/>
          <w:color w:val="auto"/>
          <w:sz w:val="22"/>
          <w:szCs w:val="22"/>
        </w:rPr>
        <w:tab/>
      </w:r>
      <w:r>
        <w:rPr>
          <w:rFonts w:ascii="Times New Roman" w:hAnsi="Times New Roman" w:cs="Times New Roman"/>
          <w:color w:val="auto"/>
          <w:sz w:val="22"/>
          <w:szCs w:val="22"/>
        </w:rPr>
        <w:tab/>
      </w:r>
      <w:r>
        <w:rPr>
          <w:rFonts w:ascii="Times New Roman" w:hAnsi="Times New Roman" w:cs="Times New Roman"/>
          <w:color w:val="auto"/>
          <w:sz w:val="22"/>
          <w:szCs w:val="22"/>
        </w:rPr>
        <w:tab/>
        <w:t>Z poważaniem</w:t>
      </w:r>
    </w:p>
    <w:p w14:paraId="52BA67E1" w14:textId="77777777" w:rsidR="00C65E8B" w:rsidRDefault="00C65E8B" w:rsidP="00273B77">
      <w:pPr>
        <w:pStyle w:val="Default"/>
        <w:rPr>
          <w:rFonts w:ascii="Times New Roman" w:hAnsi="Times New Roman" w:cs="Times New Roman"/>
          <w:color w:val="auto"/>
          <w:sz w:val="22"/>
          <w:szCs w:val="22"/>
        </w:rPr>
      </w:pPr>
    </w:p>
    <w:p w14:paraId="13239CB6" w14:textId="77777777" w:rsidR="00C65E8B" w:rsidRDefault="00C65E8B" w:rsidP="00273B77">
      <w:pPr>
        <w:pStyle w:val="Default"/>
        <w:rPr>
          <w:rFonts w:ascii="Times New Roman" w:hAnsi="Times New Roman" w:cs="Times New Roman"/>
          <w:color w:val="538135" w:themeColor="accent6" w:themeShade="BF"/>
          <w:sz w:val="22"/>
          <w:szCs w:val="22"/>
        </w:rPr>
      </w:pPr>
      <w:r>
        <w:rPr>
          <w:rFonts w:ascii="Times New Roman" w:hAnsi="Times New Roman" w:cs="Times New Roman"/>
          <w:color w:val="auto"/>
          <w:sz w:val="22"/>
          <w:szCs w:val="22"/>
        </w:rPr>
        <w:tab/>
      </w:r>
      <w:r>
        <w:rPr>
          <w:rFonts w:ascii="Times New Roman" w:hAnsi="Times New Roman" w:cs="Times New Roman"/>
          <w:color w:val="auto"/>
          <w:sz w:val="22"/>
          <w:szCs w:val="22"/>
        </w:rPr>
        <w:tab/>
      </w:r>
      <w:r>
        <w:rPr>
          <w:rFonts w:ascii="Times New Roman" w:hAnsi="Times New Roman" w:cs="Times New Roman"/>
          <w:color w:val="auto"/>
          <w:sz w:val="22"/>
          <w:szCs w:val="22"/>
        </w:rPr>
        <w:tab/>
      </w:r>
      <w:r>
        <w:rPr>
          <w:rFonts w:ascii="Times New Roman" w:hAnsi="Times New Roman" w:cs="Times New Roman"/>
          <w:color w:val="auto"/>
          <w:sz w:val="22"/>
          <w:szCs w:val="22"/>
        </w:rPr>
        <w:tab/>
      </w:r>
      <w:r>
        <w:rPr>
          <w:rFonts w:ascii="Times New Roman" w:hAnsi="Times New Roman" w:cs="Times New Roman"/>
          <w:color w:val="auto"/>
          <w:sz w:val="22"/>
          <w:szCs w:val="22"/>
        </w:rPr>
        <w:tab/>
      </w:r>
      <w:r>
        <w:rPr>
          <w:rFonts w:ascii="Times New Roman" w:hAnsi="Times New Roman" w:cs="Times New Roman"/>
          <w:color w:val="auto"/>
          <w:sz w:val="22"/>
          <w:szCs w:val="22"/>
        </w:rPr>
        <w:tab/>
      </w:r>
      <w:r>
        <w:rPr>
          <w:rFonts w:ascii="Times New Roman" w:hAnsi="Times New Roman" w:cs="Times New Roman"/>
          <w:color w:val="auto"/>
          <w:sz w:val="22"/>
          <w:szCs w:val="22"/>
        </w:rPr>
        <w:tab/>
      </w:r>
      <w:r>
        <w:rPr>
          <w:rFonts w:ascii="Times New Roman" w:hAnsi="Times New Roman" w:cs="Times New Roman"/>
          <w:color w:val="538135" w:themeColor="accent6" w:themeShade="BF"/>
          <w:sz w:val="22"/>
          <w:szCs w:val="22"/>
        </w:rPr>
        <w:t>Krzysztof Boryna</w:t>
      </w:r>
    </w:p>
    <w:p w14:paraId="1478C75B" w14:textId="77777777" w:rsidR="00C65E8B" w:rsidRDefault="00C65E8B" w:rsidP="00273B77">
      <w:pPr>
        <w:pStyle w:val="Default"/>
        <w:rPr>
          <w:rFonts w:ascii="Times New Roman" w:hAnsi="Times New Roman" w:cs="Times New Roman"/>
          <w:color w:val="auto"/>
          <w:sz w:val="22"/>
          <w:szCs w:val="22"/>
        </w:rPr>
      </w:pPr>
      <w:r>
        <w:rPr>
          <w:rFonts w:ascii="Times New Roman" w:hAnsi="Times New Roman" w:cs="Times New Roman"/>
          <w:color w:val="538135" w:themeColor="accent6" w:themeShade="BF"/>
          <w:sz w:val="22"/>
          <w:szCs w:val="22"/>
        </w:rPr>
        <w:tab/>
      </w:r>
      <w:r>
        <w:rPr>
          <w:rFonts w:ascii="Times New Roman" w:hAnsi="Times New Roman" w:cs="Times New Roman"/>
          <w:color w:val="538135" w:themeColor="accent6" w:themeShade="BF"/>
          <w:sz w:val="22"/>
          <w:szCs w:val="22"/>
        </w:rPr>
        <w:tab/>
      </w:r>
      <w:r>
        <w:rPr>
          <w:rFonts w:ascii="Times New Roman" w:hAnsi="Times New Roman" w:cs="Times New Roman"/>
          <w:color w:val="538135" w:themeColor="accent6" w:themeShade="BF"/>
          <w:sz w:val="22"/>
          <w:szCs w:val="22"/>
        </w:rPr>
        <w:tab/>
      </w:r>
      <w:r>
        <w:rPr>
          <w:rFonts w:ascii="Times New Roman" w:hAnsi="Times New Roman" w:cs="Times New Roman"/>
          <w:color w:val="538135" w:themeColor="accent6" w:themeShade="BF"/>
          <w:sz w:val="22"/>
          <w:szCs w:val="22"/>
        </w:rPr>
        <w:tab/>
      </w:r>
      <w:r>
        <w:rPr>
          <w:rFonts w:ascii="Times New Roman" w:hAnsi="Times New Roman" w:cs="Times New Roman"/>
          <w:color w:val="538135" w:themeColor="accent6" w:themeShade="BF"/>
          <w:sz w:val="22"/>
          <w:szCs w:val="22"/>
        </w:rPr>
        <w:tab/>
      </w:r>
      <w:r>
        <w:rPr>
          <w:rFonts w:ascii="Times New Roman" w:hAnsi="Times New Roman" w:cs="Times New Roman"/>
          <w:color w:val="538135" w:themeColor="accent6" w:themeShade="BF"/>
          <w:sz w:val="22"/>
          <w:szCs w:val="22"/>
        </w:rPr>
        <w:tab/>
      </w:r>
      <w:r>
        <w:rPr>
          <w:rFonts w:ascii="Times New Roman" w:hAnsi="Times New Roman" w:cs="Times New Roman"/>
          <w:color w:val="538135" w:themeColor="accent6" w:themeShade="BF"/>
          <w:sz w:val="22"/>
          <w:szCs w:val="22"/>
        </w:rPr>
        <w:tab/>
      </w:r>
      <w:r>
        <w:rPr>
          <w:rFonts w:ascii="Times New Roman" w:hAnsi="Times New Roman" w:cs="Times New Roman"/>
          <w:color w:val="auto"/>
          <w:sz w:val="22"/>
          <w:szCs w:val="22"/>
        </w:rPr>
        <w:t>Wójt Gminy Puszcza Mariańska</w:t>
      </w:r>
    </w:p>
    <w:p w14:paraId="14D0E3F3" w14:textId="77777777" w:rsidR="00C65E8B" w:rsidRDefault="00C65E8B" w:rsidP="00273B77">
      <w:pPr>
        <w:pStyle w:val="Default"/>
        <w:rPr>
          <w:rFonts w:ascii="Times New Roman" w:hAnsi="Times New Roman" w:cs="Times New Roman"/>
          <w:color w:val="auto"/>
          <w:sz w:val="22"/>
          <w:szCs w:val="22"/>
        </w:rPr>
      </w:pPr>
    </w:p>
    <w:p w14:paraId="36861825" w14:textId="77777777" w:rsidR="00C65E8B" w:rsidRDefault="00C65E8B" w:rsidP="00273B77">
      <w:pPr>
        <w:pStyle w:val="Default"/>
        <w:rPr>
          <w:rFonts w:ascii="Times New Roman" w:hAnsi="Times New Roman" w:cs="Times New Roman"/>
          <w:color w:val="auto"/>
          <w:sz w:val="22"/>
          <w:szCs w:val="22"/>
        </w:rPr>
      </w:pPr>
    </w:p>
    <w:p w14:paraId="5F4FCCA9" w14:textId="77777777" w:rsidR="00C65E8B" w:rsidRDefault="00C65E8B" w:rsidP="00273B77">
      <w:pPr>
        <w:pStyle w:val="Default"/>
        <w:rPr>
          <w:rFonts w:ascii="Times New Roman" w:hAnsi="Times New Roman" w:cs="Times New Roman"/>
          <w:color w:val="auto"/>
          <w:sz w:val="22"/>
          <w:szCs w:val="22"/>
        </w:rPr>
      </w:pPr>
    </w:p>
    <w:p w14:paraId="16528F8F" w14:textId="77777777" w:rsidR="00C65E8B" w:rsidRDefault="00C65E8B" w:rsidP="00273B77">
      <w:pPr>
        <w:pStyle w:val="Default"/>
        <w:rPr>
          <w:rFonts w:ascii="Times New Roman" w:hAnsi="Times New Roman" w:cs="Times New Roman"/>
          <w:color w:val="auto"/>
          <w:sz w:val="22"/>
          <w:szCs w:val="22"/>
        </w:rPr>
      </w:pPr>
    </w:p>
    <w:p w14:paraId="3244717A" w14:textId="77777777" w:rsidR="00C65E8B" w:rsidRDefault="00C65E8B" w:rsidP="00273B77">
      <w:pPr>
        <w:pStyle w:val="Default"/>
        <w:rPr>
          <w:rFonts w:ascii="Times New Roman" w:hAnsi="Times New Roman" w:cs="Times New Roman"/>
          <w:color w:val="auto"/>
          <w:sz w:val="22"/>
          <w:szCs w:val="22"/>
        </w:rPr>
      </w:pPr>
    </w:p>
    <w:p w14:paraId="63727FBC" w14:textId="77777777" w:rsidR="00C65E8B" w:rsidRDefault="00C65E8B" w:rsidP="00273B77">
      <w:pPr>
        <w:pStyle w:val="Default"/>
        <w:rPr>
          <w:rFonts w:ascii="Times New Roman" w:hAnsi="Times New Roman" w:cs="Times New Roman"/>
          <w:color w:val="auto"/>
          <w:sz w:val="22"/>
          <w:szCs w:val="22"/>
        </w:rPr>
      </w:pPr>
    </w:p>
    <w:p w14:paraId="7242FECF" w14:textId="77777777" w:rsidR="00C65E8B" w:rsidRDefault="00C65E8B" w:rsidP="00273B77">
      <w:pPr>
        <w:pStyle w:val="Default"/>
        <w:rPr>
          <w:rFonts w:ascii="Times New Roman" w:hAnsi="Times New Roman" w:cs="Times New Roman"/>
          <w:color w:val="auto"/>
          <w:sz w:val="22"/>
          <w:szCs w:val="22"/>
        </w:rPr>
      </w:pPr>
    </w:p>
    <w:p w14:paraId="2EFD96ED" w14:textId="77777777" w:rsidR="00C65E8B" w:rsidRDefault="00C65E8B" w:rsidP="00273B77">
      <w:pPr>
        <w:pStyle w:val="Default"/>
        <w:rPr>
          <w:rFonts w:ascii="Times New Roman" w:hAnsi="Times New Roman" w:cs="Times New Roman"/>
          <w:color w:val="auto"/>
          <w:sz w:val="22"/>
          <w:szCs w:val="22"/>
        </w:rPr>
      </w:pPr>
    </w:p>
    <w:p w14:paraId="35BC2B4E" w14:textId="77777777" w:rsidR="00C65E8B" w:rsidRDefault="00C65E8B" w:rsidP="00273B77">
      <w:pPr>
        <w:pStyle w:val="Default"/>
        <w:rPr>
          <w:rFonts w:ascii="Times New Roman" w:hAnsi="Times New Roman" w:cs="Times New Roman"/>
          <w:color w:val="auto"/>
          <w:sz w:val="22"/>
          <w:szCs w:val="22"/>
        </w:rPr>
      </w:pPr>
    </w:p>
    <w:p w14:paraId="46A64FA9" w14:textId="77777777" w:rsidR="00C65E8B" w:rsidRDefault="00C65E8B" w:rsidP="00273B77">
      <w:pPr>
        <w:pStyle w:val="Default"/>
        <w:rPr>
          <w:rFonts w:ascii="Times New Roman" w:hAnsi="Times New Roman" w:cs="Times New Roman"/>
          <w:color w:val="auto"/>
          <w:sz w:val="22"/>
          <w:szCs w:val="22"/>
        </w:rPr>
      </w:pPr>
    </w:p>
    <w:p w14:paraId="5535A7B5" w14:textId="77777777" w:rsidR="00C65E8B" w:rsidRDefault="00C65E8B" w:rsidP="00273B77">
      <w:pPr>
        <w:pStyle w:val="Default"/>
        <w:rPr>
          <w:rFonts w:ascii="Times New Roman" w:hAnsi="Times New Roman" w:cs="Times New Roman"/>
          <w:color w:val="auto"/>
          <w:sz w:val="22"/>
          <w:szCs w:val="22"/>
        </w:rPr>
      </w:pPr>
    </w:p>
    <w:p w14:paraId="072F08AF" w14:textId="77777777" w:rsidR="00C65E8B" w:rsidRDefault="00C65E8B" w:rsidP="00273B77">
      <w:pPr>
        <w:pStyle w:val="Default"/>
        <w:rPr>
          <w:rFonts w:ascii="Times New Roman" w:hAnsi="Times New Roman" w:cs="Times New Roman"/>
          <w:color w:val="auto"/>
          <w:sz w:val="22"/>
          <w:szCs w:val="22"/>
        </w:rPr>
      </w:pPr>
    </w:p>
    <w:p w14:paraId="13B1EB59" w14:textId="77777777" w:rsidR="00C65E8B" w:rsidRDefault="00C65E8B" w:rsidP="00273B77">
      <w:pPr>
        <w:pStyle w:val="Default"/>
        <w:rPr>
          <w:rFonts w:ascii="Times New Roman" w:hAnsi="Times New Roman" w:cs="Times New Roman"/>
          <w:color w:val="auto"/>
          <w:sz w:val="22"/>
          <w:szCs w:val="22"/>
        </w:rPr>
      </w:pPr>
    </w:p>
    <w:p w14:paraId="76C02386" w14:textId="77777777" w:rsidR="00C65E8B" w:rsidRDefault="00C65E8B" w:rsidP="00273B77">
      <w:pPr>
        <w:pStyle w:val="Default"/>
        <w:rPr>
          <w:rFonts w:ascii="Times New Roman" w:hAnsi="Times New Roman" w:cs="Times New Roman"/>
          <w:color w:val="auto"/>
          <w:sz w:val="22"/>
          <w:szCs w:val="22"/>
        </w:rPr>
      </w:pPr>
    </w:p>
    <w:p w14:paraId="1208B86C" w14:textId="7AB6A75C" w:rsidR="00C65E8B" w:rsidRDefault="00C65E8B" w:rsidP="00273B77">
      <w:pPr>
        <w:pStyle w:val="Default"/>
        <w:rPr>
          <w:rFonts w:ascii="Times New Roman" w:hAnsi="Times New Roman" w:cs="Times New Roman"/>
          <w:color w:val="auto"/>
          <w:sz w:val="22"/>
          <w:szCs w:val="22"/>
        </w:rPr>
      </w:pPr>
    </w:p>
    <w:p w14:paraId="4C3F6616" w14:textId="77777777" w:rsidR="00545E34" w:rsidRDefault="00545E34" w:rsidP="00273B77">
      <w:pPr>
        <w:pStyle w:val="Default"/>
        <w:rPr>
          <w:rFonts w:ascii="Times New Roman" w:hAnsi="Times New Roman" w:cs="Times New Roman"/>
          <w:color w:val="auto"/>
          <w:sz w:val="22"/>
          <w:szCs w:val="22"/>
        </w:rPr>
      </w:pPr>
    </w:p>
    <w:p w14:paraId="1F9201E7" w14:textId="77777777" w:rsidR="00C65E8B" w:rsidRDefault="00C65E8B" w:rsidP="00273B77">
      <w:pPr>
        <w:pStyle w:val="Default"/>
        <w:rPr>
          <w:rFonts w:ascii="Times New Roman" w:hAnsi="Times New Roman" w:cs="Times New Roman"/>
          <w:color w:val="auto"/>
          <w:sz w:val="22"/>
          <w:szCs w:val="22"/>
        </w:rPr>
      </w:pPr>
    </w:p>
    <w:p w14:paraId="57360D65" w14:textId="77777777" w:rsidR="00C65E8B" w:rsidRDefault="00C65E8B" w:rsidP="00273B77">
      <w:pPr>
        <w:pStyle w:val="Default"/>
        <w:rPr>
          <w:rFonts w:ascii="Times New Roman" w:hAnsi="Times New Roman" w:cs="Times New Roman"/>
          <w:color w:val="auto"/>
          <w:sz w:val="22"/>
          <w:szCs w:val="22"/>
        </w:rPr>
      </w:pPr>
    </w:p>
    <w:p w14:paraId="30D972D1" w14:textId="77777777" w:rsidR="00C65E8B" w:rsidRDefault="00C65E8B" w:rsidP="00273B77">
      <w:pPr>
        <w:pStyle w:val="Default"/>
        <w:rPr>
          <w:rFonts w:ascii="Times New Roman" w:hAnsi="Times New Roman" w:cs="Times New Roman"/>
          <w:color w:val="auto"/>
          <w:sz w:val="22"/>
          <w:szCs w:val="22"/>
        </w:rPr>
      </w:pPr>
    </w:p>
    <w:p w14:paraId="625ABDD1" w14:textId="5193DEDC" w:rsidR="009B7214" w:rsidRPr="00273B77" w:rsidRDefault="009B7214" w:rsidP="00273B77">
      <w:pPr>
        <w:pStyle w:val="Default"/>
        <w:rPr>
          <w:rFonts w:ascii="Times New Roman" w:hAnsi="Times New Roman" w:cs="Times New Roman"/>
          <w:color w:val="auto"/>
          <w:sz w:val="22"/>
          <w:szCs w:val="22"/>
        </w:rPr>
      </w:pPr>
      <w:r>
        <w:rPr>
          <w:rFonts w:ascii="Times New Roman" w:hAnsi="Times New Roman" w:cs="Times New Roman"/>
          <w:color w:val="auto"/>
          <w:sz w:val="22"/>
          <w:szCs w:val="22"/>
        </w:rPr>
        <w:t xml:space="preserve"> </w:t>
      </w:r>
    </w:p>
    <w:p w14:paraId="1A12B715" w14:textId="77777777" w:rsidR="00345AAF" w:rsidRPr="00112942" w:rsidRDefault="00273B77" w:rsidP="008B3808">
      <w:pPr>
        <w:pStyle w:val="Default"/>
        <w:jc w:val="both"/>
        <w:rPr>
          <w:rFonts w:asciiTheme="minorHAnsi" w:hAnsiTheme="minorHAnsi" w:cstheme="minorHAnsi"/>
          <w:color w:val="auto"/>
        </w:rPr>
      </w:pPr>
      <w:r>
        <w:rPr>
          <w:rFonts w:ascii="Times New Roman" w:hAnsi="Times New Roman" w:cs="Times New Roman"/>
          <w:color w:val="auto"/>
          <w:sz w:val="22"/>
          <w:szCs w:val="22"/>
        </w:rPr>
        <w:lastRenderedPageBreak/>
        <w:tab/>
      </w:r>
      <w:r w:rsidR="00345AAF" w:rsidRPr="00112942">
        <w:rPr>
          <w:rFonts w:asciiTheme="minorHAnsi" w:hAnsiTheme="minorHAnsi" w:cstheme="minorHAnsi"/>
          <w:color w:val="auto"/>
        </w:rPr>
        <w:t xml:space="preserve">Raport o stanie Gminy został opracowany na podstawie </w:t>
      </w:r>
      <w:r w:rsidRPr="00112942">
        <w:rPr>
          <w:rFonts w:asciiTheme="minorHAnsi" w:hAnsiTheme="minorHAnsi" w:cstheme="minorHAnsi"/>
          <w:color w:val="auto"/>
        </w:rPr>
        <w:t>art. 28aa ust. 1 ustawy z dnia 8 marca 1990 r. o samorządzie gminnym</w:t>
      </w:r>
      <w:r w:rsidR="00345AAF" w:rsidRPr="00112942">
        <w:rPr>
          <w:rFonts w:asciiTheme="minorHAnsi" w:hAnsiTheme="minorHAnsi" w:cstheme="minorHAnsi"/>
          <w:color w:val="auto"/>
        </w:rPr>
        <w:t xml:space="preserve"> . </w:t>
      </w:r>
    </w:p>
    <w:p w14:paraId="5B065933" w14:textId="77777777" w:rsidR="00345AAF" w:rsidRPr="00112942" w:rsidRDefault="00345AAF" w:rsidP="008B3808">
      <w:pPr>
        <w:pStyle w:val="Default"/>
        <w:jc w:val="both"/>
        <w:rPr>
          <w:rFonts w:asciiTheme="minorHAnsi" w:hAnsiTheme="minorHAnsi" w:cstheme="minorHAnsi"/>
          <w:color w:val="auto"/>
        </w:rPr>
      </w:pPr>
      <w:r w:rsidRPr="00112942">
        <w:rPr>
          <w:rFonts w:asciiTheme="minorHAnsi" w:hAnsiTheme="minorHAnsi" w:cstheme="minorHAnsi"/>
          <w:color w:val="auto"/>
        </w:rPr>
        <w:tab/>
        <w:t xml:space="preserve">Według przepisów ww. ustawy obejmuje  </w:t>
      </w:r>
      <w:r w:rsidRPr="00112942">
        <w:rPr>
          <w:rFonts w:asciiTheme="minorHAnsi" w:hAnsiTheme="minorHAnsi" w:cstheme="minorHAnsi"/>
          <w:color w:val="1F4E79" w:themeColor="accent1" w:themeShade="80"/>
        </w:rPr>
        <w:t xml:space="preserve">podsumowanie działalności w roku poprzednim, </w:t>
      </w:r>
      <w:r w:rsidRPr="00112942">
        <w:rPr>
          <w:rFonts w:asciiTheme="minorHAnsi" w:hAnsiTheme="minorHAnsi" w:cstheme="minorHAnsi"/>
          <w:color w:val="auto"/>
        </w:rPr>
        <w:t>w szczególności uwzględniając realizację 3 elementów:</w:t>
      </w:r>
    </w:p>
    <w:p w14:paraId="1D98D8B0" w14:textId="77777777" w:rsidR="00345AAF" w:rsidRPr="00112942" w:rsidRDefault="00345AAF" w:rsidP="008B3808">
      <w:pPr>
        <w:pStyle w:val="Default"/>
        <w:jc w:val="both"/>
        <w:rPr>
          <w:rFonts w:asciiTheme="minorHAnsi" w:hAnsiTheme="minorHAnsi" w:cstheme="minorHAnsi"/>
          <w:color w:val="auto"/>
        </w:rPr>
      </w:pPr>
    </w:p>
    <w:p w14:paraId="0BBDA5A4" w14:textId="77777777" w:rsidR="00345AAF" w:rsidRPr="00112942" w:rsidRDefault="0040672D" w:rsidP="008B3808">
      <w:pPr>
        <w:pStyle w:val="Default"/>
        <w:jc w:val="both"/>
        <w:rPr>
          <w:rFonts w:asciiTheme="minorHAnsi" w:hAnsiTheme="minorHAnsi" w:cstheme="minorHAnsi"/>
          <w:color w:val="auto"/>
        </w:rPr>
      </w:pPr>
      <w:r w:rsidRPr="00112942">
        <w:rPr>
          <w:rFonts w:asciiTheme="minorHAnsi" w:hAnsiTheme="minorHAnsi" w:cstheme="minorHAnsi"/>
          <w:noProof/>
          <w:color w:val="auto"/>
          <w:lang w:eastAsia="pl-PL"/>
        </w:rPr>
        <mc:AlternateContent>
          <mc:Choice Requires="wps">
            <w:drawing>
              <wp:anchor distT="0" distB="0" distL="114300" distR="114300" simplePos="0" relativeHeight="251728896" behindDoc="0" locked="0" layoutInCell="1" allowOverlap="1" wp14:anchorId="3355B9BF" wp14:editId="7AC3AB73">
                <wp:simplePos x="0" y="0"/>
                <wp:positionH relativeFrom="column">
                  <wp:posOffset>205105</wp:posOffset>
                </wp:positionH>
                <wp:positionV relativeFrom="paragraph">
                  <wp:posOffset>11430</wp:posOffset>
                </wp:positionV>
                <wp:extent cx="1428750" cy="561975"/>
                <wp:effectExtent l="0" t="0" r="19050" b="28575"/>
                <wp:wrapNone/>
                <wp:docPr id="70" name="Prostokąt 70"/>
                <wp:cNvGraphicFramePr/>
                <a:graphic xmlns:a="http://schemas.openxmlformats.org/drawingml/2006/main">
                  <a:graphicData uri="http://schemas.microsoft.com/office/word/2010/wordprocessingShape">
                    <wps:wsp>
                      <wps:cNvSpPr/>
                      <wps:spPr>
                        <a:xfrm>
                          <a:off x="0" y="0"/>
                          <a:ext cx="1428750" cy="5619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1C0AAB1" w14:textId="77777777" w:rsidR="00BC6EA4" w:rsidRDefault="00BC6EA4" w:rsidP="00345AAF">
                            <w:pPr>
                              <w:jc w:val="center"/>
                            </w:pPr>
                            <w:r>
                              <w:t>Polityki, programy i strategie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5B9BF" id="Prostokąt 70" o:spid="_x0000_s1026" style="position:absolute;left:0;text-align:left;margin-left:16.15pt;margin-top:.9pt;width:112.5pt;height:44.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" fillcolor="#5b9bd5 [3204]" strokecolor="#1f4d78 [1604]" strokeweight="1pt">
                <v:textbox>
                  <w:txbxContent>
                    <w:p w14:paraId="01C0AAB1" w14:textId="77777777" w:rsidR="00BC6EA4" w:rsidRDefault="00BC6EA4" w:rsidP="00345AAF">
                      <w:pPr>
                        <w:jc w:val="center"/>
                      </w:pPr>
                      <w:r>
                        <w:t>Polityki, programy i strategie</w:t>
                      </w:r>
                    </w:p>
                  </w:txbxContent>
                </v:textbox>
              </v:rect>
            </w:pict>
          </mc:Fallback>
        </mc:AlternateContent>
      </w:r>
      <w:r w:rsidRPr="00112942">
        <w:rPr>
          <w:rFonts w:asciiTheme="minorHAnsi" w:hAnsiTheme="minorHAnsi" w:cstheme="minorHAnsi"/>
          <w:noProof/>
          <w:color w:val="auto"/>
          <w:lang w:eastAsia="pl-PL"/>
        </w:rPr>
        <mc:AlternateContent>
          <mc:Choice Requires="wps">
            <w:drawing>
              <wp:anchor distT="0" distB="0" distL="114300" distR="114300" simplePos="0" relativeHeight="251726848" behindDoc="0" locked="0" layoutInCell="1" allowOverlap="1" wp14:anchorId="3F955D87" wp14:editId="6031DC88">
                <wp:simplePos x="0" y="0"/>
                <wp:positionH relativeFrom="column">
                  <wp:posOffset>2081530</wp:posOffset>
                </wp:positionH>
                <wp:positionV relativeFrom="paragraph">
                  <wp:posOffset>30480</wp:posOffset>
                </wp:positionV>
                <wp:extent cx="1419225" cy="552450"/>
                <wp:effectExtent l="0" t="0" r="28575" b="19050"/>
                <wp:wrapNone/>
                <wp:docPr id="68" name="Prostokąt 68"/>
                <wp:cNvGraphicFramePr/>
                <a:graphic xmlns:a="http://schemas.openxmlformats.org/drawingml/2006/main">
                  <a:graphicData uri="http://schemas.microsoft.com/office/word/2010/wordprocessingShape">
                    <wps:wsp>
                      <wps:cNvSpPr/>
                      <wps:spPr>
                        <a:xfrm>
                          <a:off x="0" y="0"/>
                          <a:ext cx="1419225" cy="5524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0FAD832" w14:textId="77777777" w:rsidR="00BC6EA4" w:rsidRDefault="00BC6EA4" w:rsidP="00345AAF">
                            <w:pPr>
                              <w:jc w:val="center"/>
                            </w:pPr>
                            <w:r>
                              <w:t xml:space="preserve">Uchwały Rady Gminy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955D87" id="Prostokąt 68" o:spid="_x0000_s1027" style="position:absolute;left:0;text-align:left;margin-left:163.9pt;margin-top:2.4pt;width:111.75pt;height:4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" fillcolor="#5b9bd5 [3204]" strokecolor="#1f4d78 [1604]" strokeweight="1pt">
                <v:textbox>
                  <w:txbxContent>
                    <w:p w14:paraId="40FAD832" w14:textId="77777777" w:rsidR="00BC6EA4" w:rsidRDefault="00BC6EA4" w:rsidP="00345AAF">
                      <w:pPr>
                        <w:jc w:val="center"/>
                      </w:pPr>
                      <w:r>
                        <w:t xml:space="preserve">Uchwały Rady Gminy </w:t>
                      </w:r>
                    </w:p>
                  </w:txbxContent>
                </v:textbox>
              </v:rect>
            </w:pict>
          </mc:Fallback>
        </mc:AlternateContent>
      </w:r>
      <w:r w:rsidRPr="00112942">
        <w:rPr>
          <w:rFonts w:asciiTheme="minorHAnsi" w:hAnsiTheme="minorHAnsi" w:cstheme="minorHAnsi"/>
          <w:noProof/>
          <w:color w:val="auto"/>
          <w:lang w:eastAsia="pl-PL"/>
        </w:rPr>
        <mc:AlternateContent>
          <mc:Choice Requires="wps">
            <w:drawing>
              <wp:anchor distT="0" distB="0" distL="114300" distR="114300" simplePos="0" relativeHeight="251727872" behindDoc="0" locked="0" layoutInCell="1" allowOverlap="1" wp14:anchorId="73E63B19" wp14:editId="62762B49">
                <wp:simplePos x="0" y="0"/>
                <wp:positionH relativeFrom="column">
                  <wp:posOffset>3853180</wp:posOffset>
                </wp:positionH>
                <wp:positionV relativeFrom="paragraph">
                  <wp:posOffset>11430</wp:posOffset>
                </wp:positionV>
                <wp:extent cx="1552575" cy="571500"/>
                <wp:effectExtent l="0" t="0" r="28575" b="19050"/>
                <wp:wrapNone/>
                <wp:docPr id="69" name="Prostokąt 69"/>
                <wp:cNvGraphicFramePr/>
                <a:graphic xmlns:a="http://schemas.openxmlformats.org/drawingml/2006/main">
                  <a:graphicData uri="http://schemas.microsoft.com/office/word/2010/wordprocessingShape">
                    <wps:wsp>
                      <wps:cNvSpPr/>
                      <wps:spPr>
                        <a:xfrm>
                          <a:off x="0" y="0"/>
                          <a:ext cx="1552575" cy="571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6F1F0C1" w14:textId="77777777" w:rsidR="00BC6EA4" w:rsidRDefault="00BC6EA4" w:rsidP="00345AAF">
                            <w:pPr>
                              <w:jc w:val="center"/>
                            </w:pPr>
                            <w:r>
                              <w:t>Budżet obywatelski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E63B19" id="Prostokąt 69" o:spid="_x0000_s1028" style="position:absolute;left:0;text-align:left;margin-left:303.4pt;margin-top:.9pt;width:122.25pt;height: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" fillcolor="#5b9bd5 [3204]" strokecolor="#1f4d78 [1604]" strokeweight="1pt">
                <v:textbox>
                  <w:txbxContent>
                    <w:p w14:paraId="56F1F0C1" w14:textId="77777777" w:rsidR="00BC6EA4" w:rsidRDefault="00BC6EA4" w:rsidP="00345AAF">
                      <w:pPr>
                        <w:jc w:val="center"/>
                      </w:pPr>
                      <w:r>
                        <w:t>Budżet obywatelski</w:t>
                      </w:r>
                    </w:p>
                  </w:txbxContent>
                </v:textbox>
              </v:rect>
            </w:pict>
          </mc:Fallback>
        </mc:AlternateContent>
      </w:r>
      <w:r w:rsidR="00273B77" w:rsidRPr="00112942">
        <w:rPr>
          <w:rFonts w:asciiTheme="minorHAnsi" w:hAnsiTheme="minorHAnsi" w:cstheme="minorHAnsi"/>
          <w:color w:val="auto"/>
        </w:rPr>
        <w:t xml:space="preserve"> </w:t>
      </w:r>
      <w:r w:rsidR="00345AAF" w:rsidRPr="00112942">
        <w:rPr>
          <w:rFonts w:asciiTheme="minorHAnsi" w:hAnsiTheme="minorHAnsi" w:cstheme="minorHAnsi"/>
          <w:color w:val="auto"/>
        </w:rPr>
        <w:tab/>
      </w:r>
      <w:r w:rsidR="00345AAF" w:rsidRPr="00112942">
        <w:rPr>
          <w:rFonts w:asciiTheme="minorHAnsi" w:hAnsiTheme="minorHAnsi" w:cstheme="minorHAnsi"/>
          <w:color w:val="auto"/>
        </w:rPr>
        <w:tab/>
      </w:r>
      <w:r w:rsidR="00345AAF" w:rsidRPr="00112942">
        <w:rPr>
          <w:rFonts w:asciiTheme="minorHAnsi" w:hAnsiTheme="minorHAnsi" w:cstheme="minorHAnsi"/>
          <w:color w:val="auto"/>
        </w:rPr>
        <w:tab/>
      </w:r>
      <w:r w:rsidR="00345AAF" w:rsidRPr="00112942">
        <w:rPr>
          <w:rFonts w:asciiTheme="minorHAnsi" w:hAnsiTheme="minorHAnsi" w:cstheme="minorHAnsi"/>
          <w:color w:val="auto"/>
        </w:rPr>
        <w:tab/>
      </w:r>
      <w:r w:rsidR="00345AAF" w:rsidRPr="00112942">
        <w:rPr>
          <w:rFonts w:asciiTheme="minorHAnsi" w:hAnsiTheme="minorHAnsi" w:cstheme="minorHAnsi"/>
          <w:color w:val="auto"/>
        </w:rPr>
        <w:tab/>
      </w:r>
      <w:r w:rsidR="00345AAF" w:rsidRPr="00112942">
        <w:rPr>
          <w:rFonts w:asciiTheme="minorHAnsi" w:hAnsiTheme="minorHAnsi" w:cstheme="minorHAnsi"/>
          <w:color w:val="auto"/>
        </w:rPr>
        <w:tab/>
      </w:r>
      <w:r w:rsidR="00345AAF" w:rsidRPr="00112942">
        <w:rPr>
          <w:rFonts w:asciiTheme="minorHAnsi" w:hAnsiTheme="minorHAnsi" w:cstheme="minorHAnsi"/>
          <w:color w:val="auto"/>
        </w:rPr>
        <w:tab/>
      </w:r>
      <w:r w:rsidR="00345AAF" w:rsidRPr="00112942">
        <w:rPr>
          <w:rFonts w:asciiTheme="minorHAnsi" w:hAnsiTheme="minorHAnsi" w:cstheme="minorHAnsi"/>
          <w:color w:val="auto"/>
        </w:rPr>
        <w:tab/>
      </w:r>
      <w:r w:rsidR="00345AAF" w:rsidRPr="00112942">
        <w:rPr>
          <w:rFonts w:asciiTheme="minorHAnsi" w:hAnsiTheme="minorHAnsi" w:cstheme="minorHAnsi"/>
          <w:color w:val="auto"/>
        </w:rPr>
        <w:tab/>
      </w:r>
      <w:r w:rsidR="00345AAF" w:rsidRPr="00112942">
        <w:rPr>
          <w:rFonts w:asciiTheme="minorHAnsi" w:hAnsiTheme="minorHAnsi" w:cstheme="minorHAnsi"/>
          <w:color w:val="auto"/>
        </w:rPr>
        <w:tab/>
      </w:r>
      <w:r w:rsidR="00345AAF" w:rsidRPr="00112942">
        <w:rPr>
          <w:rFonts w:asciiTheme="minorHAnsi" w:hAnsiTheme="minorHAnsi" w:cstheme="minorHAnsi"/>
          <w:color w:val="auto"/>
        </w:rPr>
        <w:tab/>
      </w:r>
      <w:r w:rsidR="00345AAF" w:rsidRPr="00112942">
        <w:rPr>
          <w:rFonts w:asciiTheme="minorHAnsi" w:hAnsiTheme="minorHAnsi" w:cstheme="minorHAnsi"/>
          <w:color w:val="auto"/>
        </w:rPr>
        <w:tab/>
      </w:r>
    </w:p>
    <w:p w14:paraId="058845EB" w14:textId="77777777" w:rsidR="00345AAF" w:rsidRPr="00112942" w:rsidRDefault="00345AAF" w:rsidP="008B3808">
      <w:pPr>
        <w:pStyle w:val="Default"/>
        <w:jc w:val="both"/>
        <w:rPr>
          <w:rFonts w:asciiTheme="minorHAnsi" w:hAnsiTheme="minorHAnsi" w:cstheme="minorHAnsi"/>
          <w:color w:val="auto"/>
        </w:rPr>
      </w:pPr>
    </w:p>
    <w:p w14:paraId="57EF0AD5" w14:textId="77777777" w:rsidR="00345AAF" w:rsidRPr="00112942" w:rsidRDefault="00345AAF" w:rsidP="008B3808">
      <w:pPr>
        <w:pStyle w:val="Default"/>
        <w:jc w:val="both"/>
        <w:rPr>
          <w:rFonts w:asciiTheme="minorHAnsi" w:hAnsiTheme="minorHAnsi" w:cstheme="minorHAnsi"/>
          <w:color w:val="auto"/>
        </w:rPr>
      </w:pPr>
    </w:p>
    <w:p w14:paraId="087F6BA4" w14:textId="77777777" w:rsidR="00345AAF" w:rsidRPr="00112942" w:rsidRDefault="00345AAF" w:rsidP="008B3808">
      <w:pPr>
        <w:pStyle w:val="Default"/>
        <w:jc w:val="both"/>
        <w:rPr>
          <w:rFonts w:asciiTheme="minorHAnsi" w:hAnsiTheme="minorHAnsi" w:cstheme="minorHAnsi"/>
          <w:color w:val="auto"/>
        </w:rPr>
      </w:pPr>
    </w:p>
    <w:p w14:paraId="1B513963" w14:textId="77777777" w:rsidR="00345AAF" w:rsidRPr="00112942" w:rsidRDefault="00345AAF" w:rsidP="008B3808">
      <w:pPr>
        <w:pStyle w:val="Default"/>
        <w:jc w:val="both"/>
        <w:rPr>
          <w:rFonts w:asciiTheme="minorHAnsi" w:hAnsiTheme="minorHAnsi" w:cstheme="minorHAnsi"/>
          <w:color w:val="auto"/>
        </w:rPr>
      </w:pPr>
    </w:p>
    <w:p w14:paraId="16135765" w14:textId="77777777" w:rsidR="0053505D" w:rsidRPr="00112942" w:rsidRDefault="00B323EA" w:rsidP="008B3808">
      <w:pPr>
        <w:pStyle w:val="Default"/>
        <w:jc w:val="both"/>
        <w:rPr>
          <w:rFonts w:asciiTheme="minorHAnsi" w:hAnsiTheme="minorHAnsi" w:cstheme="minorHAnsi"/>
          <w:color w:val="auto"/>
        </w:rPr>
      </w:pPr>
      <w:r w:rsidRPr="00112942">
        <w:rPr>
          <w:rFonts w:asciiTheme="minorHAnsi" w:hAnsiTheme="minorHAnsi" w:cstheme="minorHAnsi"/>
          <w:b/>
          <w:noProof/>
          <w:color w:val="auto"/>
          <w:u w:val="single"/>
          <w:lang w:eastAsia="pl-PL"/>
        </w:rPr>
        <mc:AlternateContent>
          <mc:Choice Requires="wps">
            <w:drawing>
              <wp:anchor distT="0" distB="0" distL="114300" distR="114300" simplePos="0" relativeHeight="251729920" behindDoc="0" locked="0" layoutInCell="1" allowOverlap="1" wp14:anchorId="6A677D70" wp14:editId="1F441D70">
                <wp:simplePos x="0" y="0"/>
                <wp:positionH relativeFrom="margin">
                  <wp:align>right</wp:align>
                </wp:positionH>
                <wp:positionV relativeFrom="paragraph">
                  <wp:posOffset>46355</wp:posOffset>
                </wp:positionV>
                <wp:extent cx="5734050" cy="447675"/>
                <wp:effectExtent l="0" t="0" r="19050" b="28575"/>
                <wp:wrapNone/>
                <wp:docPr id="71" name="Prostokąt 71"/>
                <wp:cNvGraphicFramePr/>
                <a:graphic xmlns:a="http://schemas.openxmlformats.org/drawingml/2006/main">
                  <a:graphicData uri="http://schemas.microsoft.com/office/word/2010/wordprocessingShape">
                    <wps:wsp>
                      <wps:cNvSpPr/>
                      <wps:spPr>
                        <a:xfrm>
                          <a:off x="0" y="0"/>
                          <a:ext cx="5734050" cy="447675"/>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228737DC" w14:textId="77777777" w:rsidR="00BC6EA4" w:rsidRDefault="00BC6EA4" w:rsidP="00B323EA">
                            <w:pPr>
                              <w:jc w:val="center"/>
                            </w:pPr>
                            <w:r>
                              <w:t>POŁOŻENIE I PODSTAWOWE PARAMETRY GMINY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77D70" id="Prostokąt 71" o:spid="_x0000_s1029" style="position:absolute;left:0;text-align:left;margin-left:400.3pt;margin-top:3.65pt;width:451.5pt;height:35.25pt;z-index:251729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" fillcolor="#9ecb81 [2169]" strokecolor="#70ad47 [3209]" strokeweight=".5pt">
                <v:fill color2="#8ac066 [2617]" rotate="t" colors="0 #b5d5a7;.5 #aace99;1 #9cca86" focus="100%" type="gradient">
                  <o:fill v:ext="view" type="gradientUnscaled"/>
                </v:fill>
                <v:textbox>
                  <w:txbxContent>
                    <w:p w14:paraId="228737DC" w14:textId="77777777" w:rsidR="00BC6EA4" w:rsidRDefault="00BC6EA4" w:rsidP="00B323EA">
                      <w:pPr>
                        <w:jc w:val="center"/>
                      </w:pPr>
                      <w:r>
                        <w:t>POŁOŻENIE I PODSTAWOWE PARAMETRY GMINY</w:t>
                      </w:r>
                    </w:p>
                  </w:txbxContent>
                </v:textbox>
                <w10:wrap anchorx="margin"/>
              </v:rect>
            </w:pict>
          </mc:Fallback>
        </mc:AlternateContent>
      </w:r>
      <w:r w:rsidR="00345AAF" w:rsidRPr="00112942">
        <w:rPr>
          <w:rFonts w:asciiTheme="minorHAnsi" w:hAnsiTheme="minorHAnsi" w:cstheme="minorHAnsi"/>
          <w:color w:val="auto"/>
        </w:rPr>
        <w:tab/>
      </w:r>
    </w:p>
    <w:p w14:paraId="7F0C7BA7" w14:textId="77777777" w:rsidR="00345AAF" w:rsidRPr="00112942" w:rsidRDefault="00345AAF" w:rsidP="00273B77">
      <w:pPr>
        <w:pStyle w:val="Default"/>
        <w:rPr>
          <w:rFonts w:asciiTheme="minorHAnsi" w:hAnsiTheme="minorHAnsi" w:cstheme="minorHAnsi"/>
          <w:b/>
          <w:color w:val="auto"/>
          <w:u w:val="single"/>
        </w:rPr>
      </w:pPr>
    </w:p>
    <w:p w14:paraId="1CF0BE31" w14:textId="77777777" w:rsidR="00B323EA" w:rsidRPr="00112942" w:rsidRDefault="00B323EA" w:rsidP="00273B77">
      <w:pPr>
        <w:pStyle w:val="Default"/>
        <w:rPr>
          <w:rFonts w:asciiTheme="minorHAnsi" w:hAnsiTheme="minorHAnsi" w:cstheme="minorHAnsi"/>
          <w:b/>
          <w:color w:val="auto"/>
          <w:u w:val="single"/>
        </w:rPr>
      </w:pPr>
    </w:p>
    <w:p w14:paraId="5ABD0F7A" w14:textId="77777777" w:rsidR="00B323EA" w:rsidRPr="00112942" w:rsidRDefault="00B323EA" w:rsidP="00273B77">
      <w:pPr>
        <w:pStyle w:val="Default"/>
        <w:rPr>
          <w:rFonts w:asciiTheme="minorHAnsi" w:hAnsiTheme="minorHAnsi" w:cstheme="minorHAnsi"/>
          <w:b/>
          <w:color w:val="auto"/>
          <w:u w:val="single"/>
        </w:rPr>
      </w:pPr>
    </w:p>
    <w:p w14:paraId="2207A592" w14:textId="77777777" w:rsidR="00B323EA" w:rsidRPr="00112942" w:rsidRDefault="00B323EA" w:rsidP="00273B77">
      <w:pPr>
        <w:pStyle w:val="Default"/>
        <w:rPr>
          <w:rFonts w:asciiTheme="minorHAnsi" w:hAnsiTheme="minorHAnsi" w:cstheme="minorHAnsi"/>
          <w:b/>
          <w:color w:val="auto"/>
          <w:u w:val="single"/>
        </w:rPr>
      </w:pPr>
      <w:r w:rsidRPr="00112942">
        <w:rPr>
          <w:rFonts w:asciiTheme="minorHAnsi" w:hAnsiTheme="minorHAnsi" w:cstheme="minorHAnsi"/>
          <w:b/>
          <w:color w:val="auto"/>
          <w:u w:val="single"/>
        </w:rPr>
        <w:t>Położenie gminy:</w:t>
      </w:r>
    </w:p>
    <w:p w14:paraId="1A679B3F" w14:textId="77777777" w:rsidR="00B323EA" w:rsidRPr="00112942" w:rsidRDefault="00B323EA" w:rsidP="00273B77">
      <w:pPr>
        <w:pStyle w:val="Default"/>
        <w:rPr>
          <w:rFonts w:asciiTheme="minorHAnsi" w:hAnsiTheme="minorHAnsi" w:cstheme="minorHAnsi"/>
          <w:color w:val="auto"/>
        </w:rPr>
      </w:pPr>
    </w:p>
    <w:p w14:paraId="13BB8520" w14:textId="77777777" w:rsidR="00B323EA" w:rsidRPr="00112942" w:rsidRDefault="00B323EA" w:rsidP="00273B77">
      <w:pPr>
        <w:pStyle w:val="Default"/>
        <w:rPr>
          <w:rFonts w:asciiTheme="minorHAnsi" w:hAnsiTheme="minorHAnsi" w:cstheme="minorHAnsi"/>
          <w:color w:val="auto"/>
        </w:rPr>
      </w:pPr>
      <w:r w:rsidRPr="00112942">
        <w:rPr>
          <w:rFonts w:asciiTheme="minorHAnsi" w:hAnsiTheme="minorHAnsi" w:cstheme="minorHAnsi"/>
          <w:color w:val="1F4E79" w:themeColor="accent1" w:themeShade="80"/>
        </w:rPr>
        <w:t xml:space="preserve">Województwo: </w:t>
      </w:r>
      <w:r w:rsidRPr="00112942">
        <w:rPr>
          <w:rFonts w:asciiTheme="minorHAnsi" w:hAnsiTheme="minorHAnsi" w:cstheme="minorHAnsi"/>
          <w:color w:val="auto"/>
        </w:rPr>
        <w:t>mazowieckie</w:t>
      </w:r>
    </w:p>
    <w:p w14:paraId="1BEEC9CF" w14:textId="77777777" w:rsidR="00B323EA" w:rsidRPr="00112942" w:rsidRDefault="00B323EA" w:rsidP="00273B77">
      <w:pPr>
        <w:pStyle w:val="Default"/>
        <w:rPr>
          <w:rFonts w:asciiTheme="minorHAnsi" w:hAnsiTheme="minorHAnsi" w:cstheme="minorHAnsi"/>
          <w:color w:val="auto"/>
        </w:rPr>
      </w:pPr>
      <w:r w:rsidRPr="00112942">
        <w:rPr>
          <w:rFonts w:asciiTheme="minorHAnsi" w:hAnsiTheme="minorHAnsi" w:cstheme="minorHAnsi"/>
          <w:color w:val="1F4E79" w:themeColor="accent1" w:themeShade="80"/>
        </w:rPr>
        <w:t xml:space="preserve">Powiat: </w:t>
      </w:r>
      <w:r w:rsidRPr="00112942">
        <w:rPr>
          <w:rFonts w:asciiTheme="minorHAnsi" w:hAnsiTheme="minorHAnsi" w:cstheme="minorHAnsi"/>
          <w:color w:val="auto"/>
        </w:rPr>
        <w:t xml:space="preserve">żyrardowski </w:t>
      </w:r>
    </w:p>
    <w:p w14:paraId="32C0D1FB" w14:textId="60D00D60" w:rsidR="00B323EA" w:rsidRPr="00112942" w:rsidRDefault="00B323EA" w:rsidP="00273B77">
      <w:pPr>
        <w:pStyle w:val="Default"/>
        <w:rPr>
          <w:rFonts w:asciiTheme="minorHAnsi" w:hAnsiTheme="minorHAnsi" w:cstheme="minorHAnsi"/>
          <w:color w:val="auto"/>
        </w:rPr>
      </w:pPr>
      <w:r w:rsidRPr="00112942">
        <w:rPr>
          <w:rFonts w:asciiTheme="minorHAnsi" w:hAnsiTheme="minorHAnsi" w:cstheme="minorHAnsi"/>
          <w:color w:val="1F4E79" w:themeColor="accent1" w:themeShade="80"/>
        </w:rPr>
        <w:t xml:space="preserve">Sąsiednie gminy: </w:t>
      </w:r>
      <w:r w:rsidR="001B29A0">
        <w:rPr>
          <w:rFonts w:asciiTheme="minorHAnsi" w:hAnsiTheme="minorHAnsi" w:cstheme="minorHAnsi"/>
          <w:color w:val="1F4E79" w:themeColor="accent1" w:themeShade="80"/>
        </w:rPr>
        <w:t>Bolimów , S</w:t>
      </w:r>
      <w:r w:rsidRPr="00112942">
        <w:rPr>
          <w:rFonts w:asciiTheme="minorHAnsi" w:hAnsiTheme="minorHAnsi" w:cstheme="minorHAnsi"/>
          <w:color w:val="auto"/>
        </w:rPr>
        <w:t>kierniewice, Nowy Kaw</w:t>
      </w:r>
      <w:r w:rsidR="001B29A0">
        <w:rPr>
          <w:rFonts w:asciiTheme="minorHAnsi" w:hAnsiTheme="minorHAnsi" w:cstheme="minorHAnsi"/>
          <w:color w:val="auto"/>
        </w:rPr>
        <w:t>ę</w:t>
      </w:r>
      <w:r w:rsidRPr="00112942">
        <w:rPr>
          <w:rFonts w:asciiTheme="minorHAnsi" w:hAnsiTheme="minorHAnsi" w:cstheme="minorHAnsi"/>
          <w:color w:val="auto"/>
        </w:rPr>
        <w:t>czyn, Kowiesy, Mszczonów, Radziejowice, Żyrardów, Wiskitki</w:t>
      </w:r>
      <w:r w:rsidR="001B29A0">
        <w:rPr>
          <w:rFonts w:asciiTheme="minorHAnsi" w:hAnsiTheme="minorHAnsi" w:cstheme="minorHAnsi"/>
          <w:color w:val="auto"/>
        </w:rPr>
        <w:t xml:space="preserve">, </w:t>
      </w:r>
    </w:p>
    <w:p w14:paraId="2A446479" w14:textId="77777777" w:rsidR="00B323EA" w:rsidRPr="00112942" w:rsidRDefault="00B323EA" w:rsidP="00B323EA">
      <w:pPr>
        <w:pStyle w:val="Default"/>
        <w:rPr>
          <w:rFonts w:asciiTheme="minorHAnsi" w:hAnsiTheme="minorHAnsi" w:cstheme="minorHAnsi"/>
          <w:b/>
          <w:color w:val="auto"/>
          <w:u w:val="single"/>
        </w:rPr>
      </w:pPr>
    </w:p>
    <w:p w14:paraId="1CCF4B14" w14:textId="77777777" w:rsidR="00B323EA" w:rsidRPr="00112942" w:rsidRDefault="00B323EA" w:rsidP="00B323EA">
      <w:pPr>
        <w:pStyle w:val="Default"/>
        <w:rPr>
          <w:rFonts w:asciiTheme="minorHAnsi" w:hAnsiTheme="minorHAnsi" w:cstheme="minorHAnsi"/>
          <w:b/>
          <w:color w:val="auto"/>
          <w:u w:val="single"/>
        </w:rPr>
      </w:pPr>
      <w:r w:rsidRPr="00112942">
        <w:rPr>
          <w:rFonts w:asciiTheme="minorHAnsi" w:hAnsiTheme="minorHAnsi" w:cstheme="minorHAnsi"/>
          <w:b/>
          <w:color w:val="auto"/>
          <w:u w:val="single"/>
        </w:rPr>
        <w:t>Podstawowe parametry:</w:t>
      </w:r>
    </w:p>
    <w:p w14:paraId="577FFEED" w14:textId="77777777" w:rsidR="00B323EA" w:rsidRPr="00112942" w:rsidRDefault="00B323EA" w:rsidP="00273B77">
      <w:pPr>
        <w:pStyle w:val="Default"/>
        <w:rPr>
          <w:rFonts w:asciiTheme="minorHAnsi" w:hAnsiTheme="minorHAnsi" w:cstheme="minorHAnsi"/>
          <w:color w:val="auto"/>
        </w:rPr>
      </w:pPr>
    </w:p>
    <w:p w14:paraId="6463C0EF" w14:textId="77777777" w:rsidR="00B323EA" w:rsidRPr="00112942" w:rsidRDefault="00B323EA" w:rsidP="00B323EA">
      <w:pPr>
        <w:pStyle w:val="Default"/>
        <w:rPr>
          <w:rFonts w:asciiTheme="minorHAnsi" w:hAnsiTheme="minorHAnsi" w:cstheme="minorHAnsi"/>
          <w:color w:val="auto"/>
        </w:rPr>
      </w:pPr>
      <w:r w:rsidRPr="00112942">
        <w:rPr>
          <w:rFonts w:asciiTheme="minorHAnsi" w:hAnsiTheme="minorHAnsi" w:cstheme="minorHAnsi"/>
          <w:color w:val="1F4E79" w:themeColor="accent1" w:themeShade="80"/>
        </w:rPr>
        <w:t xml:space="preserve">Typ:  </w:t>
      </w:r>
      <w:r w:rsidRPr="00112942">
        <w:rPr>
          <w:rFonts w:asciiTheme="minorHAnsi" w:hAnsiTheme="minorHAnsi" w:cstheme="minorHAnsi"/>
          <w:color w:val="auto"/>
        </w:rPr>
        <w:t>gmina wiejska</w:t>
      </w:r>
    </w:p>
    <w:p w14:paraId="61ED6DCF" w14:textId="77777777" w:rsidR="00B323EA" w:rsidRPr="00112942" w:rsidRDefault="00B323EA" w:rsidP="00B323EA">
      <w:pPr>
        <w:pStyle w:val="Default"/>
        <w:rPr>
          <w:rFonts w:asciiTheme="minorHAnsi" w:hAnsiTheme="minorHAnsi" w:cstheme="minorHAnsi"/>
          <w:color w:val="auto"/>
        </w:rPr>
      </w:pPr>
      <w:r w:rsidRPr="00112942">
        <w:rPr>
          <w:rFonts w:asciiTheme="minorHAnsi" w:hAnsiTheme="minorHAnsi" w:cstheme="minorHAnsi"/>
          <w:color w:val="1F4E79" w:themeColor="accent1" w:themeShade="80"/>
        </w:rPr>
        <w:t xml:space="preserve">Siedziba władz: </w:t>
      </w:r>
      <w:r w:rsidRPr="00112942">
        <w:rPr>
          <w:rFonts w:asciiTheme="minorHAnsi" w:hAnsiTheme="minorHAnsi" w:cstheme="minorHAnsi"/>
          <w:color w:val="auto"/>
        </w:rPr>
        <w:t xml:space="preserve">Puszcza Mariańska  </w:t>
      </w:r>
    </w:p>
    <w:p w14:paraId="6C9A87FF" w14:textId="77777777" w:rsidR="00B323EA" w:rsidRPr="00112942" w:rsidRDefault="00B323EA" w:rsidP="00B323EA">
      <w:pPr>
        <w:pStyle w:val="Default"/>
        <w:rPr>
          <w:rFonts w:asciiTheme="minorHAnsi" w:hAnsiTheme="minorHAnsi" w:cstheme="minorHAnsi"/>
          <w:color w:val="auto"/>
        </w:rPr>
      </w:pPr>
      <w:r w:rsidRPr="00112942">
        <w:rPr>
          <w:rFonts w:asciiTheme="minorHAnsi" w:hAnsiTheme="minorHAnsi" w:cstheme="minorHAnsi"/>
          <w:color w:val="1F4E79" w:themeColor="accent1" w:themeShade="80"/>
        </w:rPr>
        <w:t xml:space="preserve">Sołectwa: </w:t>
      </w:r>
      <w:r w:rsidRPr="00112942">
        <w:rPr>
          <w:rFonts w:asciiTheme="minorHAnsi" w:hAnsiTheme="minorHAnsi" w:cstheme="minorHAnsi"/>
          <w:color w:val="auto"/>
        </w:rPr>
        <w:t>24</w:t>
      </w:r>
    </w:p>
    <w:p w14:paraId="7F602DC1" w14:textId="77777777" w:rsidR="00B323EA" w:rsidRPr="00112942" w:rsidRDefault="00B323EA" w:rsidP="00B323EA">
      <w:pPr>
        <w:pStyle w:val="Default"/>
        <w:rPr>
          <w:rFonts w:asciiTheme="minorHAnsi" w:hAnsiTheme="minorHAnsi" w:cstheme="minorHAnsi"/>
          <w:color w:val="auto"/>
        </w:rPr>
      </w:pPr>
      <w:r w:rsidRPr="00112942">
        <w:rPr>
          <w:rFonts w:asciiTheme="minorHAnsi" w:hAnsiTheme="minorHAnsi" w:cstheme="minorHAnsi"/>
          <w:color w:val="1F4E79" w:themeColor="accent1" w:themeShade="80"/>
        </w:rPr>
        <w:t xml:space="preserve">Powierzchnia: </w:t>
      </w:r>
      <w:r w:rsidR="0040672D" w:rsidRPr="00112942">
        <w:rPr>
          <w:rFonts w:asciiTheme="minorHAnsi" w:hAnsiTheme="minorHAnsi" w:cstheme="minorHAnsi"/>
          <w:color w:val="auto"/>
        </w:rPr>
        <w:t>142,41 km</w:t>
      </w:r>
      <w:r w:rsidR="0040672D" w:rsidRPr="00112942">
        <w:rPr>
          <w:rFonts w:asciiTheme="minorHAnsi" w:hAnsiTheme="minorHAnsi" w:cstheme="minorHAnsi"/>
          <w:color w:val="auto"/>
          <w:vertAlign w:val="superscript"/>
        </w:rPr>
        <w:t>2</w:t>
      </w:r>
    </w:p>
    <w:p w14:paraId="27C84983" w14:textId="70D286A6" w:rsidR="00B323EA" w:rsidRPr="00112942" w:rsidRDefault="00B323EA" w:rsidP="00B323EA">
      <w:pPr>
        <w:pStyle w:val="Default"/>
        <w:rPr>
          <w:rFonts w:asciiTheme="minorHAnsi" w:hAnsiTheme="minorHAnsi" w:cstheme="minorHAnsi"/>
          <w:color w:val="auto"/>
        </w:rPr>
      </w:pPr>
      <w:r w:rsidRPr="00112942">
        <w:rPr>
          <w:rFonts w:asciiTheme="minorHAnsi" w:hAnsiTheme="minorHAnsi" w:cstheme="minorHAnsi"/>
          <w:color w:val="1F4E79" w:themeColor="accent1" w:themeShade="80"/>
        </w:rPr>
        <w:t xml:space="preserve">Liczba ludności: </w:t>
      </w:r>
      <w:r w:rsidR="0040672D" w:rsidRPr="00112942">
        <w:rPr>
          <w:rFonts w:asciiTheme="minorHAnsi" w:hAnsiTheme="minorHAnsi" w:cstheme="minorHAnsi"/>
          <w:color w:val="auto"/>
        </w:rPr>
        <w:t>8</w:t>
      </w:r>
      <w:r w:rsidR="0076221D">
        <w:rPr>
          <w:rFonts w:asciiTheme="minorHAnsi" w:hAnsiTheme="minorHAnsi" w:cstheme="minorHAnsi"/>
          <w:color w:val="auto"/>
        </w:rPr>
        <w:t>262</w:t>
      </w:r>
      <w:r w:rsidRPr="00112942">
        <w:rPr>
          <w:rFonts w:asciiTheme="minorHAnsi" w:hAnsiTheme="minorHAnsi" w:cstheme="minorHAnsi"/>
          <w:color w:val="auto"/>
        </w:rPr>
        <w:t xml:space="preserve"> </w:t>
      </w:r>
    </w:p>
    <w:p w14:paraId="49B8FEEE" w14:textId="71400C14" w:rsidR="00B323EA" w:rsidRPr="00112942" w:rsidRDefault="00B323EA" w:rsidP="00B323EA">
      <w:pPr>
        <w:pStyle w:val="Default"/>
        <w:rPr>
          <w:rFonts w:asciiTheme="minorHAnsi" w:hAnsiTheme="minorHAnsi" w:cstheme="minorHAnsi"/>
          <w:color w:val="auto"/>
          <w:vertAlign w:val="superscript"/>
        </w:rPr>
      </w:pPr>
      <w:r w:rsidRPr="00112942">
        <w:rPr>
          <w:rFonts w:asciiTheme="minorHAnsi" w:hAnsiTheme="minorHAnsi" w:cstheme="minorHAnsi"/>
          <w:color w:val="1F4E79" w:themeColor="accent1" w:themeShade="80"/>
        </w:rPr>
        <w:t xml:space="preserve">Gęstość zaludnienia: </w:t>
      </w:r>
      <w:r w:rsidR="0040672D" w:rsidRPr="00112942">
        <w:rPr>
          <w:rFonts w:asciiTheme="minorHAnsi" w:hAnsiTheme="minorHAnsi" w:cstheme="minorHAnsi"/>
          <w:color w:val="auto"/>
        </w:rPr>
        <w:t>58</w:t>
      </w:r>
      <w:r w:rsidR="00BF54CA" w:rsidRPr="00112942">
        <w:rPr>
          <w:rFonts w:asciiTheme="minorHAnsi" w:hAnsiTheme="minorHAnsi" w:cstheme="minorHAnsi"/>
          <w:color w:val="auto"/>
        </w:rPr>
        <w:t xml:space="preserve"> osób/km</w:t>
      </w:r>
      <w:r w:rsidR="00BF54CA" w:rsidRPr="00112942">
        <w:rPr>
          <w:rFonts w:asciiTheme="minorHAnsi" w:hAnsiTheme="minorHAnsi" w:cstheme="minorHAnsi"/>
          <w:color w:val="auto"/>
          <w:vertAlign w:val="superscript"/>
        </w:rPr>
        <w:t>2</w:t>
      </w:r>
    </w:p>
    <w:p w14:paraId="5918D038" w14:textId="77777777" w:rsidR="00BF54CA" w:rsidRPr="00112942" w:rsidRDefault="00BF54CA" w:rsidP="00BF54CA">
      <w:pPr>
        <w:pStyle w:val="Default"/>
        <w:rPr>
          <w:rFonts w:asciiTheme="minorHAnsi" w:hAnsiTheme="minorHAnsi" w:cstheme="minorHAnsi"/>
          <w:color w:val="auto"/>
        </w:rPr>
      </w:pPr>
      <w:r w:rsidRPr="00112942">
        <w:rPr>
          <w:rFonts w:asciiTheme="minorHAnsi" w:hAnsiTheme="minorHAnsi" w:cstheme="minorHAnsi"/>
          <w:noProof/>
          <w:color w:val="auto"/>
          <w:lang w:eastAsia="pl-PL"/>
        </w:rPr>
        <mc:AlternateContent>
          <mc:Choice Requires="wps">
            <w:drawing>
              <wp:anchor distT="0" distB="0" distL="114300" distR="114300" simplePos="0" relativeHeight="251730944" behindDoc="0" locked="0" layoutInCell="1" allowOverlap="1" wp14:anchorId="132A0CCF" wp14:editId="4F3A20BD">
                <wp:simplePos x="0" y="0"/>
                <wp:positionH relativeFrom="margin">
                  <wp:posOffset>14605</wp:posOffset>
                </wp:positionH>
                <wp:positionV relativeFrom="paragraph">
                  <wp:posOffset>163830</wp:posOffset>
                </wp:positionV>
                <wp:extent cx="5715000" cy="476250"/>
                <wp:effectExtent l="0" t="0" r="19050" b="19050"/>
                <wp:wrapNone/>
                <wp:docPr id="74" name="Prostokąt 74"/>
                <wp:cNvGraphicFramePr/>
                <a:graphic xmlns:a="http://schemas.openxmlformats.org/drawingml/2006/main">
                  <a:graphicData uri="http://schemas.microsoft.com/office/word/2010/wordprocessingShape">
                    <wps:wsp>
                      <wps:cNvSpPr/>
                      <wps:spPr>
                        <a:xfrm>
                          <a:off x="0" y="0"/>
                          <a:ext cx="5715000" cy="47625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3FFEED7F" w14:textId="77777777" w:rsidR="00BC6EA4" w:rsidRDefault="00BC6EA4" w:rsidP="00BF54CA">
                            <w:pPr>
                              <w:jc w:val="center"/>
                            </w:pPr>
                            <w:r>
                              <w:t>ORGANY GMINY I JEJ JEDNOSTKI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2A0CCF" id="Prostokąt 74" o:spid="_x0000_s1030" style="position:absolute;margin-left:1.15pt;margin-top:12.9pt;width:450pt;height:37.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" fillcolor="#9ecb81 [2169]" strokecolor="#70ad47 [3209]" strokeweight=".5pt">
                <v:fill color2="#8ac066 [2617]" rotate="t" colors="0 #b5d5a7;.5 #aace99;1 #9cca86" focus="100%" type="gradient">
                  <o:fill v:ext="view" type="gradientUnscaled"/>
                </v:fill>
                <v:textbox>
                  <w:txbxContent>
                    <w:p w14:paraId="3FFEED7F" w14:textId="77777777" w:rsidR="00BC6EA4" w:rsidRDefault="00BC6EA4" w:rsidP="00BF54CA">
                      <w:pPr>
                        <w:jc w:val="center"/>
                      </w:pPr>
                      <w:r>
                        <w:t>ORGANY GMINY I JEJ JEDNOSTKI</w:t>
                      </w:r>
                    </w:p>
                  </w:txbxContent>
                </v:textbox>
                <w10:wrap anchorx="margin"/>
              </v:rect>
            </w:pict>
          </mc:Fallback>
        </mc:AlternateContent>
      </w:r>
      <w:r w:rsidRPr="00112942">
        <w:rPr>
          <w:rFonts w:asciiTheme="minorHAnsi" w:hAnsiTheme="minorHAnsi" w:cstheme="minorHAnsi"/>
          <w:color w:val="auto"/>
        </w:rPr>
        <w:tab/>
      </w:r>
      <w:r w:rsidRPr="00112942">
        <w:rPr>
          <w:rFonts w:asciiTheme="minorHAnsi" w:hAnsiTheme="minorHAnsi" w:cstheme="minorHAnsi"/>
          <w:color w:val="auto"/>
        </w:rPr>
        <w:tab/>
      </w:r>
      <w:r w:rsidRPr="00112942">
        <w:rPr>
          <w:rFonts w:asciiTheme="minorHAnsi" w:hAnsiTheme="minorHAnsi" w:cstheme="minorHAnsi"/>
          <w:color w:val="auto"/>
        </w:rPr>
        <w:tab/>
      </w:r>
      <w:r w:rsidRPr="00112942">
        <w:rPr>
          <w:rFonts w:asciiTheme="minorHAnsi" w:hAnsiTheme="minorHAnsi" w:cstheme="minorHAnsi"/>
          <w:color w:val="auto"/>
        </w:rPr>
        <w:tab/>
      </w:r>
      <w:r w:rsidRPr="00112942">
        <w:rPr>
          <w:rFonts w:asciiTheme="minorHAnsi" w:hAnsiTheme="minorHAnsi" w:cstheme="minorHAnsi"/>
          <w:color w:val="auto"/>
        </w:rPr>
        <w:tab/>
      </w:r>
      <w:r w:rsidRPr="00112942">
        <w:rPr>
          <w:rFonts w:asciiTheme="minorHAnsi" w:hAnsiTheme="minorHAnsi" w:cstheme="minorHAnsi"/>
          <w:color w:val="auto"/>
        </w:rPr>
        <w:tab/>
      </w:r>
      <w:r w:rsidRPr="00112942">
        <w:rPr>
          <w:rFonts w:asciiTheme="minorHAnsi" w:hAnsiTheme="minorHAnsi" w:cstheme="minorHAnsi"/>
          <w:color w:val="auto"/>
        </w:rPr>
        <w:tab/>
      </w:r>
      <w:r w:rsidRPr="00112942">
        <w:rPr>
          <w:rFonts w:asciiTheme="minorHAnsi" w:hAnsiTheme="minorHAnsi" w:cstheme="minorHAnsi"/>
          <w:color w:val="auto"/>
        </w:rPr>
        <w:tab/>
      </w:r>
      <w:r w:rsidRPr="00112942">
        <w:rPr>
          <w:rFonts w:asciiTheme="minorHAnsi" w:hAnsiTheme="minorHAnsi" w:cstheme="minorHAnsi"/>
          <w:color w:val="auto"/>
        </w:rPr>
        <w:tab/>
      </w:r>
      <w:r w:rsidRPr="00112942">
        <w:rPr>
          <w:rFonts w:asciiTheme="minorHAnsi" w:hAnsiTheme="minorHAnsi" w:cstheme="minorHAnsi"/>
          <w:color w:val="auto"/>
        </w:rPr>
        <w:tab/>
      </w:r>
      <w:r w:rsidRPr="00112942">
        <w:rPr>
          <w:rFonts w:asciiTheme="minorHAnsi" w:hAnsiTheme="minorHAnsi" w:cstheme="minorHAnsi"/>
          <w:color w:val="auto"/>
        </w:rPr>
        <w:tab/>
      </w:r>
      <w:r w:rsidRPr="00112942">
        <w:rPr>
          <w:rFonts w:asciiTheme="minorHAnsi" w:hAnsiTheme="minorHAnsi" w:cstheme="minorHAnsi"/>
          <w:color w:val="auto"/>
        </w:rPr>
        <w:tab/>
      </w:r>
      <w:r w:rsidRPr="00112942">
        <w:rPr>
          <w:rFonts w:asciiTheme="minorHAnsi" w:hAnsiTheme="minorHAnsi" w:cstheme="minorHAnsi"/>
          <w:color w:val="auto"/>
        </w:rPr>
        <w:tab/>
      </w:r>
      <w:r w:rsidRPr="00112942">
        <w:rPr>
          <w:rFonts w:asciiTheme="minorHAnsi" w:hAnsiTheme="minorHAnsi" w:cstheme="minorHAnsi"/>
          <w:color w:val="auto"/>
        </w:rPr>
        <w:tab/>
      </w:r>
      <w:r w:rsidRPr="00112942">
        <w:rPr>
          <w:rFonts w:asciiTheme="minorHAnsi" w:hAnsiTheme="minorHAnsi" w:cstheme="minorHAnsi"/>
          <w:color w:val="auto"/>
        </w:rPr>
        <w:tab/>
      </w:r>
      <w:r w:rsidRPr="00112942">
        <w:rPr>
          <w:rFonts w:asciiTheme="minorHAnsi" w:hAnsiTheme="minorHAnsi" w:cstheme="minorHAnsi"/>
          <w:color w:val="auto"/>
        </w:rPr>
        <w:tab/>
      </w:r>
      <w:r w:rsidRPr="00112942">
        <w:rPr>
          <w:rFonts w:asciiTheme="minorHAnsi" w:hAnsiTheme="minorHAnsi" w:cstheme="minorHAnsi"/>
          <w:color w:val="auto"/>
        </w:rPr>
        <w:tab/>
      </w:r>
      <w:r w:rsidRPr="00112942">
        <w:rPr>
          <w:rFonts w:asciiTheme="minorHAnsi" w:hAnsiTheme="minorHAnsi" w:cstheme="minorHAnsi"/>
          <w:color w:val="auto"/>
        </w:rPr>
        <w:tab/>
      </w:r>
      <w:r w:rsidRPr="00112942">
        <w:rPr>
          <w:rFonts w:asciiTheme="minorHAnsi" w:hAnsiTheme="minorHAnsi" w:cstheme="minorHAnsi"/>
          <w:color w:val="auto"/>
        </w:rPr>
        <w:tab/>
      </w:r>
      <w:r w:rsidRPr="00112942">
        <w:rPr>
          <w:rFonts w:asciiTheme="minorHAnsi" w:hAnsiTheme="minorHAnsi" w:cstheme="minorHAnsi"/>
          <w:color w:val="auto"/>
        </w:rPr>
        <w:tab/>
      </w:r>
      <w:r w:rsidRPr="00112942">
        <w:rPr>
          <w:rFonts w:asciiTheme="minorHAnsi" w:hAnsiTheme="minorHAnsi" w:cstheme="minorHAnsi"/>
          <w:color w:val="auto"/>
        </w:rPr>
        <w:tab/>
      </w:r>
      <w:r w:rsidRPr="00112942">
        <w:rPr>
          <w:rFonts w:asciiTheme="minorHAnsi" w:hAnsiTheme="minorHAnsi" w:cstheme="minorHAnsi"/>
          <w:color w:val="auto"/>
        </w:rPr>
        <w:tab/>
      </w:r>
      <w:r w:rsidRPr="00112942">
        <w:rPr>
          <w:rFonts w:asciiTheme="minorHAnsi" w:hAnsiTheme="minorHAnsi" w:cstheme="minorHAnsi"/>
          <w:color w:val="auto"/>
        </w:rPr>
        <w:tab/>
      </w:r>
      <w:r w:rsidRPr="00112942">
        <w:rPr>
          <w:rFonts w:asciiTheme="minorHAnsi" w:hAnsiTheme="minorHAnsi" w:cstheme="minorHAnsi"/>
          <w:color w:val="auto"/>
        </w:rPr>
        <w:tab/>
      </w:r>
      <w:r w:rsidRPr="00112942">
        <w:rPr>
          <w:rFonts w:asciiTheme="minorHAnsi" w:hAnsiTheme="minorHAnsi" w:cstheme="minorHAnsi"/>
          <w:color w:val="auto"/>
        </w:rPr>
        <w:tab/>
      </w:r>
      <w:r w:rsidRPr="00112942">
        <w:rPr>
          <w:rFonts w:asciiTheme="minorHAnsi" w:hAnsiTheme="minorHAnsi" w:cstheme="minorHAnsi"/>
          <w:color w:val="auto"/>
        </w:rPr>
        <w:tab/>
      </w:r>
      <w:r w:rsidRPr="00112942">
        <w:rPr>
          <w:rFonts w:asciiTheme="minorHAnsi" w:hAnsiTheme="minorHAnsi" w:cstheme="minorHAnsi"/>
          <w:color w:val="auto"/>
        </w:rPr>
        <w:tab/>
      </w:r>
      <w:r w:rsidRPr="00112942">
        <w:rPr>
          <w:rFonts w:asciiTheme="minorHAnsi" w:hAnsiTheme="minorHAnsi" w:cstheme="minorHAnsi"/>
          <w:color w:val="auto"/>
        </w:rPr>
        <w:tab/>
      </w:r>
      <w:r w:rsidRPr="00112942">
        <w:rPr>
          <w:rFonts w:asciiTheme="minorHAnsi" w:hAnsiTheme="minorHAnsi" w:cstheme="minorHAnsi"/>
          <w:color w:val="auto"/>
        </w:rPr>
        <w:tab/>
      </w:r>
      <w:r w:rsidRPr="00112942">
        <w:rPr>
          <w:rFonts w:asciiTheme="minorHAnsi" w:hAnsiTheme="minorHAnsi" w:cstheme="minorHAnsi"/>
          <w:color w:val="auto"/>
        </w:rPr>
        <w:tab/>
      </w:r>
      <w:r w:rsidRPr="00112942">
        <w:rPr>
          <w:rFonts w:asciiTheme="minorHAnsi" w:hAnsiTheme="minorHAnsi" w:cstheme="minorHAnsi"/>
          <w:color w:val="auto"/>
        </w:rPr>
        <w:tab/>
      </w:r>
      <w:r w:rsidRPr="00112942">
        <w:rPr>
          <w:rFonts w:asciiTheme="minorHAnsi" w:hAnsiTheme="minorHAnsi" w:cstheme="minorHAnsi"/>
          <w:color w:val="auto"/>
        </w:rPr>
        <w:tab/>
      </w:r>
      <w:r w:rsidRPr="00112942">
        <w:rPr>
          <w:rFonts w:asciiTheme="minorHAnsi" w:hAnsiTheme="minorHAnsi" w:cstheme="minorHAnsi"/>
          <w:color w:val="auto"/>
        </w:rPr>
        <w:tab/>
      </w:r>
      <w:r w:rsidRPr="00112942">
        <w:rPr>
          <w:rFonts w:asciiTheme="minorHAnsi" w:hAnsiTheme="minorHAnsi" w:cstheme="minorHAnsi"/>
          <w:color w:val="auto"/>
        </w:rPr>
        <w:tab/>
      </w:r>
      <w:r w:rsidRPr="00112942">
        <w:rPr>
          <w:rFonts w:asciiTheme="minorHAnsi" w:hAnsiTheme="minorHAnsi" w:cstheme="minorHAnsi"/>
          <w:color w:val="auto"/>
        </w:rPr>
        <w:tab/>
      </w:r>
      <w:r w:rsidRPr="00112942">
        <w:rPr>
          <w:rFonts w:asciiTheme="minorHAnsi" w:hAnsiTheme="minorHAnsi" w:cstheme="minorHAnsi"/>
          <w:color w:val="auto"/>
        </w:rPr>
        <w:tab/>
      </w:r>
      <w:r w:rsidRPr="00112942">
        <w:rPr>
          <w:rFonts w:asciiTheme="minorHAnsi" w:hAnsiTheme="minorHAnsi" w:cstheme="minorHAnsi"/>
          <w:color w:val="auto"/>
        </w:rPr>
        <w:tab/>
      </w:r>
      <w:r w:rsidRPr="00112942">
        <w:rPr>
          <w:rFonts w:asciiTheme="minorHAnsi" w:hAnsiTheme="minorHAnsi" w:cstheme="minorHAnsi"/>
          <w:color w:val="auto"/>
        </w:rPr>
        <w:tab/>
      </w:r>
      <w:r w:rsidRPr="00112942">
        <w:rPr>
          <w:rFonts w:asciiTheme="minorHAnsi" w:hAnsiTheme="minorHAnsi" w:cstheme="minorHAnsi"/>
          <w:color w:val="auto"/>
        </w:rPr>
        <w:tab/>
      </w:r>
      <w:r w:rsidRPr="00112942">
        <w:rPr>
          <w:rFonts w:asciiTheme="minorHAnsi" w:hAnsiTheme="minorHAnsi" w:cstheme="minorHAnsi"/>
          <w:color w:val="auto"/>
        </w:rPr>
        <w:tab/>
      </w:r>
      <w:r w:rsidRPr="00112942">
        <w:rPr>
          <w:rFonts w:asciiTheme="minorHAnsi" w:hAnsiTheme="minorHAnsi" w:cstheme="minorHAnsi"/>
          <w:color w:val="auto"/>
        </w:rPr>
        <w:tab/>
      </w:r>
      <w:r w:rsidRPr="00112942">
        <w:rPr>
          <w:rFonts w:asciiTheme="minorHAnsi" w:hAnsiTheme="minorHAnsi" w:cstheme="minorHAnsi"/>
          <w:color w:val="auto"/>
        </w:rPr>
        <w:tab/>
      </w:r>
      <w:r w:rsidRPr="00112942">
        <w:rPr>
          <w:rFonts w:asciiTheme="minorHAnsi" w:hAnsiTheme="minorHAnsi" w:cstheme="minorHAnsi"/>
          <w:color w:val="auto"/>
        </w:rPr>
        <w:tab/>
      </w:r>
      <w:r w:rsidRPr="00112942">
        <w:rPr>
          <w:rFonts w:asciiTheme="minorHAnsi" w:hAnsiTheme="minorHAnsi" w:cstheme="minorHAnsi"/>
          <w:color w:val="auto"/>
        </w:rPr>
        <w:tab/>
      </w:r>
      <w:r w:rsidRPr="00112942">
        <w:rPr>
          <w:rFonts w:asciiTheme="minorHAnsi" w:hAnsiTheme="minorHAnsi" w:cstheme="minorHAnsi"/>
          <w:color w:val="auto"/>
        </w:rPr>
        <w:tab/>
      </w:r>
      <w:r w:rsidRPr="00112942">
        <w:rPr>
          <w:rFonts w:asciiTheme="minorHAnsi" w:hAnsiTheme="minorHAnsi" w:cstheme="minorHAnsi"/>
          <w:color w:val="auto"/>
        </w:rPr>
        <w:tab/>
      </w:r>
      <w:r w:rsidRPr="00112942">
        <w:rPr>
          <w:rFonts w:asciiTheme="minorHAnsi" w:hAnsiTheme="minorHAnsi" w:cstheme="minorHAnsi"/>
          <w:color w:val="auto"/>
        </w:rPr>
        <w:tab/>
      </w:r>
      <w:r w:rsidRPr="00112942">
        <w:rPr>
          <w:rFonts w:asciiTheme="minorHAnsi" w:hAnsiTheme="minorHAnsi" w:cstheme="minorHAnsi"/>
          <w:color w:val="auto"/>
        </w:rPr>
        <w:tab/>
      </w:r>
    </w:p>
    <w:p w14:paraId="0FD3E9B2" w14:textId="345A0972" w:rsidR="00BF54CA" w:rsidRDefault="00BF54CA" w:rsidP="00BF54CA">
      <w:pPr>
        <w:pStyle w:val="Default"/>
        <w:rPr>
          <w:rFonts w:asciiTheme="minorHAnsi" w:hAnsiTheme="minorHAnsi" w:cstheme="minorHAnsi"/>
          <w:color w:val="auto"/>
        </w:rPr>
      </w:pPr>
      <w:r w:rsidRPr="00112942">
        <w:rPr>
          <w:rFonts w:asciiTheme="minorHAnsi" w:hAnsiTheme="minorHAnsi" w:cstheme="minorHAnsi"/>
          <w:color w:val="auto"/>
        </w:rPr>
        <w:t xml:space="preserve">Statut Gminy Puszcza Mariańska został przyjęty uchwałą Nr </w:t>
      </w:r>
      <w:r w:rsidR="0076221D">
        <w:rPr>
          <w:rFonts w:asciiTheme="minorHAnsi" w:hAnsiTheme="minorHAnsi" w:cstheme="minorHAnsi"/>
          <w:color w:val="auto"/>
        </w:rPr>
        <w:t>LXIII</w:t>
      </w:r>
      <w:r w:rsidRPr="00112942">
        <w:rPr>
          <w:rFonts w:asciiTheme="minorHAnsi" w:hAnsiTheme="minorHAnsi" w:cstheme="minorHAnsi"/>
          <w:color w:val="auto"/>
        </w:rPr>
        <w:t>/</w:t>
      </w:r>
      <w:r w:rsidR="0076221D">
        <w:rPr>
          <w:rFonts w:asciiTheme="minorHAnsi" w:hAnsiTheme="minorHAnsi" w:cstheme="minorHAnsi"/>
          <w:color w:val="auto"/>
        </w:rPr>
        <w:t>377</w:t>
      </w:r>
      <w:r w:rsidRPr="00112942">
        <w:rPr>
          <w:rFonts w:asciiTheme="minorHAnsi" w:hAnsiTheme="minorHAnsi" w:cstheme="minorHAnsi"/>
          <w:color w:val="auto"/>
        </w:rPr>
        <w:t>/20</w:t>
      </w:r>
      <w:r w:rsidR="0076221D">
        <w:rPr>
          <w:rFonts w:asciiTheme="minorHAnsi" w:hAnsiTheme="minorHAnsi" w:cstheme="minorHAnsi"/>
          <w:color w:val="auto"/>
        </w:rPr>
        <w:t>24</w:t>
      </w:r>
      <w:r w:rsidRPr="00112942">
        <w:rPr>
          <w:rFonts w:asciiTheme="minorHAnsi" w:hAnsiTheme="minorHAnsi" w:cstheme="minorHAnsi"/>
          <w:color w:val="auto"/>
        </w:rPr>
        <w:t xml:space="preserve"> Rady Gminy w Puszczy Mariańskiej z dnia </w:t>
      </w:r>
      <w:r w:rsidR="0076221D">
        <w:rPr>
          <w:rFonts w:asciiTheme="minorHAnsi" w:hAnsiTheme="minorHAnsi" w:cstheme="minorHAnsi"/>
          <w:color w:val="auto"/>
        </w:rPr>
        <w:t xml:space="preserve">27 marca </w:t>
      </w:r>
      <w:r w:rsidRPr="00112942">
        <w:rPr>
          <w:rFonts w:asciiTheme="minorHAnsi" w:hAnsiTheme="minorHAnsi" w:cstheme="minorHAnsi"/>
          <w:color w:val="auto"/>
        </w:rPr>
        <w:t>20</w:t>
      </w:r>
      <w:r w:rsidR="0076221D">
        <w:rPr>
          <w:rFonts w:asciiTheme="minorHAnsi" w:hAnsiTheme="minorHAnsi" w:cstheme="minorHAnsi"/>
          <w:color w:val="auto"/>
        </w:rPr>
        <w:t>24</w:t>
      </w:r>
      <w:r w:rsidRPr="00112942">
        <w:rPr>
          <w:rFonts w:asciiTheme="minorHAnsi" w:hAnsiTheme="minorHAnsi" w:cstheme="minorHAnsi"/>
          <w:color w:val="auto"/>
        </w:rPr>
        <w:t xml:space="preserve"> r. </w:t>
      </w:r>
    </w:p>
    <w:p w14:paraId="2DCCB58F" w14:textId="77777777" w:rsidR="0076221D" w:rsidRPr="00112942" w:rsidRDefault="0076221D" w:rsidP="00BF54CA">
      <w:pPr>
        <w:pStyle w:val="Default"/>
        <w:rPr>
          <w:rFonts w:asciiTheme="minorHAnsi" w:hAnsiTheme="minorHAnsi" w:cstheme="minorHAnsi"/>
          <w:color w:val="auto"/>
        </w:rPr>
      </w:pPr>
    </w:p>
    <w:p w14:paraId="4FB9171F" w14:textId="77777777" w:rsidR="00BF54CA" w:rsidRPr="00112942" w:rsidRDefault="00BF54CA" w:rsidP="00BF54CA">
      <w:pPr>
        <w:pStyle w:val="Default"/>
        <w:rPr>
          <w:rFonts w:asciiTheme="minorHAnsi" w:hAnsiTheme="minorHAnsi" w:cstheme="minorHAnsi"/>
          <w:color w:val="auto"/>
        </w:rPr>
      </w:pPr>
      <w:r w:rsidRPr="00112942">
        <w:rPr>
          <w:rFonts w:asciiTheme="minorHAnsi" w:hAnsiTheme="minorHAnsi" w:cstheme="minorHAnsi"/>
          <w:color w:val="auto"/>
        </w:rPr>
        <w:t>Gmina Puszcza Mariańska jest członkiem:</w:t>
      </w:r>
    </w:p>
    <w:p w14:paraId="0AB8E8B7" w14:textId="77777777" w:rsidR="00BF54CA" w:rsidRPr="00112942" w:rsidRDefault="00BF54CA" w:rsidP="00BF54CA">
      <w:pPr>
        <w:pStyle w:val="Default"/>
        <w:rPr>
          <w:rFonts w:asciiTheme="minorHAnsi" w:hAnsiTheme="minorHAnsi" w:cstheme="minorHAnsi"/>
          <w:color w:val="auto"/>
        </w:rPr>
      </w:pPr>
      <w:r w:rsidRPr="00112942">
        <w:rPr>
          <w:rFonts w:asciiTheme="minorHAnsi" w:hAnsiTheme="minorHAnsi" w:cstheme="minorHAnsi"/>
          <w:color w:val="auto"/>
        </w:rPr>
        <w:t>- Stowarzyszenia Lokalna Grupa Działania „Kraina Rawki” (uchwała Nr IX/46/2015),</w:t>
      </w:r>
    </w:p>
    <w:p w14:paraId="72C46FE5" w14:textId="7FA538ED" w:rsidR="00BF54CA" w:rsidRDefault="00BF54CA" w:rsidP="00BF54CA">
      <w:pPr>
        <w:pStyle w:val="Default"/>
        <w:rPr>
          <w:rFonts w:asciiTheme="minorHAnsi" w:hAnsiTheme="minorHAnsi" w:cstheme="minorHAnsi"/>
          <w:color w:val="auto"/>
        </w:rPr>
      </w:pPr>
      <w:r w:rsidRPr="00112942">
        <w:rPr>
          <w:rFonts w:asciiTheme="minorHAnsi" w:hAnsiTheme="minorHAnsi" w:cstheme="minorHAnsi"/>
          <w:color w:val="auto"/>
        </w:rPr>
        <w:t>- Związku Gmin Wiejskich RP (uchwała Nr  XXVII/156/2004)</w:t>
      </w:r>
    </w:p>
    <w:p w14:paraId="7505A5F7" w14:textId="64282F1B" w:rsidR="00BF54CA" w:rsidRDefault="00C32D3B" w:rsidP="00B323EA">
      <w:pPr>
        <w:pStyle w:val="Default"/>
        <w:rPr>
          <w:rFonts w:asciiTheme="minorHAnsi" w:hAnsiTheme="minorHAnsi" w:cstheme="minorHAnsi"/>
          <w:color w:val="auto"/>
        </w:rPr>
      </w:pPr>
      <w:r>
        <w:rPr>
          <w:rFonts w:asciiTheme="minorHAnsi" w:hAnsiTheme="minorHAnsi" w:cstheme="minorHAnsi"/>
          <w:color w:val="auto"/>
        </w:rPr>
        <w:t xml:space="preserve">- Związku </w:t>
      </w:r>
      <w:r w:rsidR="00F150D2">
        <w:rPr>
          <w:rFonts w:asciiTheme="minorHAnsi" w:hAnsiTheme="minorHAnsi" w:cstheme="minorHAnsi"/>
          <w:color w:val="auto"/>
        </w:rPr>
        <w:t xml:space="preserve">Międzygminnego </w:t>
      </w:r>
      <w:r>
        <w:rPr>
          <w:rFonts w:asciiTheme="minorHAnsi" w:hAnsiTheme="minorHAnsi" w:cstheme="minorHAnsi"/>
          <w:color w:val="auto"/>
        </w:rPr>
        <w:t xml:space="preserve"> Mazowsze Zachodnie (</w:t>
      </w:r>
      <w:r w:rsidR="00F150D2">
        <w:rPr>
          <w:rFonts w:asciiTheme="minorHAnsi" w:hAnsiTheme="minorHAnsi" w:cstheme="minorHAnsi"/>
          <w:color w:val="auto"/>
        </w:rPr>
        <w:t>Uchwała Nr XXVIII/216/2002).</w:t>
      </w:r>
    </w:p>
    <w:p w14:paraId="5227C2BC" w14:textId="77777777" w:rsidR="00F150D2" w:rsidRPr="00F150D2" w:rsidRDefault="00F150D2" w:rsidP="00B323EA">
      <w:pPr>
        <w:pStyle w:val="Default"/>
        <w:rPr>
          <w:rFonts w:asciiTheme="minorHAnsi" w:hAnsiTheme="minorHAnsi" w:cstheme="minorHAnsi"/>
          <w:color w:val="auto"/>
        </w:rPr>
      </w:pPr>
    </w:p>
    <w:p w14:paraId="55DA049D" w14:textId="624ED367" w:rsidR="0038195C" w:rsidRPr="00112942" w:rsidRDefault="0076221D" w:rsidP="00B323EA">
      <w:pPr>
        <w:pStyle w:val="Default"/>
        <w:rPr>
          <w:rFonts w:asciiTheme="minorHAnsi" w:hAnsiTheme="minorHAnsi" w:cstheme="minorHAnsi"/>
          <w:color w:val="auto"/>
        </w:rPr>
      </w:pPr>
      <w:r>
        <w:rPr>
          <w:rFonts w:asciiTheme="minorHAnsi" w:hAnsiTheme="minorHAnsi" w:cstheme="minorHAnsi"/>
          <w:color w:val="auto"/>
        </w:rPr>
        <w:t>Rok 2024 to inauguracja działalności</w:t>
      </w:r>
      <w:r w:rsidR="0038195C">
        <w:rPr>
          <w:rFonts w:asciiTheme="minorHAnsi" w:hAnsiTheme="minorHAnsi" w:cstheme="minorHAnsi"/>
          <w:color w:val="auto"/>
        </w:rPr>
        <w:t xml:space="preserve"> </w:t>
      </w:r>
      <w:r>
        <w:rPr>
          <w:rFonts w:asciiTheme="minorHAnsi" w:hAnsiTheme="minorHAnsi" w:cstheme="minorHAnsi"/>
          <w:color w:val="auto"/>
        </w:rPr>
        <w:t xml:space="preserve">Młodzieżowej Rady Gminy (utworzenie Młodzieżowej Rady Gminy w Puszczy Mariańskiej nastąpiło Uchwałą Nr VI/32/2024 Rady Gminy w Puszczy Mariańskiej z dnia 27 września 2024r. </w:t>
      </w:r>
      <w:r w:rsidR="0038195C">
        <w:rPr>
          <w:rFonts w:asciiTheme="minorHAnsi" w:hAnsiTheme="minorHAnsi" w:cstheme="minorHAnsi"/>
          <w:color w:val="auto"/>
        </w:rPr>
        <w:t xml:space="preserve">oraz utworzenie nowej instytucji kultury pod nazwą Gminny Ośrodek Kultury w Puszczy Mariańskiej (uchwała Nr IX/50/2024 Rady Gminy w Puszczy Mariańskiej z dnia 30 grudnia 2024 r.). </w:t>
      </w:r>
    </w:p>
    <w:p w14:paraId="74BCE5A5" w14:textId="77777777" w:rsidR="0040672D" w:rsidRDefault="0040672D" w:rsidP="00273B77">
      <w:pPr>
        <w:pStyle w:val="Default"/>
        <w:rPr>
          <w:rFonts w:ascii="Times New Roman" w:hAnsi="Times New Roman" w:cs="Times New Roman"/>
          <w:color w:val="1F4E79" w:themeColor="accent1" w:themeShade="80"/>
          <w:sz w:val="28"/>
          <w:szCs w:val="28"/>
        </w:rPr>
      </w:pPr>
      <w:r>
        <w:rPr>
          <w:noProof/>
          <w:lang w:eastAsia="pl-PL"/>
        </w:rPr>
        <w:lastRenderedPageBreak/>
        <w:drawing>
          <wp:inline distT="0" distB="0" distL="0" distR="0" wp14:anchorId="0406CDB4" wp14:editId="140E1A1B">
            <wp:extent cx="6124575" cy="5981700"/>
            <wp:effectExtent l="0" t="0" r="0" b="0"/>
            <wp:docPr id="72" name="Obraz 72" descr="Plan gminy Puszcza Mariań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n gminy Puszcza Mariańsk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89989" cy="6045588"/>
                    </a:xfrm>
                    <a:prstGeom prst="rect">
                      <a:avLst/>
                    </a:prstGeom>
                    <a:noFill/>
                    <a:ln>
                      <a:noFill/>
                    </a:ln>
                  </pic:spPr>
                </pic:pic>
              </a:graphicData>
            </a:graphic>
          </wp:inline>
        </w:drawing>
      </w:r>
    </w:p>
    <w:p w14:paraId="0DC2E0F5" w14:textId="77777777" w:rsidR="0040672D" w:rsidRDefault="0040672D" w:rsidP="00273B77">
      <w:pPr>
        <w:pStyle w:val="Default"/>
        <w:rPr>
          <w:rFonts w:ascii="Times New Roman" w:hAnsi="Times New Roman" w:cs="Times New Roman"/>
          <w:color w:val="1F4E79" w:themeColor="accent1" w:themeShade="80"/>
          <w:sz w:val="28"/>
          <w:szCs w:val="28"/>
        </w:rPr>
      </w:pPr>
    </w:p>
    <w:p w14:paraId="083CCDC8" w14:textId="77777777" w:rsidR="0040672D" w:rsidRDefault="0040672D" w:rsidP="00273B77">
      <w:pPr>
        <w:pStyle w:val="Default"/>
        <w:rPr>
          <w:rFonts w:ascii="Times New Roman" w:hAnsi="Times New Roman" w:cs="Times New Roman"/>
          <w:color w:val="1F4E79" w:themeColor="accent1" w:themeShade="80"/>
          <w:sz w:val="28"/>
          <w:szCs w:val="28"/>
        </w:rPr>
      </w:pPr>
    </w:p>
    <w:p w14:paraId="1FAF1CAB" w14:textId="169FF917" w:rsidR="0040672D" w:rsidRPr="00BF54CA" w:rsidRDefault="00BF54CA" w:rsidP="00273B77">
      <w:pPr>
        <w:pStyle w:val="Default"/>
        <w:rPr>
          <w:rFonts w:ascii="Times New Roman" w:hAnsi="Times New Roman" w:cs="Times New Roman"/>
          <w:i/>
          <w:color w:val="808080" w:themeColor="background1" w:themeShade="80"/>
          <w:sz w:val="22"/>
          <w:szCs w:val="22"/>
        </w:rPr>
      </w:pPr>
      <w:r w:rsidRPr="00BF54CA">
        <w:rPr>
          <w:rFonts w:ascii="Times New Roman" w:hAnsi="Times New Roman" w:cs="Times New Roman"/>
          <w:i/>
          <w:color w:val="808080" w:themeColor="background1" w:themeShade="80"/>
          <w:sz w:val="22"/>
          <w:szCs w:val="22"/>
        </w:rPr>
        <w:t xml:space="preserve">Kształt </w:t>
      </w:r>
      <w:r w:rsidR="0038195C">
        <w:rPr>
          <w:rFonts w:ascii="Times New Roman" w:hAnsi="Times New Roman" w:cs="Times New Roman"/>
          <w:i/>
          <w:color w:val="808080" w:themeColor="background1" w:themeShade="80"/>
          <w:sz w:val="22"/>
          <w:szCs w:val="22"/>
        </w:rPr>
        <w:t xml:space="preserve">granic </w:t>
      </w:r>
      <w:r w:rsidRPr="00BF54CA">
        <w:rPr>
          <w:rFonts w:ascii="Times New Roman" w:hAnsi="Times New Roman" w:cs="Times New Roman"/>
          <w:i/>
          <w:color w:val="808080" w:themeColor="background1" w:themeShade="80"/>
          <w:sz w:val="22"/>
          <w:szCs w:val="22"/>
        </w:rPr>
        <w:t>gminy Puszcza Mariańska, źródło – internet Google</w:t>
      </w:r>
    </w:p>
    <w:p w14:paraId="1BEB89A4" w14:textId="77777777" w:rsidR="0040672D" w:rsidRDefault="0040672D" w:rsidP="00273B77">
      <w:pPr>
        <w:pStyle w:val="Default"/>
        <w:rPr>
          <w:rFonts w:ascii="Times New Roman" w:hAnsi="Times New Roman" w:cs="Times New Roman"/>
          <w:color w:val="1F4E79" w:themeColor="accent1" w:themeShade="80"/>
          <w:sz w:val="28"/>
          <w:szCs w:val="28"/>
        </w:rPr>
      </w:pPr>
    </w:p>
    <w:p w14:paraId="360C10ED" w14:textId="77777777" w:rsidR="00BF54CA" w:rsidRDefault="00BF54CA" w:rsidP="00273B77">
      <w:pPr>
        <w:pStyle w:val="Default"/>
        <w:rPr>
          <w:rFonts w:ascii="Times New Roman" w:hAnsi="Times New Roman" w:cs="Times New Roman"/>
          <w:color w:val="1F4E79" w:themeColor="accent1" w:themeShade="80"/>
          <w:sz w:val="28"/>
          <w:szCs w:val="28"/>
        </w:rPr>
      </w:pPr>
    </w:p>
    <w:p w14:paraId="07F21E5B" w14:textId="77777777" w:rsidR="00BF54CA" w:rsidRDefault="00BF54CA" w:rsidP="00273B77">
      <w:pPr>
        <w:pStyle w:val="Default"/>
        <w:rPr>
          <w:rFonts w:ascii="Times New Roman" w:hAnsi="Times New Roman" w:cs="Times New Roman"/>
          <w:color w:val="1F4E79" w:themeColor="accent1" w:themeShade="80"/>
          <w:sz w:val="28"/>
          <w:szCs w:val="28"/>
        </w:rPr>
      </w:pPr>
    </w:p>
    <w:p w14:paraId="6E833CC2" w14:textId="77777777" w:rsidR="00BF54CA" w:rsidRDefault="00BF54CA" w:rsidP="00273B77">
      <w:pPr>
        <w:pStyle w:val="Default"/>
        <w:rPr>
          <w:rFonts w:ascii="Times New Roman" w:hAnsi="Times New Roman" w:cs="Times New Roman"/>
          <w:color w:val="1F4E79" w:themeColor="accent1" w:themeShade="80"/>
          <w:sz w:val="28"/>
          <w:szCs w:val="28"/>
        </w:rPr>
      </w:pPr>
    </w:p>
    <w:p w14:paraId="3BBEC50E" w14:textId="77777777" w:rsidR="00BF54CA" w:rsidRDefault="00BF54CA" w:rsidP="00273B77">
      <w:pPr>
        <w:pStyle w:val="Default"/>
        <w:rPr>
          <w:rFonts w:ascii="Times New Roman" w:hAnsi="Times New Roman" w:cs="Times New Roman"/>
          <w:color w:val="1F4E79" w:themeColor="accent1" w:themeShade="80"/>
          <w:sz w:val="28"/>
          <w:szCs w:val="28"/>
        </w:rPr>
      </w:pPr>
    </w:p>
    <w:p w14:paraId="209A7730" w14:textId="77777777" w:rsidR="00BF54CA" w:rsidRDefault="00BF54CA" w:rsidP="00273B77">
      <w:pPr>
        <w:pStyle w:val="Default"/>
        <w:rPr>
          <w:rFonts w:ascii="Times New Roman" w:hAnsi="Times New Roman" w:cs="Times New Roman"/>
          <w:color w:val="1F4E79" w:themeColor="accent1" w:themeShade="80"/>
          <w:sz w:val="28"/>
          <w:szCs w:val="28"/>
        </w:rPr>
      </w:pPr>
    </w:p>
    <w:p w14:paraId="60DB42C1" w14:textId="77777777" w:rsidR="00BF54CA" w:rsidRDefault="00BF54CA" w:rsidP="00273B77">
      <w:pPr>
        <w:pStyle w:val="Default"/>
        <w:rPr>
          <w:rFonts w:ascii="Times New Roman" w:hAnsi="Times New Roman" w:cs="Times New Roman"/>
          <w:color w:val="1F4E79" w:themeColor="accent1" w:themeShade="80"/>
          <w:sz w:val="28"/>
          <w:szCs w:val="28"/>
        </w:rPr>
      </w:pPr>
    </w:p>
    <w:p w14:paraId="569CC98B" w14:textId="77777777" w:rsidR="00BF54CA" w:rsidRDefault="00BF54CA" w:rsidP="00273B77">
      <w:pPr>
        <w:pStyle w:val="Default"/>
        <w:rPr>
          <w:rFonts w:ascii="Times New Roman" w:hAnsi="Times New Roman" w:cs="Times New Roman"/>
          <w:color w:val="1F4E79" w:themeColor="accent1" w:themeShade="80"/>
          <w:sz w:val="28"/>
          <w:szCs w:val="28"/>
        </w:rPr>
      </w:pPr>
    </w:p>
    <w:p w14:paraId="57ECB4C2" w14:textId="77777777" w:rsidR="00BF54CA" w:rsidRDefault="00BF54CA" w:rsidP="00273B77">
      <w:pPr>
        <w:pStyle w:val="Default"/>
        <w:rPr>
          <w:rFonts w:ascii="Times New Roman" w:hAnsi="Times New Roman" w:cs="Times New Roman"/>
          <w:color w:val="1F4E79" w:themeColor="accent1" w:themeShade="80"/>
          <w:sz w:val="28"/>
          <w:szCs w:val="28"/>
        </w:rPr>
      </w:pPr>
    </w:p>
    <w:p w14:paraId="2EDF5975" w14:textId="77777777" w:rsidR="00BF54CA" w:rsidRDefault="00BF54CA" w:rsidP="00273B77">
      <w:pPr>
        <w:pStyle w:val="Default"/>
        <w:rPr>
          <w:rFonts w:ascii="Times New Roman" w:hAnsi="Times New Roman" w:cs="Times New Roman"/>
          <w:color w:val="1F4E79" w:themeColor="accent1" w:themeShade="80"/>
          <w:sz w:val="28"/>
          <w:szCs w:val="28"/>
        </w:rPr>
      </w:pPr>
    </w:p>
    <w:p w14:paraId="4977B552" w14:textId="77777777" w:rsidR="00BF54CA" w:rsidRDefault="00BF54CA" w:rsidP="00273B77">
      <w:pPr>
        <w:pStyle w:val="Default"/>
        <w:rPr>
          <w:rFonts w:ascii="Times New Roman" w:hAnsi="Times New Roman" w:cs="Times New Roman"/>
          <w:color w:val="1F4E79" w:themeColor="accent1" w:themeShade="80"/>
          <w:sz w:val="28"/>
          <w:szCs w:val="28"/>
        </w:rPr>
      </w:pPr>
    </w:p>
    <w:p w14:paraId="1073E023" w14:textId="7DB50F7E" w:rsidR="00B928D7" w:rsidRPr="00B96701" w:rsidRDefault="00B928D7" w:rsidP="00B96701">
      <w:pPr>
        <w:pStyle w:val="Nagwek3"/>
        <w:ind w:left="705"/>
        <w:rPr>
          <w:rFonts w:asciiTheme="minorHAnsi" w:hAnsiTheme="minorHAnsi" w:cstheme="minorHAnsi"/>
          <w:b w:val="0"/>
          <w:sz w:val="24"/>
        </w:rPr>
      </w:pPr>
      <w:r w:rsidRPr="00B96701">
        <w:rPr>
          <w:rFonts w:asciiTheme="minorHAnsi" w:hAnsiTheme="minorHAnsi" w:cstheme="minorHAnsi"/>
          <w:sz w:val="24"/>
        </w:rPr>
        <w:lastRenderedPageBreak/>
        <w:t>RADA  GMINY  W  PUSZCZY  MARIAŃSKIEJ w 20</w:t>
      </w:r>
      <w:r w:rsidR="00BF54CA" w:rsidRPr="00B96701">
        <w:rPr>
          <w:rFonts w:asciiTheme="minorHAnsi" w:hAnsiTheme="minorHAnsi" w:cstheme="minorHAnsi"/>
          <w:sz w:val="24"/>
        </w:rPr>
        <w:t>2</w:t>
      </w:r>
      <w:r w:rsidR="0038195C">
        <w:rPr>
          <w:rFonts w:asciiTheme="minorHAnsi" w:hAnsiTheme="minorHAnsi" w:cstheme="minorHAnsi"/>
          <w:sz w:val="24"/>
        </w:rPr>
        <w:t>4</w:t>
      </w:r>
      <w:r w:rsidRPr="00B96701">
        <w:rPr>
          <w:rFonts w:asciiTheme="minorHAnsi" w:hAnsiTheme="minorHAnsi" w:cstheme="minorHAnsi"/>
          <w:sz w:val="24"/>
        </w:rPr>
        <w:t xml:space="preserve"> r.</w:t>
      </w:r>
      <w:r w:rsidR="00B96701" w:rsidRPr="00B96701">
        <w:rPr>
          <w:rFonts w:asciiTheme="minorHAnsi" w:hAnsiTheme="minorHAnsi" w:cstheme="minorHAnsi"/>
          <w:sz w:val="24"/>
        </w:rPr>
        <w:tab/>
      </w:r>
      <w:r w:rsidR="00B96701" w:rsidRPr="00B96701">
        <w:rPr>
          <w:rFonts w:asciiTheme="minorHAnsi" w:hAnsiTheme="minorHAnsi" w:cstheme="minorHAnsi"/>
          <w:sz w:val="24"/>
        </w:rPr>
        <w:tab/>
      </w:r>
      <w:r w:rsidR="00B96701" w:rsidRPr="00B96701">
        <w:rPr>
          <w:rFonts w:asciiTheme="minorHAnsi" w:hAnsiTheme="minorHAnsi" w:cstheme="minorHAnsi"/>
          <w:sz w:val="24"/>
        </w:rPr>
        <w:tab/>
      </w:r>
      <w:r w:rsidR="00B96701" w:rsidRPr="00B96701">
        <w:rPr>
          <w:rFonts w:asciiTheme="minorHAnsi" w:hAnsiTheme="minorHAnsi" w:cstheme="minorHAnsi"/>
          <w:sz w:val="24"/>
        </w:rPr>
        <w:tab/>
      </w:r>
      <w:r w:rsidRPr="00B96701">
        <w:rPr>
          <w:rFonts w:asciiTheme="minorHAnsi" w:hAnsiTheme="minorHAnsi" w:cstheme="minorHAnsi"/>
          <w:sz w:val="24"/>
        </w:rPr>
        <w:t xml:space="preserve"> </w:t>
      </w:r>
      <w:r w:rsidR="00B81268" w:rsidRPr="00B96701">
        <w:rPr>
          <w:rFonts w:asciiTheme="minorHAnsi" w:hAnsiTheme="minorHAnsi" w:cstheme="minorHAnsi"/>
          <w:sz w:val="24"/>
        </w:rPr>
        <w:t>/</w:t>
      </w:r>
      <w:r w:rsidR="00D521ED" w:rsidRPr="00B96701">
        <w:rPr>
          <w:rFonts w:asciiTheme="minorHAnsi" w:hAnsiTheme="minorHAnsi" w:cstheme="minorHAnsi"/>
          <w:b w:val="0"/>
          <w:sz w:val="24"/>
        </w:rPr>
        <w:t>kadencja 201</w:t>
      </w:r>
      <w:r w:rsidR="004751F1" w:rsidRPr="00B96701">
        <w:rPr>
          <w:rFonts w:asciiTheme="minorHAnsi" w:hAnsiTheme="minorHAnsi" w:cstheme="minorHAnsi"/>
          <w:b w:val="0"/>
          <w:sz w:val="24"/>
        </w:rPr>
        <w:t>8</w:t>
      </w:r>
      <w:r w:rsidR="00D521ED" w:rsidRPr="00B96701">
        <w:rPr>
          <w:rFonts w:asciiTheme="minorHAnsi" w:hAnsiTheme="minorHAnsi" w:cstheme="minorHAnsi"/>
          <w:b w:val="0"/>
          <w:sz w:val="24"/>
        </w:rPr>
        <w:t>-20</w:t>
      </w:r>
      <w:r w:rsidR="004751F1" w:rsidRPr="00B96701">
        <w:rPr>
          <w:rFonts w:asciiTheme="minorHAnsi" w:hAnsiTheme="minorHAnsi" w:cstheme="minorHAnsi"/>
          <w:b w:val="0"/>
          <w:sz w:val="24"/>
        </w:rPr>
        <w:t>23</w:t>
      </w:r>
      <w:r w:rsidR="00B96701" w:rsidRPr="00B96701">
        <w:rPr>
          <w:rFonts w:asciiTheme="minorHAnsi" w:hAnsiTheme="minorHAnsi" w:cstheme="minorHAnsi"/>
          <w:b w:val="0"/>
          <w:sz w:val="24"/>
        </w:rPr>
        <w:t xml:space="preserve"> przedłużona do 30 kwietnia 2024 r.</w:t>
      </w:r>
      <w:r w:rsidR="00B81268" w:rsidRPr="00B96701">
        <w:rPr>
          <w:rFonts w:asciiTheme="minorHAnsi" w:hAnsiTheme="minorHAnsi" w:cstheme="minorHAnsi"/>
          <w:b w:val="0"/>
          <w:sz w:val="24"/>
        </w:rPr>
        <w:t>/</w:t>
      </w:r>
    </w:p>
    <w:p w14:paraId="486A4DEB" w14:textId="77777777" w:rsidR="00B928D7" w:rsidRPr="003A37F5" w:rsidRDefault="00B928D7" w:rsidP="00B928D7">
      <w:pPr>
        <w:ind w:left="2124" w:firstLine="708"/>
        <w:rPr>
          <w:b/>
        </w:rPr>
      </w:pPr>
    </w:p>
    <w:tbl>
      <w:tblPr>
        <w:tblpPr w:leftFromText="141" w:rightFromText="14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2835"/>
        <w:gridCol w:w="2835"/>
      </w:tblGrid>
      <w:tr w:rsidR="00B928D7" w:rsidRPr="00D521ED" w14:paraId="03032BAC" w14:textId="77777777" w:rsidTr="00AC2179">
        <w:trPr>
          <w:cantSplit/>
          <w:trHeight w:val="552"/>
        </w:trPr>
        <w:tc>
          <w:tcPr>
            <w:tcW w:w="637" w:type="dxa"/>
            <w:tcBorders>
              <w:top w:val="single" w:sz="4" w:space="0" w:color="auto"/>
              <w:left w:val="single" w:sz="4" w:space="0" w:color="auto"/>
              <w:bottom w:val="single" w:sz="4" w:space="0" w:color="auto"/>
              <w:right w:val="single" w:sz="4" w:space="0" w:color="auto"/>
            </w:tcBorders>
            <w:vAlign w:val="center"/>
          </w:tcPr>
          <w:p w14:paraId="313C1AD8" w14:textId="77777777" w:rsidR="00B928D7" w:rsidRPr="00D521ED" w:rsidRDefault="00B928D7" w:rsidP="00AC2179">
            <w:pPr>
              <w:jc w:val="center"/>
              <w:rPr>
                <w:sz w:val="20"/>
                <w:szCs w:val="20"/>
              </w:rPr>
            </w:pPr>
            <w:r w:rsidRPr="00D521ED">
              <w:rPr>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tcPr>
          <w:p w14:paraId="69DEAE94" w14:textId="77777777" w:rsidR="00B928D7" w:rsidRPr="00D521ED" w:rsidRDefault="00B928D7" w:rsidP="00AC2179">
            <w:pPr>
              <w:jc w:val="center"/>
              <w:rPr>
                <w:sz w:val="20"/>
                <w:szCs w:val="20"/>
              </w:rPr>
            </w:pPr>
            <w:r w:rsidRPr="00D521ED">
              <w:rPr>
                <w:sz w:val="20"/>
                <w:szCs w:val="20"/>
              </w:rPr>
              <w:t>Nazwisko i imię</w:t>
            </w:r>
          </w:p>
        </w:tc>
        <w:tc>
          <w:tcPr>
            <w:tcW w:w="2835" w:type="dxa"/>
            <w:tcBorders>
              <w:top w:val="single" w:sz="4" w:space="0" w:color="auto"/>
              <w:left w:val="single" w:sz="4" w:space="0" w:color="auto"/>
              <w:bottom w:val="single" w:sz="4" w:space="0" w:color="auto"/>
              <w:right w:val="single" w:sz="4" w:space="0" w:color="auto"/>
            </w:tcBorders>
          </w:tcPr>
          <w:p w14:paraId="1EDC4300" w14:textId="77777777" w:rsidR="00B928D7" w:rsidRPr="00D521ED" w:rsidRDefault="00B81268" w:rsidP="00AC2179">
            <w:pPr>
              <w:jc w:val="center"/>
              <w:rPr>
                <w:sz w:val="20"/>
                <w:szCs w:val="20"/>
              </w:rPr>
            </w:pPr>
            <w:r w:rsidRPr="00D521ED">
              <w:rPr>
                <w:sz w:val="20"/>
                <w:szCs w:val="20"/>
              </w:rPr>
              <w:t>F</w:t>
            </w:r>
            <w:r w:rsidR="00B928D7" w:rsidRPr="00D521ED">
              <w:rPr>
                <w:sz w:val="20"/>
                <w:szCs w:val="20"/>
              </w:rPr>
              <w:t>unkcja</w:t>
            </w:r>
          </w:p>
        </w:tc>
      </w:tr>
      <w:tr w:rsidR="00B928D7" w:rsidRPr="00D521ED" w14:paraId="0336C3AF" w14:textId="77777777" w:rsidTr="00AC2179">
        <w:trPr>
          <w:cantSplit/>
          <w:trHeight w:val="552"/>
        </w:trPr>
        <w:tc>
          <w:tcPr>
            <w:tcW w:w="637" w:type="dxa"/>
            <w:tcBorders>
              <w:top w:val="single" w:sz="4" w:space="0" w:color="auto"/>
              <w:left w:val="single" w:sz="4" w:space="0" w:color="auto"/>
              <w:bottom w:val="single" w:sz="4" w:space="0" w:color="auto"/>
              <w:right w:val="single" w:sz="4" w:space="0" w:color="auto"/>
            </w:tcBorders>
            <w:vAlign w:val="center"/>
          </w:tcPr>
          <w:p w14:paraId="2BAF22B4" w14:textId="77777777" w:rsidR="00B928D7" w:rsidRPr="00D521ED" w:rsidRDefault="00B928D7" w:rsidP="00AC2179">
            <w:pPr>
              <w:jc w:val="center"/>
              <w:rPr>
                <w:sz w:val="20"/>
                <w:szCs w:val="20"/>
              </w:rPr>
            </w:pPr>
            <w:r w:rsidRPr="00D521ED">
              <w:rPr>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tcPr>
          <w:p w14:paraId="78D3163A" w14:textId="77777777" w:rsidR="00B928D7" w:rsidRPr="00D521ED" w:rsidRDefault="00B928D7" w:rsidP="00AC2179">
            <w:pPr>
              <w:jc w:val="center"/>
              <w:rPr>
                <w:sz w:val="20"/>
                <w:szCs w:val="20"/>
              </w:rPr>
            </w:pPr>
            <w:r w:rsidRPr="00D521ED">
              <w:rPr>
                <w:sz w:val="20"/>
                <w:szCs w:val="20"/>
              </w:rPr>
              <w:t>BADEŁEK</w:t>
            </w:r>
          </w:p>
          <w:p w14:paraId="5508A0CF" w14:textId="77777777" w:rsidR="00B928D7" w:rsidRPr="00D521ED" w:rsidRDefault="00B928D7" w:rsidP="00AC2179">
            <w:pPr>
              <w:jc w:val="center"/>
              <w:rPr>
                <w:sz w:val="20"/>
                <w:szCs w:val="20"/>
              </w:rPr>
            </w:pPr>
            <w:r w:rsidRPr="00D521ED">
              <w:rPr>
                <w:sz w:val="20"/>
                <w:szCs w:val="20"/>
              </w:rPr>
              <w:t>WANDA</w:t>
            </w:r>
          </w:p>
        </w:tc>
        <w:tc>
          <w:tcPr>
            <w:tcW w:w="2835" w:type="dxa"/>
            <w:tcBorders>
              <w:top w:val="single" w:sz="4" w:space="0" w:color="auto"/>
              <w:left w:val="single" w:sz="4" w:space="0" w:color="auto"/>
              <w:bottom w:val="single" w:sz="4" w:space="0" w:color="auto"/>
              <w:right w:val="single" w:sz="4" w:space="0" w:color="auto"/>
            </w:tcBorders>
          </w:tcPr>
          <w:p w14:paraId="470E1B36" w14:textId="77777777" w:rsidR="00B928D7" w:rsidRPr="00D521ED" w:rsidRDefault="009229BE" w:rsidP="009229BE">
            <w:pPr>
              <w:jc w:val="center"/>
              <w:rPr>
                <w:sz w:val="20"/>
                <w:szCs w:val="20"/>
              </w:rPr>
            </w:pPr>
            <w:r>
              <w:rPr>
                <w:sz w:val="20"/>
                <w:szCs w:val="20"/>
              </w:rPr>
              <w:t>Przewodniczący Rady Gminy</w:t>
            </w:r>
          </w:p>
        </w:tc>
      </w:tr>
      <w:tr w:rsidR="00B928D7" w:rsidRPr="00D521ED" w14:paraId="788646BA" w14:textId="77777777" w:rsidTr="00AC2179">
        <w:trPr>
          <w:cantSplit/>
          <w:trHeight w:val="552"/>
        </w:trPr>
        <w:tc>
          <w:tcPr>
            <w:tcW w:w="637" w:type="dxa"/>
            <w:tcBorders>
              <w:top w:val="single" w:sz="4" w:space="0" w:color="auto"/>
              <w:left w:val="single" w:sz="4" w:space="0" w:color="auto"/>
              <w:bottom w:val="single" w:sz="4" w:space="0" w:color="auto"/>
              <w:right w:val="single" w:sz="4" w:space="0" w:color="auto"/>
            </w:tcBorders>
            <w:vAlign w:val="center"/>
          </w:tcPr>
          <w:p w14:paraId="66FDB49D" w14:textId="77777777" w:rsidR="00B928D7" w:rsidRPr="00D521ED" w:rsidRDefault="00B928D7" w:rsidP="00AC2179">
            <w:pPr>
              <w:jc w:val="center"/>
              <w:rPr>
                <w:sz w:val="20"/>
                <w:szCs w:val="20"/>
              </w:rPr>
            </w:pPr>
            <w:r w:rsidRPr="00D521ED">
              <w:rPr>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tcPr>
          <w:p w14:paraId="2E06D30A" w14:textId="77777777" w:rsidR="00B928D7" w:rsidRPr="00D521ED" w:rsidRDefault="00B928D7" w:rsidP="00AC2179">
            <w:pPr>
              <w:jc w:val="center"/>
              <w:rPr>
                <w:sz w:val="20"/>
                <w:szCs w:val="20"/>
              </w:rPr>
            </w:pPr>
            <w:r w:rsidRPr="00D521ED">
              <w:rPr>
                <w:sz w:val="20"/>
                <w:szCs w:val="20"/>
              </w:rPr>
              <w:t>BOBROWSKA</w:t>
            </w:r>
          </w:p>
          <w:p w14:paraId="56DAF59B" w14:textId="77777777" w:rsidR="00B928D7" w:rsidRPr="00D521ED" w:rsidRDefault="00B928D7" w:rsidP="00AC2179">
            <w:pPr>
              <w:jc w:val="center"/>
              <w:rPr>
                <w:sz w:val="20"/>
                <w:szCs w:val="20"/>
              </w:rPr>
            </w:pPr>
            <w:r w:rsidRPr="00D521ED">
              <w:rPr>
                <w:sz w:val="20"/>
                <w:szCs w:val="20"/>
              </w:rPr>
              <w:t>MARIA</w:t>
            </w:r>
          </w:p>
        </w:tc>
        <w:tc>
          <w:tcPr>
            <w:tcW w:w="2835" w:type="dxa"/>
            <w:tcBorders>
              <w:top w:val="single" w:sz="4" w:space="0" w:color="auto"/>
              <w:left w:val="single" w:sz="4" w:space="0" w:color="auto"/>
              <w:bottom w:val="single" w:sz="4" w:space="0" w:color="auto"/>
              <w:right w:val="single" w:sz="4" w:space="0" w:color="auto"/>
            </w:tcBorders>
          </w:tcPr>
          <w:p w14:paraId="290D2662" w14:textId="77777777" w:rsidR="00B928D7" w:rsidRPr="00D521ED" w:rsidRDefault="00B928D7" w:rsidP="00AC2179">
            <w:pPr>
              <w:jc w:val="center"/>
              <w:rPr>
                <w:sz w:val="20"/>
                <w:szCs w:val="20"/>
              </w:rPr>
            </w:pPr>
          </w:p>
        </w:tc>
      </w:tr>
      <w:tr w:rsidR="00B928D7" w:rsidRPr="00D521ED" w14:paraId="2BF7ECB0" w14:textId="77777777" w:rsidTr="00AC2179">
        <w:trPr>
          <w:cantSplit/>
          <w:trHeight w:val="552"/>
        </w:trPr>
        <w:tc>
          <w:tcPr>
            <w:tcW w:w="637" w:type="dxa"/>
            <w:tcBorders>
              <w:top w:val="single" w:sz="4" w:space="0" w:color="auto"/>
              <w:left w:val="single" w:sz="4" w:space="0" w:color="auto"/>
              <w:bottom w:val="single" w:sz="4" w:space="0" w:color="auto"/>
              <w:right w:val="single" w:sz="4" w:space="0" w:color="auto"/>
            </w:tcBorders>
            <w:vAlign w:val="center"/>
          </w:tcPr>
          <w:p w14:paraId="52545890" w14:textId="77777777" w:rsidR="00B928D7" w:rsidRPr="00D521ED" w:rsidRDefault="00B928D7" w:rsidP="00AC2179">
            <w:pPr>
              <w:jc w:val="center"/>
              <w:rPr>
                <w:sz w:val="20"/>
                <w:szCs w:val="20"/>
              </w:rPr>
            </w:pPr>
            <w:r w:rsidRPr="00D521ED">
              <w:rPr>
                <w:sz w:val="20"/>
                <w:szCs w:val="20"/>
              </w:rPr>
              <w:t>3</w:t>
            </w:r>
          </w:p>
        </w:tc>
        <w:tc>
          <w:tcPr>
            <w:tcW w:w="2835" w:type="dxa"/>
            <w:tcBorders>
              <w:top w:val="single" w:sz="4" w:space="0" w:color="auto"/>
              <w:left w:val="single" w:sz="4" w:space="0" w:color="auto"/>
              <w:bottom w:val="single" w:sz="4" w:space="0" w:color="auto"/>
              <w:right w:val="single" w:sz="4" w:space="0" w:color="auto"/>
            </w:tcBorders>
            <w:vAlign w:val="center"/>
          </w:tcPr>
          <w:p w14:paraId="08D6640F" w14:textId="77777777" w:rsidR="00B928D7" w:rsidRPr="00D521ED" w:rsidRDefault="00B928D7" w:rsidP="00AC2179">
            <w:pPr>
              <w:jc w:val="center"/>
              <w:rPr>
                <w:sz w:val="20"/>
                <w:szCs w:val="20"/>
              </w:rPr>
            </w:pPr>
            <w:r w:rsidRPr="00D521ED">
              <w:rPr>
                <w:sz w:val="20"/>
                <w:szCs w:val="20"/>
              </w:rPr>
              <w:t>BRZEZICKI</w:t>
            </w:r>
          </w:p>
          <w:p w14:paraId="23C93B77" w14:textId="77777777" w:rsidR="00B928D7" w:rsidRPr="00D521ED" w:rsidRDefault="00B928D7" w:rsidP="00AC2179">
            <w:pPr>
              <w:jc w:val="center"/>
              <w:rPr>
                <w:sz w:val="20"/>
                <w:szCs w:val="20"/>
              </w:rPr>
            </w:pPr>
            <w:r w:rsidRPr="00D521ED">
              <w:rPr>
                <w:sz w:val="20"/>
                <w:szCs w:val="20"/>
              </w:rPr>
              <w:t>ZBIGNIEW</w:t>
            </w:r>
          </w:p>
        </w:tc>
        <w:tc>
          <w:tcPr>
            <w:tcW w:w="2835" w:type="dxa"/>
            <w:tcBorders>
              <w:top w:val="single" w:sz="4" w:space="0" w:color="auto"/>
              <w:left w:val="single" w:sz="4" w:space="0" w:color="auto"/>
              <w:bottom w:val="single" w:sz="4" w:space="0" w:color="auto"/>
              <w:right w:val="single" w:sz="4" w:space="0" w:color="auto"/>
            </w:tcBorders>
          </w:tcPr>
          <w:p w14:paraId="79FAF78E" w14:textId="77777777" w:rsidR="00B928D7" w:rsidRPr="00D521ED" w:rsidRDefault="009229BE" w:rsidP="00AC2179">
            <w:pPr>
              <w:jc w:val="center"/>
              <w:rPr>
                <w:sz w:val="20"/>
                <w:szCs w:val="20"/>
              </w:rPr>
            </w:pPr>
            <w:r>
              <w:rPr>
                <w:sz w:val="20"/>
                <w:szCs w:val="20"/>
              </w:rPr>
              <w:t>I Wiceprzewodniczący Rady Gminy</w:t>
            </w:r>
          </w:p>
        </w:tc>
      </w:tr>
      <w:tr w:rsidR="00B928D7" w:rsidRPr="00D521ED" w14:paraId="7577C89C" w14:textId="77777777" w:rsidTr="00AC2179">
        <w:trPr>
          <w:cantSplit/>
          <w:trHeight w:val="552"/>
        </w:trPr>
        <w:tc>
          <w:tcPr>
            <w:tcW w:w="637" w:type="dxa"/>
            <w:tcBorders>
              <w:top w:val="single" w:sz="4" w:space="0" w:color="auto"/>
              <w:left w:val="single" w:sz="4" w:space="0" w:color="auto"/>
              <w:bottom w:val="single" w:sz="4" w:space="0" w:color="auto"/>
              <w:right w:val="single" w:sz="4" w:space="0" w:color="auto"/>
            </w:tcBorders>
            <w:vAlign w:val="center"/>
          </w:tcPr>
          <w:p w14:paraId="613FD734" w14:textId="77777777" w:rsidR="00B928D7" w:rsidRPr="00D521ED" w:rsidRDefault="00B928D7" w:rsidP="00AC2179">
            <w:pPr>
              <w:jc w:val="center"/>
              <w:rPr>
                <w:sz w:val="20"/>
                <w:szCs w:val="20"/>
              </w:rPr>
            </w:pPr>
            <w:r w:rsidRPr="00D521ED">
              <w:rPr>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14:paraId="692FD9BA" w14:textId="77777777" w:rsidR="00B928D7" w:rsidRPr="00D521ED" w:rsidRDefault="009229BE" w:rsidP="00AC2179">
            <w:pPr>
              <w:jc w:val="center"/>
              <w:rPr>
                <w:sz w:val="20"/>
                <w:szCs w:val="20"/>
              </w:rPr>
            </w:pPr>
            <w:r>
              <w:rPr>
                <w:sz w:val="20"/>
                <w:szCs w:val="20"/>
              </w:rPr>
              <w:t xml:space="preserve">JĘDRZEJEWSKI </w:t>
            </w:r>
          </w:p>
          <w:p w14:paraId="6BC0ADBA" w14:textId="77777777" w:rsidR="00B928D7" w:rsidRPr="00D521ED" w:rsidRDefault="00B928D7" w:rsidP="00AC2179">
            <w:pPr>
              <w:jc w:val="center"/>
              <w:rPr>
                <w:sz w:val="20"/>
                <w:szCs w:val="20"/>
              </w:rPr>
            </w:pPr>
            <w:r w:rsidRPr="00D521ED">
              <w:rPr>
                <w:sz w:val="20"/>
                <w:szCs w:val="20"/>
              </w:rPr>
              <w:t>ANDRZEJ</w:t>
            </w:r>
          </w:p>
        </w:tc>
        <w:tc>
          <w:tcPr>
            <w:tcW w:w="2835" w:type="dxa"/>
            <w:tcBorders>
              <w:top w:val="single" w:sz="4" w:space="0" w:color="auto"/>
              <w:left w:val="single" w:sz="4" w:space="0" w:color="auto"/>
              <w:bottom w:val="single" w:sz="4" w:space="0" w:color="auto"/>
              <w:right w:val="single" w:sz="4" w:space="0" w:color="auto"/>
            </w:tcBorders>
          </w:tcPr>
          <w:p w14:paraId="59D5ADC2" w14:textId="77777777" w:rsidR="00B928D7" w:rsidRPr="00D521ED" w:rsidRDefault="00B928D7" w:rsidP="00AC2179">
            <w:pPr>
              <w:jc w:val="center"/>
              <w:rPr>
                <w:sz w:val="20"/>
                <w:szCs w:val="20"/>
              </w:rPr>
            </w:pPr>
          </w:p>
        </w:tc>
      </w:tr>
      <w:tr w:rsidR="00B928D7" w:rsidRPr="00D521ED" w14:paraId="2251D4D9" w14:textId="77777777" w:rsidTr="00AC2179">
        <w:trPr>
          <w:cantSplit/>
          <w:trHeight w:val="552"/>
        </w:trPr>
        <w:tc>
          <w:tcPr>
            <w:tcW w:w="637" w:type="dxa"/>
            <w:tcBorders>
              <w:top w:val="single" w:sz="4" w:space="0" w:color="auto"/>
              <w:left w:val="single" w:sz="4" w:space="0" w:color="auto"/>
              <w:bottom w:val="single" w:sz="4" w:space="0" w:color="auto"/>
              <w:right w:val="single" w:sz="4" w:space="0" w:color="auto"/>
            </w:tcBorders>
            <w:vAlign w:val="center"/>
          </w:tcPr>
          <w:p w14:paraId="0F580069" w14:textId="77777777" w:rsidR="00B928D7" w:rsidRPr="00D521ED" w:rsidRDefault="00B928D7" w:rsidP="00AC2179">
            <w:pPr>
              <w:jc w:val="center"/>
              <w:rPr>
                <w:sz w:val="20"/>
                <w:szCs w:val="20"/>
              </w:rPr>
            </w:pPr>
            <w:r w:rsidRPr="00D521ED">
              <w:rPr>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tcPr>
          <w:p w14:paraId="3E1479D0" w14:textId="77777777" w:rsidR="00B928D7" w:rsidRPr="00D521ED" w:rsidRDefault="009229BE" w:rsidP="009229BE">
            <w:pPr>
              <w:jc w:val="center"/>
              <w:rPr>
                <w:sz w:val="20"/>
                <w:szCs w:val="20"/>
              </w:rPr>
            </w:pPr>
            <w:r>
              <w:rPr>
                <w:sz w:val="20"/>
                <w:szCs w:val="20"/>
              </w:rPr>
              <w:t xml:space="preserve">BORYNA KRZYSZTOF </w:t>
            </w:r>
          </w:p>
        </w:tc>
        <w:tc>
          <w:tcPr>
            <w:tcW w:w="2835" w:type="dxa"/>
            <w:tcBorders>
              <w:top w:val="single" w:sz="4" w:space="0" w:color="auto"/>
              <w:left w:val="single" w:sz="4" w:space="0" w:color="auto"/>
              <w:bottom w:val="single" w:sz="4" w:space="0" w:color="auto"/>
              <w:right w:val="single" w:sz="4" w:space="0" w:color="auto"/>
            </w:tcBorders>
          </w:tcPr>
          <w:p w14:paraId="3291E6D9" w14:textId="77777777" w:rsidR="00B928D7" w:rsidRPr="00D521ED" w:rsidRDefault="00B928D7" w:rsidP="00AC2179">
            <w:pPr>
              <w:jc w:val="center"/>
              <w:rPr>
                <w:sz w:val="20"/>
                <w:szCs w:val="20"/>
              </w:rPr>
            </w:pPr>
          </w:p>
        </w:tc>
      </w:tr>
      <w:tr w:rsidR="00B928D7" w:rsidRPr="00D521ED" w14:paraId="6B2433C7" w14:textId="77777777" w:rsidTr="00AC2179">
        <w:trPr>
          <w:cantSplit/>
          <w:trHeight w:val="552"/>
        </w:trPr>
        <w:tc>
          <w:tcPr>
            <w:tcW w:w="637" w:type="dxa"/>
            <w:tcBorders>
              <w:top w:val="single" w:sz="4" w:space="0" w:color="auto"/>
              <w:left w:val="single" w:sz="4" w:space="0" w:color="auto"/>
              <w:bottom w:val="single" w:sz="4" w:space="0" w:color="auto"/>
              <w:right w:val="single" w:sz="4" w:space="0" w:color="auto"/>
            </w:tcBorders>
            <w:vAlign w:val="center"/>
          </w:tcPr>
          <w:p w14:paraId="385F3D48" w14:textId="77777777" w:rsidR="00B928D7" w:rsidRPr="00D521ED" w:rsidRDefault="00B928D7" w:rsidP="00AC2179">
            <w:pPr>
              <w:jc w:val="center"/>
              <w:rPr>
                <w:sz w:val="20"/>
                <w:szCs w:val="20"/>
              </w:rPr>
            </w:pPr>
            <w:r w:rsidRPr="00D521ED">
              <w:rPr>
                <w:sz w:val="20"/>
                <w:szCs w:val="20"/>
              </w:rPr>
              <w:t>6</w:t>
            </w:r>
          </w:p>
        </w:tc>
        <w:tc>
          <w:tcPr>
            <w:tcW w:w="2835" w:type="dxa"/>
            <w:tcBorders>
              <w:top w:val="single" w:sz="4" w:space="0" w:color="auto"/>
              <w:left w:val="single" w:sz="4" w:space="0" w:color="auto"/>
              <w:bottom w:val="single" w:sz="4" w:space="0" w:color="auto"/>
              <w:right w:val="single" w:sz="4" w:space="0" w:color="auto"/>
            </w:tcBorders>
            <w:vAlign w:val="center"/>
          </w:tcPr>
          <w:p w14:paraId="38BED2B1" w14:textId="77777777" w:rsidR="00B928D7" w:rsidRPr="00D521ED" w:rsidRDefault="009229BE" w:rsidP="00AC2179">
            <w:pPr>
              <w:jc w:val="center"/>
              <w:rPr>
                <w:sz w:val="20"/>
                <w:szCs w:val="20"/>
              </w:rPr>
            </w:pPr>
            <w:r>
              <w:rPr>
                <w:sz w:val="20"/>
                <w:szCs w:val="20"/>
              </w:rPr>
              <w:t>LIS JOANNA</w:t>
            </w:r>
          </w:p>
        </w:tc>
        <w:tc>
          <w:tcPr>
            <w:tcW w:w="2835" w:type="dxa"/>
            <w:tcBorders>
              <w:top w:val="single" w:sz="4" w:space="0" w:color="auto"/>
              <w:left w:val="single" w:sz="4" w:space="0" w:color="auto"/>
              <w:bottom w:val="single" w:sz="4" w:space="0" w:color="auto"/>
              <w:right w:val="single" w:sz="4" w:space="0" w:color="auto"/>
            </w:tcBorders>
          </w:tcPr>
          <w:p w14:paraId="0BA59A7C" w14:textId="77777777" w:rsidR="00B928D7" w:rsidRPr="00D521ED" w:rsidRDefault="00B928D7" w:rsidP="00AC2179">
            <w:pPr>
              <w:jc w:val="center"/>
              <w:rPr>
                <w:sz w:val="20"/>
                <w:szCs w:val="20"/>
              </w:rPr>
            </w:pPr>
          </w:p>
        </w:tc>
      </w:tr>
      <w:tr w:rsidR="00B928D7" w:rsidRPr="00D521ED" w14:paraId="7BA848E2" w14:textId="77777777" w:rsidTr="00AC2179">
        <w:trPr>
          <w:cantSplit/>
          <w:trHeight w:val="552"/>
        </w:trPr>
        <w:tc>
          <w:tcPr>
            <w:tcW w:w="637" w:type="dxa"/>
            <w:tcBorders>
              <w:top w:val="single" w:sz="4" w:space="0" w:color="auto"/>
              <w:left w:val="single" w:sz="4" w:space="0" w:color="auto"/>
              <w:bottom w:val="single" w:sz="4" w:space="0" w:color="auto"/>
              <w:right w:val="single" w:sz="4" w:space="0" w:color="auto"/>
            </w:tcBorders>
            <w:vAlign w:val="center"/>
          </w:tcPr>
          <w:p w14:paraId="66E343FD" w14:textId="77777777" w:rsidR="00B928D7" w:rsidRPr="00D521ED" w:rsidRDefault="00B928D7" w:rsidP="00AC2179">
            <w:pPr>
              <w:jc w:val="center"/>
              <w:rPr>
                <w:sz w:val="20"/>
                <w:szCs w:val="20"/>
              </w:rPr>
            </w:pPr>
            <w:r w:rsidRPr="00D521ED">
              <w:rPr>
                <w:sz w:val="20"/>
                <w:szCs w:val="20"/>
              </w:rPr>
              <w:t>7</w:t>
            </w:r>
          </w:p>
        </w:tc>
        <w:tc>
          <w:tcPr>
            <w:tcW w:w="2835" w:type="dxa"/>
            <w:tcBorders>
              <w:top w:val="single" w:sz="4" w:space="0" w:color="auto"/>
              <w:left w:val="single" w:sz="4" w:space="0" w:color="auto"/>
              <w:bottom w:val="single" w:sz="4" w:space="0" w:color="auto"/>
              <w:right w:val="single" w:sz="4" w:space="0" w:color="auto"/>
            </w:tcBorders>
            <w:vAlign w:val="center"/>
          </w:tcPr>
          <w:p w14:paraId="37B433ED" w14:textId="77777777" w:rsidR="00B928D7" w:rsidRPr="00D521ED" w:rsidRDefault="009229BE" w:rsidP="00AC2179">
            <w:pPr>
              <w:jc w:val="center"/>
              <w:rPr>
                <w:sz w:val="20"/>
                <w:szCs w:val="20"/>
              </w:rPr>
            </w:pPr>
            <w:r>
              <w:rPr>
                <w:sz w:val="20"/>
                <w:szCs w:val="20"/>
              </w:rPr>
              <w:t>PIETRAS WIESŁAW</w:t>
            </w:r>
          </w:p>
        </w:tc>
        <w:tc>
          <w:tcPr>
            <w:tcW w:w="2835" w:type="dxa"/>
            <w:tcBorders>
              <w:top w:val="single" w:sz="4" w:space="0" w:color="auto"/>
              <w:left w:val="single" w:sz="4" w:space="0" w:color="auto"/>
              <w:bottom w:val="single" w:sz="4" w:space="0" w:color="auto"/>
              <w:right w:val="single" w:sz="4" w:space="0" w:color="auto"/>
            </w:tcBorders>
          </w:tcPr>
          <w:p w14:paraId="1738DDF9" w14:textId="77777777" w:rsidR="00B928D7" w:rsidRPr="00D521ED" w:rsidRDefault="009229BE" w:rsidP="00AC2179">
            <w:pPr>
              <w:jc w:val="center"/>
              <w:rPr>
                <w:sz w:val="20"/>
                <w:szCs w:val="20"/>
              </w:rPr>
            </w:pPr>
            <w:r>
              <w:rPr>
                <w:sz w:val="20"/>
                <w:szCs w:val="20"/>
              </w:rPr>
              <w:t>II Wiceprzewodniczący Rady Gminy</w:t>
            </w:r>
          </w:p>
        </w:tc>
      </w:tr>
      <w:tr w:rsidR="00B928D7" w:rsidRPr="00D521ED" w14:paraId="6321EFF8" w14:textId="77777777" w:rsidTr="00AC2179">
        <w:trPr>
          <w:cantSplit/>
          <w:trHeight w:val="552"/>
        </w:trPr>
        <w:tc>
          <w:tcPr>
            <w:tcW w:w="637" w:type="dxa"/>
            <w:tcBorders>
              <w:top w:val="single" w:sz="4" w:space="0" w:color="auto"/>
              <w:left w:val="single" w:sz="4" w:space="0" w:color="auto"/>
              <w:bottom w:val="single" w:sz="4" w:space="0" w:color="auto"/>
              <w:right w:val="single" w:sz="4" w:space="0" w:color="auto"/>
            </w:tcBorders>
            <w:vAlign w:val="center"/>
          </w:tcPr>
          <w:p w14:paraId="0201057C" w14:textId="77777777" w:rsidR="00B928D7" w:rsidRPr="00D521ED" w:rsidRDefault="00B928D7" w:rsidP="00AC2179">
            <w:pPr>
              <w:jc w:val="center"/>
              <w:rPr>
                <w:sz w:val="20"/>
                <w:szCs w:val="20"/>
              </w:rPr>
            </w:pPr>
            <w:r w:rsidRPr="00D521ED">
              <w:rPr>
                <w:sz w:val="20"/>
                <w:szCs w:val="20"/>
              </w:rPr>
              <w:t>8</w:t>
            </w:r>
          </w:p>
        </w:tc>
        <w:tc>
          <w:tcPr>
            <w:tcW w:w="2835" w:type="dxa"/>
            <w:tcBorders>
              <w:top w:val="single" w:sz="4" w:space="0" w:color="auto"/>
              <w:left w:val="single" w:sz="4" w:space="0" w:color="auto"/>
              <w:bottom w:val="single" w:sz="4" w:space="0" w:color="auto"/>
              <w:right w:val="single" w:sz="4" w:space="0" w:color="auto"/>
            </w:tcBorders>
            <w:vAlign w:val="center"/>
          </w:tcPr>
          <w:p w14:paraId="7C3C116D" w14:textId="77777777" w:rsidR="00B928D7" w:rsidRPr="00D521ED" w:rsidRDefault="009229BE" w:rsidP="00AC2179">
            <w:pPr>
              <w:jc w:val="center"/>
              <w:rPr>
                <w:sz w:val="20"/>
                <w:szCs w:val="20"/>
              </w:rPr>
            </w:pPr>
            <w:r>
              <w:rPr>
                <w:sz w:val="20"/>
                <w:szCs w:val="20"/>
              </w:rPr>
              <w:t>SELIGA WACŁAW</w:t>
            </w:r>
          </w:p>
        </w:tc>
        <w:tc>
          <w:tcPr>
            <w:tcW w:w="2835" w:type="dxa"/>
            <w:tcBorders>
              <w:top w:val="single" w:sz="4" w:space="0" w:color="auto"/>
              <w:left w:val="single" w:sz="4" w:space="0" w:color="auto"/>
              <w:bottom w:val="single" w:sz="4" w:space="0" w:color="auto"/>
              <w:right w:val="single" w:sz="4" w:space="0" w:color="auto"/>
            </w:tcBorders>
          </w:tcPr>
          <w:p w14:paraId="27758953" w14:textId="77777777" w:rsidR="00B928D7" w:rsidRPr="00D521ED" w:rsidRDefault="00B928D7" w:rsidP="00AC2179">
            <w:pPr>
              <w:jc w:val="center"/>
              <w:rPr>
                <w:sz w:val="20"/>
                <w:szCs w:val="20"/>
              </w:rPr>
            </w:pPr>
          </w:p>
        </w:tc>
      </w:tr>
      <w:tr w:rsidR="00B928D7" w:rsidRPr="00D521ED" w14:paraId="39CE734D" w14:textId="77777777" w:rsidTr="00AC2179">
        <w:trPr>
          <w:cantSplit/>
          <w:trHeight w:val="552"/>
        </w:trPr>
        <w:tc>
          <w:tcPr>
            <w:tcW w:w="637" w:type="dxa"/>
            <w:tcBorders>
              <w:top w:val="single" w:sz="4" w:space="0" w:color="auto"/>
              <w:left w:val="single" w:sz="4" w:space="0" w:color="auto"/>
              <w:bottom w:val="single" w:sz="4" w:space="0" w:color="auto"/>
              <w:right w:val="single" w:sz="4" w:space="0" w:color="auto"/>
            </w:tcBorders>
            <w:vAlign w:val="center"/>
          </w:tcPr>
          <w:p w14:paraId="27FFED7D" w14:textId="77777777" w:rsidR="00B928D7" w:rsidRPr="00D521ED" w:rsidRDefault="00B928D7" w:rsidP="00AC2179">
            <w:pPr>
              <w:jc w:val="center"/>
              <w:rPr>
                <w:sz w:val="20"/>
                <w:szCs w:val="20"/>
              </w:rPr>
            </w:pPr>
            <w:r w:rsidRPr="00D521ED">
              <w:rPr>
                <w:sz w:val="20"/>
                <w:szCs w:val="20"/>
              </w:rPr>
              <w:t>9</w:t>
            </w:r>
          </w:p>
        </w:tc>
        <w:tc>
          <w:tcPr>
            <w:tcW w:w="2835" w:type="dxa"/>
            <w:tcBorders>
              <w:top w:val="single" w:sz="4" w:space="0" w:color="auto"/>
              <w:left w:val="single" w:sz="4" w:space="0" w:color="auto"/>
              <w:bottom w:val="single" w:sz="4" w:space="0" w:color="auto"/>
              <w:right w:val="single" w:sz="4" w:space="0" w:color="auto"/>
            </w:tcBorders>
            <w:vAlign w:val="center"/>
          </w:tcPr>
          <w:p w14:paraId="20469992" w14:textId="77777777" w:rsidR="00B928D7" w:rsidRPr="00D521ED" w:rsidRDefault="009229BE" w:rsidP="009229BE">
            <w:pPr>
              <w:jc w:val="center"/>
              <w:rPr>
                <w:sz w:val="20"/>
                <w:szCs w:val="20"/>
              </w:rPr>
            </w:pPr>
            <w:r>
              <w:rPr>
                <w:sz w:val="20"/>
                <w:szCs w:val="20"/>
              </w:rPr>
              <w:t>GĘDZIARSKA ANETA</w:t>
            </w:r>
          </w:p>
        </w:tc>
        <w:tc>
          <w:tcPr>
            <w:tcW w:w="2835" w:type="dxa"/>
            <w:tcBorders>
              <w:top w:val="single" w:sz="4" w:space="0" w:color="auto"/>
              <w:left w:val="single" w:sz="4" w:space="0" w:color="auto"/>
              <w:bottom w:val="single" w:sz="4" w:space="0" w:color="auto"/>
              <w:right w:val="single" w:sz="4" w:space="0" w:color="auto"/>
            </w:tcBorders>
          </w:tcPr>
          <w:p w14:paraId="4F7E429D" w14:textId="77777777" w:rsidR="00B928D7" w:rsidRPr="00D521ED" w:rsidRDefault="00B928D7" w:rsidP="00AC2179">
            <w:pPr>
              <w:jc w:val="center"/>
              <w:rPr>
                <w:sz w:val="20"/>
                <w:szCs w:val="20"/>
              </w:rPr>
            </w:pPr>
          </w:p>
        </w:tc>
      </w:tr>
      <w:tr w:rsidR="00B928D7" w:rsidRPr="00D521ED" w14:paraId="152EE1DE" w14:textId="77777777" w:rsidTr="00AC2179">
        <w:trPr>
          <w:cantSplit/>
          <w:trHeight w:val="552"/>
        </w:trPr>
        <w:tc>
          <w:tcPr>
            <w:tcW w:w="637" w:type="dxa"/>
            <w:tcBorders>
              <w:top w:val="single" w:sz="4" w:space="0" w:color="auto"/>
              <w:left w:val="single" w:sz="4" w:space="0" w:color="auto"/>
              <w:bottom w:val="single" w:sz="4" w:space="0" w:color="auto"/>
              <w:right w:val="single" w:sz="4" w:space="0" w:color="auto"/>
            </w:tcBorders>
            <w:vAlign w:val="center"/>
          </w:tcPr>
          <w:p w14:paraId="402A2AE3" w14:textId="77777777" w:rsidR="00B928D7" w:rsidRPr="00D521ED" w:rsidRDefault="00B928D7" w:rsidP="00AC2179">
            <w:pPr>
              <w:jc w:val="center"/>
              <w:rPr>
                <w:sz w:val="20"/>
                <w:szCs w:val="20"/>
              </w:rPr>
            </w:pPr>
            <w:r w:rsidRPr="00D521ED">
              <w:rPr>
                <w:sz w:val="20"/>
                <w:szCs w:val="20"/>
              </w:rPr>
              <w:t>10</w:t>
            </w:r>
          </w:p>
        </w:tc>
        <w:tc>
          <w:tcPr>
            <w:tcW w:w="2835" w:type="dxa"/>
            <w:tcBorders>
              <w:top w:val="single" w:sz="4" w:space="0" w:color="auto"/>
              <w:left w:val="single" w:sz="4" w:space="0" w:color="auto"/>
              <w:bottom w:val="single" w:sz="4" w:space="0" w:color="auto"/>
              <w:right w:val="single" w:sz="4" w:space="0" w:color="auto"/>
            </w:tcBorders>
            <w:vAlign w:val="center"/>
          </w:tcPr>
          <w:p w14:paraId="2CBC1F1B" w14:textId="77777777" w:rsidR="00B928D7" w:rsidRPr="00D521ED" w:rsidRDefault="00B928D7" w:rsidP="00AC2179">
            <w:pPr>
              <w:jc w:val="center"/>
              <w:rPr>
                <w:sz w:val="20"/>
                <w:szCs w:val="20"/>
              </w:rPr>
            </w:pPr>
            <w:r w:rsidRPr="00D521ED">
              <w:rPr>
                <w:sz w:val="20"/>
                <w:szCs w:val="20"/>
              </w:rPr>
              <w:t>OBŁĘKOWSKI MACIEJ</w:t>
            </w:r>
          </w:p>
        </w:tc>
        <w:tc>
          <w:tcPr>
            <w:tcW w:w="2835" w:type="dxa"/>
            <w:tcBorders>
              <w:top w:val="single" w:sz="4" w:space="0" w:color="auto"/>
              <w:left w:val="single" w:sz="4" w:space="0" w:color="auto"/>
              <w:bottom w:val="single" w:sz="4" w:space="0" w:color="auto"/>
              <w:right w:val="single" w:sz="4" w:space="0" w:color="auto"/>
            </w:tcBorders>
          </w:tcPr>
          <w:p w14:paraId="48022414" w14:textId="77777777" w:rsidR="00B928D7" w:rsidRPr="00D521ED" w:rsidRDefault="00B928D7" w:rsidP="00AC2179">
            <w:pPr>
              <w:jc w:val="center"/>
              <w:rPr>
                <w:sz w:val="20"/>
                <w:szCs w:val="20"/>
              </w:rPr>
            </w:pPr>
          </w:p>
        </w:tc>
      </w:tr>
      <w:tr w:rsidR="00B928D7" w:rsidRPr="00D521ED" w14:paraId="0761D6C8" w14:textId="77777777" w:rsidTr="00AC2179">
        <w:trPr>
          <w:cantSplit/>
          <w:trHeight w:val="552"/>
        </w:trPr>
        <w:tc>
          <w:tcPr>
            <w:tcW w:w="637" w:type="dxa"/>
            <w:tcBorders>
              <w:top w:val="single" w:sz="4" w:space="0" w:color="auto"/>
              <w:left w:val="single" w:sz="4" w:space="0" w:color="auto"/>
              <w:bottom w:val="single" w:sz="4" w:space="0" w:color="auto"/>
              <w:right w:val="single" w:sz="4" w:space="0" w:color="auto"/>
            </w:tcBorders>
            <w:vAlign w:val="center"/>
          </w:tcPr>
          <w:p w14:paraId="429BC9E1" w14:textId="77777777" w:rsidR="00B928D7" w:rsidRPr="00D521ED" w:rsidRDefault="00B928D7" w:rsidP="00AC2179">
            <w:pPr>
              <w:jc w:val="center"/>
              <w:rPr>
                <w:sz w:val="20"/>
                <w:szCs w:val="20"/>
              </w:rPr>
            </w:pPr>
            <w:r w:rsidRPr="00D521ED">
              <w:rPr>
                <w:sz w:val="20"/>
                <w:szCs w:val="20"/>
              </w:rPr>
              <w:t>11</w:t>
            </w:r>
          </w:p>
        </w:tc>
        <w:tc>
          <w:tcPr>
            <w:tcW w:w="2835" w:type="dxa"/>
            <w:tcBorders>
              <w:top w:val="single" w:sz="4" w:space="0" w:color="auto"/>
              <w:left w:val="single" w:sz="4" w:space="0" w:color="auto"/>
              <w:bottom w:val="single" w:sz="4" w:space="0" w:color="auto"/>
              <w:right w:val="single" w:sz="4" w:space="0" w:color="auto"/>
            </w:tcBorders>
            <w:vAlign w:val="center"/>
          </w:tcPr>
          <w:p w14:paraId="6D9C9A79" w14:textId="77777777" w:rsidR="00B928D7" w:rsidRPr="00D521ED" w:rsidRDefault="00B928D7" w:rsidP="00AC2179">
            <w:pPr>
              <w:jc w:val="center"/>
              <w:rPr>
                <w:sz w:val="20"/>
                <w:szCs w:val="20"/>
              </w:rPr>
            </w:pPr>
            <w:r w:rsidRPr="00D521ED">
              <w:rPr>
                <w:sz w:val="20"/>
                <w:szCs w:val="20"/>
              </w:rPr>
              <w:t>POPŁOŃSKI</w:t>
            </w:r>
          </w:p>
          <w:p w14:paraId="2BDEF6B7" w14:textId="77777777" w:rsidR="00B928D7" w:rsidRPr="00D521ED" w:rsidRDefault="00B928D7" w:rsidP="00AC2179">
            <w:pPr>
              <w:jc w:val="center"/>
              <w:rPr>
                <w:sz w:val="20"/>
                <w:szCs w:val="20"/>
              </w:rPr>
            </w:pPr>
            <w:r w:rsidRPr="00D521ED">
              <w:rPr>
                <w:sz w:val="20"/>
                <w:szCs w:val="20"/>
              </w:rPr>
              <w:t>WIESŁAW</w:t>
            </w:r>
          </w:p>
        </w:tc>
        <w:tc>
          <w:tcPr>
            <w:tcW w:w="2835" w:type="dxa"/>
            <w:tcBorders>
              <w:top w:val="single" w:sz="4" w:space="0" w:color="auto"/>
              <w:left w:val="single" w:sz="4" w:space="0" w:color="auto"/>
              <w:bottom w:val="single" w:sz="4" w:space="0" w:color="auto"/>
              <w:right w:val="single" w:sz="4" w:space="0" w:color="auto"/>
            </w:tcBorders>
          </w:tcPr>
          <w:p w14:paraId="23AB8D8B" w14:textId="77777777" w:rsidR="00B928D7" w:rsidRPr="00D521ED" w:rsidRDefault="00B928D7" w:rsidP="00AC2179">
            <w:pPr>
              <w:jc w:val="center"/>
              <w:rPr>
                <w:sz w:val="20"/>
                <w:szCs w:val="20"/>
              </w:rPr>
            </w:pPr>
          </w:p>
        </w:tc>
      </w:tr>
      <w:tr w:rsidR="00B928D7" w:rsidRPr="00D521ED" w14:paraId="2B11652C" w14:textId="77777777" w:rsidTr="00AC2179">
        <w:trPr>
          <w:cantSplit/>
          <w:trHeight w:val="552"/>
        </w:trPr>
        <w:tc>
          <w:tcPr>
            <w:tcW w:w="637" w:type="dxa"/>
            <w:tcBorders>
              <w:top w:val="single" w:sz="4" w:space="0" w:color="auto"/>
              <w:left w:val="single" w:sz="4" w:space="0" w:color="auto"/>
              <w:bottom w:val="single" w:sz="4" w:space="0" w:color="auto"/>
              <w:right w:val="single" w:sz="4" w:space="0" w:color="auto"/>
            </w:tcBorders>
            <w:vAlign w:val="center"/>
          </w:tcPr>
          <w:p w14:paraId="4F795C7F" w14:textId="77777777" w:rsidR="00B928D7" w:rsidRPr="00D521ED" w:rsidRDefault="00B928D7" w:rsidP="00AC2179">
            <w:pPr>
              <w:jc w:val="center"/>
              <w:rPr>
                <w:sz w:val="20"/>
                <w:szCs w:val="20"/>
              </w:rPr>
            </w:pPr>
            <w:r w:rsidRPr="00D521ED">
              <w:rPr>
                <w:sz w:val="20"/>
                <w:szCs w:val="20"/>
              </w:rPr>
              <w:t>12</w:t>
            </w:r>
          </w:p>
        </w:tc>
        <w:tc>
          <w:tcPr>
            <w:tcW w:w="2835" w:type="dxa"/>
            <w:tcBorders>
              <w:top w:val="single" w:sz="4" w:space="0" w:color="auto"/>
              <w:left w:val="single" w:sz="4" w:space="0" w:color="auto"/>
              <w:bottom w:val="single" w:sz="4" w:space="0" w:color="auto"/>
              <w:right w:val="single" w:sz="4" w:space="0" w:color="auto"/>
            </w:tcBorders>
            <w:vAlign w:val="center"/>
          </w:tcPr>
          <w:p w14:paraId="7DDE438F" w14:textId="77777777" w:rsidR="00B928D7" w:rsidRPr="00D521ED" w:rsidRDefault="00B928D7" w:rsidP="00AC2179">
            <w:pPr>
              <w:jc w:val="center"/>
              <w:rPr>
                <w:sz w:val="20"/>
                <w:szCs w:val="20"/>
              </w:rPr>
            </w:pPr>
            <w:r w:rsidRPr="00D521ED">
              <w:rPr>
                <w:sz w:val="20"/>
                <w:szCs w:val="20"/>
              </w:rPr>
              <w:t>IWONA</w:t>
            </w:r>
          </w:p>
          <w:p w14:paraId="52D2B378" w14:textId="77777777" w:rsidR="00B928D7" w:rsidRPr="00D521ED" w:rsidRDefault="00B928D7" w:rsidP="00AC2179">
            <w:pPr>
              <w:jc w:val="center"/>
              <w:rPr>
                <w:sz w:val="20"/>
                <w:szCs w:val="20"/>
              </w:rPr>
            </w:pPr>
            <w:r w:rsidRPr="00D521ED">
              <w:rPr>
                <w:sz w:val="20"/>
                <w:szCs w:val="20"/>
              </w:rPr>
              <w:t>WACH</w:t>
            </w:r>
          </w:p>
        </w:tc>
        <w:tc>
          <w:tcPr>
            <w:tcW w:w="2835" w:type="dxa"/>
            <w:tcBorders>
              <w:top w:val="single" w:sz="4" w:space="0" w:color="auto"/>
              <w:left w:val="single" w:sz="4" w:space="0" w:color="auto"/>
              <w:bottom w:val="single" w:sz="4" w:space="0" w:color="auto"/>
              <w:right w:val="single" w:sz="4" w:space="0" w:color="auto"/>
            </w:tcBorders>
          </w:tcPr>
          <w:p w14:paraId="783BD96F" w14:textId="77777777" w:rsidR="00B928D7" w:rsidRPr="00D521ED" w:rsidRDefault="00B928D7" w:rsidP="00AC2179">
            <w:pPr>
              <w:jc w:val="center"/>
              <w:rPr>
                <w:sz w:val="20"/>
                <w:szCs w:val="20"/>
              </w:rPr>
            </w:pPr>
          </w:p>
        </w:tc>
      </w:tr>
      <w:tr w:rsidR="00B928D7" w:rsidRPr="00D521ED" w14:paraId="5BB8B7EA" w14:textId="77777777" w:rsidTr="00AC2179">
        <w:trPr>
          <w:cantSplit/>
          <w:trHeight w:val="552"/>
        </w:trPr>
        <w:tc>
          <w:tcPr>
            <w:tcW w:w="637" w:type="dxa"/>
            <w:tcBorders>
              <w:top w:val="single" w:sz="4" w:space="0" w:color="auto"/>
              <w:left w:val="single" w:sz="4" w:space="0" w:color="auto"/>
              <w:bottom w:val="single" w:sz="4" w:space="0" w:color="auto"/>
              <w:right w:val="single" w:sz="4" w:space="0" w:color="auto"/>
            </w:tcBorders>
            <w:vAlign w:val="center"/>
          </w:tcPr>
          <w:p w14:paraId="5563078C" w14:textId="77777777" w:rsidR="00B928D7" w:rsidRPr="00D521ED" w:rsidRDefault="00B928D7" w:rsidP="00AC2179">
            <w:pPr>
              <w:jc w:val="center"/>
              <w:rPr>
                <w:sz w:val="20"/>
                <w:szCs w:val="20"/>
              </w:rPr>
            </w:pPr>
            <w:r w:rsidRPr="00D521ED">
              <w:rPr>
                <w:sz w:val="20"/>
                <w:szCs w:val="20"/>
              </w:rPr>
              <w:t>13</w:t>
            </w:r>
          </w:p>
        </w:tc>
        <w:tc>
          <w:tcPr>
            <w:tcW w:w="2835" w:type="dxa"/>
            <w:tcBorders>
              <w:top w:val="single" w:sz="4" w:space="0" w:color="auto"/>
              <w:left w:val="single" w:sz="4" w:space="0" w:color="auto"/>
              <w:bottom w:val="single" w:sz="4" w:space="0" w:color="auto"/>
              <w:right w:val="single" w:sz="4" w:space="0" w:color="auto"/>
            </w:tcBorders>
            <w:vAlign w:val="center"/>
          </w:tcPr>
          <w:p w14:paraId="53257966" w14:textId="77777777" w:rsidR="00B928D7" w:rsidRPr="00D521ED" w:rsidRDefault="009229BE" w:rsidP="00AC2179">
            <w:pPr>
              <w:jc w:val="center"/>
              <w:rPr>
                <w:sz w:val="20"/>
                <w:szCs w:val="20"/>
              </w:rPr>
            </w:pPr>
            <w:r>
              <w:rPr>
                <w:sz w:val="20"/>
                <w:szCs w:val="20"/>
              </w:rPr>
              <w:t xml:space="preserve">GRZEJSZCZAK AGATA </w:t>
            </w:r>
          </w:p>
        </w:tc>
        <w:tc>
          <w:tcPr>
            <w:tcW w:w="2835" w:type="dxa"/>
            <w:tcBorders>
              <w:top w:val="single" w:sz="4" w:space="0" w:color="auto"/>
              <w:left w:val="single" w:sz="4" w:space="0" w:color="auto"/>
              <w:bottom w:val="single" w:sz="4" w:space="0" w:color="auto"/>
              <w:right w:val="single" w:sz="4" w:space="0" w:color="auto"/>
            </w:tcBorders>
          </w:tcPr>
          <w:p w14:paraId="5FAF1B57" w14:textId="77777777" w:rsidR="00B928D7" w:rsidRPr="00D521ED" w:rsidRDefault="00B928D7" w:rsidP="00AC2179">
            <w:pPr>
              <w:jc w:val="center"/>
              <w:rPr>
                <w:sz w:val="20"/>
                <w:szCs w:val="20"/>
              </w:rPr>
            </w:pPr>
          </w:p>
        </w:tc>
      </w:tr>
      <w:tr w:rsidR="00B928D7" w:rsidRPr="00D521ED" w14:paraId="6D0745B4" w14:textId="77777777" w:rsidTr="00AC2179">
        <w:trPr>
          <w:cantSplit/>
          <w:trHeight w:val="552"/>
        </w:trPr>
        <w:tc>
          <w:tcPr>
            <w:tcW w:w="637" w:type="dxa"/>
            <w:tcBorders>
              <w:top w:val="single" w:sz="4" w:space="0" w:color="auto"/>
              <w:left w:val="single" w:sz="4" w:space="0" w:color="auto"/>
              <w:bottom w:val="single" w:sz="4" w:space="0" w:color="auto"/>
              <w:right w:val="single" w:sz="4" w:space="0" w:color="auto"/>
            </w:tcBorders>
            <w:vAlign w:val="center"/>
          </w:tcPr>
          <w:p w14:paraId="587467A5" w14:textId="77777777" w:rsidR="00B928D7" w:rsidRPr="00D521ED" w:rsidRDefault="00B928D7" w:rsidP="00AC2179">
            <w:pPr>
              <w:jc w:val="center"/>
              <w:rPr>
                <w:sz w:val="20"/>
                <w:szCs w:val="20"/>
              </w:rPr>
            </w:pPr>
            <w:r w:rsidRPr="00D521ED">
              <w:rPr>
                <w:sz w:val="20"/>
                <w:szCs w:val="20"/>
              </w:rPr>
              <w:t>14</w:t>
            </w:r>
          </w:p>
        </w:tc>
        <w:tc>
          <w:tcPr>
            <w:tcW w:w="2835" w:type="dxa"/>
            <w:tcBorders>
              <w:top w:val="single" w:sz="4" w:space="0" w:color="auto"/>
              <w:left w:val="single" w:sz="4" w:space="0" w:color="auto"/>
              <w:bottom w:val="single" w:sz="4" w:space="0" w:color="auto"/>
              <w:right w:val="single" w:sz="4" w:space="0" w:color="auto"/>
            </w:tcBorders>
            <w:vAlign w:val="center"/>
          </w:tcPr>
          <w:p w14:paraId="04B90467" w14:textId="77777777" w:rsidR="00B928D7" w:rsidRPr="00D521ED" w:rsidRDefault="009229BE" w:rsidP="009229BE">
            <w:pPr>
              <w:jc w:val="center"/>
              <w:rPr>
                <w:sz w:val="20"/>
                <w:szCs w:val="20"/>
              </w:rPr>
            </w:pPr>
            <w:r>
              <w:rPr>
                <w:sz w:val="20"/>
                <w:szCs w:val="20"/>
              </w:rPr>
              <w:t>STOPIŃSKI</w:t>
            </w:r>
            <w:r w:rsidR="00F14B15">
              <w:rPr>
                <w:sz w:val="20"/>
                <w:szCs w:val="20"/>
              </w:rPr>
              <w:t xml:space="preserve"> SŁAWOMIR </w:t>
            </w:r>
            <w:r>
              <w:rPr>
                <w:sz w:val="20"/>
                <w:szCs w:val="20"/>
              </w:rPr>
              <w:t xml:space="preserve"> </w:t>
            </w:r>
          </w:p>
        </w:tc>
        <w:tc>
          <w:tcPr>
            <w:tcW w:w="2835" w:type="dxa"/>
            <w:tcBorders>
              <w:top w:val="single" w:sz="4" w:space="0" w:color="auto"/>
              <w:left w:val="single" w:sz="4" w:space="0" w:color="auto"/>
              <w:bottom w:val="single" w:sz="4" w:space="0" w:color="auto"/>
              <w:right w:val="single" w:sz="4" w:space="0" w:color="auto"/>
            </w:tcBorders>
          </w:tcPr>
          <w:p w14:paraId="48EAA6A1" w14:textId="77777777" w:rsidR="00B928D7" w:rsidRPr="00D521ED" w:rsidRDefault="00D521ED" w:rsidP="00D521ED">
            <w:pPr>
              <w:jc w:val="center"/>
              <w:rPr>
                <w:sz w:val="20"/>
                <w:szCs w:val="20"/>
              </w:rPr>
            </w:pPr>
            <w:r w:rsidRPr="00D521ED">
              <w:rPr>
                <w:sz w:val="20"/>
                <w:szCs w:val="20"/>
              </w:rPr>
              <w:t xml:space="preserve"> </w:t>
            </w:r>
          </w:p>
        </w:tc>
      </w:tr>
      <w:tr w:rsidR="00B928D7" w:rsidRPr="00D521ED" w14:paraId="40A0C53F" w14:textId="77777777" w:rsidTr="00AC2179">
        <w:trPr>
          <w:cantSplit/>
          <w:trHeight w:val="552"/>
        </w:trPr>
        <w:tc>
          <w:tcPr>
            <w:tcW w:w="637" w:type="dxa"/>
            <w:tcBorders>
              <w:top w:val="single" w:sz="4" w:space="0" w:color="auto"/>
              <w:left w:val="single" w:sz="4" w:space="0" w:color="auto"/>
              <w:bottom w:val="single" w:sz="4" w:space="0" w:color="auto"/>
              <w:right w:val="single" w:sz="4" w:space="0" w:color="auto"/>
            </w:tcBorders>
            <w:vAlign w:val="center"/>
          </w:tcPr>
          <w:p w14:paraId="4B09F4B7" w14:textId="77777777" w:rsidR="00B928D7" w:rsidRPr="00D521ED" w:rsidRDefault="00B928D7" w:rsidP="00AC2179">
            <w:pPr>
              <w:jc w:val="center"/>
              <w:rPr>
                <w:sz w:val="20"/>
                <w:szCs w:val="20"/>
              </w:rPr>
            </w:pPr>
            <w:r w:rsidRPr="00D521ED">
              <w:rPr>
                <w:sz w:val="20"/>
                <w:szCs w:val="20"/>
              </w:rPr>
              <w:t>15</w:t>
            </w:r>
          </w:p>
        </w:tc>
        <w:tc>
          <w:tcPr>
            <w:tcW w:w="2835" w:type="dxa"/>
            <w:tcBorders>
              <w:top w:val="single" w:sz="4" w:space="0" w:color="auto"/>
              <w:left w:val="single" w:sz="4" w:space="0" w:color="auto"/>
              <w:bottom w:val="single" w:sz="4" w:space="0" w:color="auto"/>
              <w:right w:val="single" w:sz="4" w:space="0" w:color="auto"/>
            </w:tcBorders>
            <w:vAlign w:val="center"/>
          </w:tcPr>
          <w:p w14:paraId="57FDE0BA" w14:textId="77777777" w:rsidR="00B928D7" w:rsidRPr="00D521ED" w:rsidRDefault="009229BE" w:rsidP="00AC2179">
            <w:pPr>
              <w:jc w:val="center"/>
              <w:rPr>
                <w:sz w:val="20"/>
                <w:szCs w:val="20"/>
              </w:rPr>
            </w:pPr>
            <w:r>
              <w:rPr>
                <w:sz w:val="20"/>
                <w:szCs w:val="20"/>
              </w:rPr>
              <w:t>SOBCZYK KRZYSZTOF</w:t>
            </w:r>
            <w:r w:rsidR="00B928D7" w:rsidRPr="00D521ED">
              <w:rPr>
                <w:sz w:val="20"/>
                <w:szCs w:val="20"/>
              </w:rPr>
              <w:t xml:space="preserve"> </w:t>
            </w:r>
          </w:p>
          <w:p w14:paraId="41A32E04" w14:textId="77777777" w:rsidR="00B928D7" w:rsidRPr="00D521ED" w:rsidRDefault="00B928D7" w:rsidP="00AC2179">
            <w:pPr>
              <w:jc w:val="center"/>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2C291F41" w14:textId="77777777" w:rsidR="00D521ED" w:rsidRPr="00D521ED" w:rsidRDefault="00D521ED" w:rsidP="00D521ED">
            <w:pPr>
              <w:jc w:val="center"/>
              <w:rPr>
                <w:sz w:val="20"/>
                <w:szCs w:val="20"/>
              </w:rPr>
            </w:pPr>
            <w:r w:rsidRPr="00D521ED">
              <w:rPr>
                <w:sz w:val="20"/>
                <w:szCs w:val="20"/>
              </w:rPr>
              <w:t xml:space="preserve"> </w:t>
            </w:r>
          </w:p>
        </w:tc>
      </w:tr>
    </w:tbl>
    <w:p w14:paraId="72BBEA69" w14:textId="77777777" w:rsidR="00B928D7" w:rsidRDefault="00B928D7" w:rsidP="00B928D7"/>
    <w:p w14:paraId="2E1CA6E5" w14:textId="77777777" w:rsidR="00B928D7" w:rsidRDefault="00B928D7" w:rsidP="00B928D7"/>
    <w:p w14:paraId="1C3B76A3" w14:textId="77777777" w:rsidR="00B928D7" w:rsidRDefault="00B928D7" w:rsidP="00273B77">
      <w:pPr>
        <w:pStyle w:val="Default"/>
        <w:rPr>
          <w:rFonts w:ascii="Times New Roman" w:hAnsi="Times New Roman" w:cs="Times New Roman"/>
          <w:color w:val="auto"/>
          <w:sz w:val="28"/>
          <w:szCs w:val="28"/>
        </w:rPr>
      </w:pPr>
    </w:p>
    <w:p w14:paraId="3042FDB8" w14:textId="77777777" w:rsidR="00A81806" w:rsidRDefault="00A81806" w:rsidP="00273B77">
      <w:pPr>
        <w:pStyle w:val="Default"/>
        <w:rPr>
          <w:rFonts w:ascii="Times New Roman" w:hAnsi="Times New Roman" w:cs="Times New Roman"/>
          <w:color w:val="auto"/>
          <w:sz w:val="28"/>
          <w:szCs w:val="28"/>
        </w:rPr>
      </w:pPr>
    </w:p>
    <w:p w14:paraId="150C3FA8" w14:textId="77777777" w:rsidR="00A81806" w:rsidRDefault="00A81806" w:rsidP="00273B77">
      <w:pPr>
        <w:pStyle w:val="Default"/>
        <w:rPr>
          <w:rFonts w:ascii="Times New Roman" w:hAnsi="Times New Roman" w:cs="Times New Roman"/>
          <w:color w:val="auto"/>
          <w:sz w:val="28"/>
          <w:szCs w:val="28"/>
        </w:rPr>
      </w:pPr>
    </w:p>
    <w:p w14:paraId="11F2D245" w14:textId="77777777" w:rsidR="00A81806" w:rsidRDefault="00A81806" w:rsidP="00273B77">
      <w:pPr>
        <w:pStyle w:val="Default"/>
        <w:rPr>
          <w:rFonts w:ascii="Times New Roman" w:hAnsi="Times New Roman" w:cs="Times New Roman"/>
          <w:color w:val="auto"/>
          <w:sz w:val="28"/>
          <w:szCs w:val="28"/>
        </w:rPr>
      </w:pPr>
    </w:p>
    <w:p w14:paraId="2B796A6C" w14:textId="77777777" w:rsidR="00A81806" w:rsidRDefault="00A81806" w:rsidP="00273B77">
      <w:pPr>
        <w:pStyle w:val="Default"/>
        <w:rPr>
          <w:rFonts w:ascii="Times New Roman" w:hAnsi="Times New Roman" w:cs="Times New Roman"/>
          <w:color w:val="auto"/>
          <w:sz w:val="28"/>
          <w:szCs w:val="28"/>
        </w:rPr>
      </w:pPr>
    </w:p>
    <w:p w14:paraId="6BF48467" w14:textId="77777777" w:rsidR="00A81806" w:rsidRDefault="00A81806" w:rsidP="00273B77">
      <w:pPr>
        <w:pStyle w:val="Default"/>
        <w:rPr>
          <w:rFonts w:ascii="Times New Roman" w:hAnsi="Times New Roman" w:cs="Times New Roman"/>
          <w:color w:val="auto"/>
          <w:sz w:val="28"/>
          <w:szCs w:val="28"/>
        </w:rPr>
      </w:pPr>
    </w:p>
    <w:p w14:paraId="1E885516" w14:textId="77777777" w:rsidR="00A81806" w:rsidRDefault="00A81806" w:rsidP="00273B77">
      <w:pPr>
        <w:pStyle w:val="Default"/>
        <w:rPr>
          <w:rFonts w:ascii="Times New Roman" w:hAnsi="Times New Roman" w:cs="Times New Roman"/>
          <w:color w:val="auto"/>
          <w:sz w:val="28"/>
          <w:szCs w:val="28"/>
        </w:rPr>
      </w:pPr>
    </w:p>
    <w:p w14:paraId="6F34F598" w14:textId="77777777" w:rsidR="00A81806" w:rsidRDefault="00A81806" w:rsidP="00273B77">
      <w:pPr>
        <w:pStyle w:val="Default"/>
        <w:rPr>
          <w:rFonts w:ascii="Times New Roman" w:hAnsi="Times New Roman" w:cs="Times New Roman"/>
          <w:color w:val="auto"/>
          <w:sz w:val="28"/>
          <w:szCs w:val="28"/>
        </w:rPr>
      </w:pPr>
    </w:p>
    <w:p w14:paraId="5DBEC8CB" w14:textId="77777777" w:rsidR="00A81806" w:rsidRDefault="00A81806" w:rsidP="00273B77">
      <w:pPr>
        <w:pStyle w:val="Default"/>
        <w:rPr>
          <w:rFonts w:ascii="Times New Roman" w:hAnsi="Times New Roman" w:cs="Times New Roman"/>
          <w:color w:val="auto"/>
          <w:sz w:val="28"/>
          <w:szCs w:val="28"/>
        </w:rPr>
      </w:pPr>
    </w:p>
    <w:p w14:paraId="7B2A0842" w14:textId="77777777" w:rsidR="00A81806" w:rsidRDefault="00A81806" w:rsidP="00273B77">
      <w:pPr>
        <w:pStyle w:val="Default"/>
        <w:rPr>
          <w:rFonts w:ascii="Times New Roman" w:hAnsi="Times New Roman" w:cs="Times New Roman"/>
          <w:color w:val="auto"/>
          <w:sz w:val="28"/>
          <w:szCs w:val="28"/>
        </w:rPr>
      </w:pPr>
    </w:p>
    <w:p w14:paraId="168BB720" w14:textId="77777777" w:rsidR="00A81806" w:rsidRDefault="00A81806" w:rsidP="00273B77">
      <w:pPr>
        <w:pStyle w:val="Default"/>
        <w:rPr>
          <w:rFonts w:ascii="Times New Roman" w:hAnsi="Times New Roman" w:cs="Times New Roman"/>
          <w:color w:val="auto"/>
          <w:sz w:val="28"/>
          <w:szCs w:val="28"/>
        </w:rPr>
      </w:pPr>
    </w:p>
    <w:p w14:paraId="08FD16E0" w14:textId="77777777" w:rsidR="00A81806" w:rsidRDefault="00A81806" w:rsidP="00273B77">
      <w:pPr>
        <w:pStyle w:val="Default"/>
        <w:rPr>
          <w:rFonts w:ascii="Times New Roman" w:hAnsi="Times New Roman" w:cs="Times New Roman"/>
          <w:color w:val="auto"/>
          <w:sz w:val="28"/>
          <w:szCs w:val="28"/>
        </w:rPr>
      </w:pPr>
    </w:p>
    <w:p w14:paraId="70635774" w14:textId="77777777" w:rsidR="00A81806" w:rsidRDefault="00A81806" w:rsidP="00273B77">
      <w:pPr>
        <w:pStyle w:val="Default"/>
        <w:rPr>
          <w:rFonts w:ascii="Times New Roman" w:hAnsi="Times New Roman" w:cs="Times New Roman"/>
          <w:color w:val="auto"/>
          <w:sz w:val="28"/>
          <w:szCs w:val="28"/>
        </w:rPr>
      </w:pPr>
    </w:p>
    <w:p w14:paraId="2E1EF34E" w14:textId="77777777" w:rsidR="00A81806" w:rsidRDefault="00A81806" w:rsidP="00273B77">
      <w:pPr>
        <w:pStyle w:val="Default"/>
        <w:rPr>
          <w:rFonts w:ascii="Times New Roman" w:hAnsi="Times New Roman" w:cs="Times New Roman"/>
          <w:color w:val="auto"/>
          <w:sz w:val="28"/>
          <w:szCs w:val="28"/>
        </w:rPr>
      </w:pPr>
    </w:p>
    <w:p w14:paraId="7468BC0B" w14:textId="77777777" w:rsidR="00A81806" w:rsidRDefault="00A81806" w:rsidP="00273B77">
      <w:pPr>
        <w:pStyle w:val="Default"/>
        <w:rPr>
          <w:rFonts w:ascii="Times New Roman" w:hAnsi="Times New Roman" w:cs="Times New Roman"/>
          <w:color w:val="auto"/>
          <w:sz w:val="28"/>
          <w:szCs w:val="28"/>
        </w:rPr>
      </w:pPr>
    </w:p>
    <w:p w14:paraId="7102E17D" w14:textId="77777777" w:rsidR="00A81806" w:rsidRDefault="00A81806" w:rsidP="00273B77">
      <w:pPr>
        <w:pStyle w:val="Default"/>
        <w:rPr>
          <w:rFonts w:ascii="Times New Roman" w:hAnsi="Times New Roman" w:cs="Times New Roman"/>
          <w:color w:val="auto"/>
          <w:sz w:val="28"/>
          <w:szCs w:val="28"/>
        </w:rPr>
      </w:pPr>
    </w:p>
    <w:p w14:paraId="16915D0B" w14:textId="77777777" w:rsidR="00A81806" w:rsidRDefault="00A81806" w:rsidP="00273B77">
      <w:pPr>
        <w:pStyle w:val="Default"/>
        <w:rPr>
          <w:rFonts w:ascii="Times New Roman" w:hAnsi="Times New Roman" w:cs="Times New Roman"/>
          <w:color w:val="auto"/>
          <w:sz w:val="28"/>
          <w:szCs w:val="28"/>
        </w:rPr>
      </w:pPr>
    </w:p>
    <w:p w14:paraId="61AB205F" w14:textId="77777777" w:rsidR="00A81806" w:rsidRDefault="00A81806" w:rsidP="00273B77">
      <w:pPr>
        <w:pStyle w:val="Default"/>
        <w:rPr>
          <w:rFonts w:ascii="Times New Roman" w:hAnsi="Times New Roman" w:cs="Times New Roman"/>
          <w:color w:val="auto"/>
          <w:sz w:val="28"/>
          <w:szCs w:val="28"/>
        </w:rPr>
      </w:pPr>
    </w:p>
    <w:p w14:paraId="7D05D13F" w14:textId="77777777" w:rsidR="00A81806" w:rsidRDefault="00A81806" w:rsidP="00273B77">
      <w:pPr>
        <w:pStyle w:val="Default"/>
        <w:rPr>
          <w:rFonts w:ascii="Times New Roman" w:hAnsi="Times New Roman" w:cs="Times New Roman"/>
          <w:color w:val="auto"/>
          <w:sz w:val="28"/>
          <w:szCs w:val="28"/>
        </w:rPr>
      </w:pPr>
    </w:p>
    <w:p w14:paraId="63395DF0" w14:textId="77777777" w:rsidR="00A81806" w:rsidRDefault="00A81806" w:rsidP="00273B77">
      <w:pPr>
        <w:pStyle w:val="Default"/>
        <w:rPr>
          <w:rFonts w:ascii="Times New Roman" w:hAnsi="Times New Roman" w:cs="Times New Roman"/>
          <w:color w:val="auto"/>
          <w:sz w:val="28"/>
          <w:szCs w:val="28"/>
        </w:rPr>
      </w:pPr>
    </w:p>
    <w:p w14:paraId="2AD5AA5D" w14:textId="77777777" w:rsidR="00A81806" w:rsidRDefault="00A81806" w:rsidP="00273B77">
      <w:pPr>
        <w:pStyle w:val="Default"/>
        <w:rPr>
          <w:rFonts w:ascii="Times New Roman" w:hAnsi="Times New Roman" w:cs="Times New Roman"/>
          <w:color w:val="auto"/>
          <w:sz w:val="28"/>
          <w:szCs w:val="28"/>
        </w:rPr>
      </w:pPr>
    </w:p>
    <w:p w14:paraId="61F57405" w14:textId="77777777" w:rsidR="00A81806" w:rsidRDefault="00A81806" w:rsidP="00273B77">
      <w:pPr>
        <w:pStyle w:val="Default"/>
        <w:rPr>
          <w:rFonts w:ascii="Times New Roman" w:hAnsi="Times New Roman" w:cs="Times New Roman"/>
          <w:color w:val="auto"/>
          <w:sz w:val="28"/>
          <w:szCs w:val="28"/>
        </w:rPr>
      </w:pPr>
    </w:p>
    <w:p w14:paraId="2070D389" w14:textId="77777777" w:rsidR="00A81806" w:rsidRDefault="00A81806" w:rsidP="00273B77">
      <w:pPr>
        <w:pStyle w:val="Default"/>
        <w:rPr>
          <w:rFonts w:ascii="Times New Roman" w:hAnsi="Times New Roman" w:cs="Times New Roman"/>
          <w:color w:val="auto"/>
          <w:sz w:val="28"/>
          <w:szCs w:val="28"/>
        </w:rPr>
      </w:pPr>
    </w:p>
    <w:p w14:paraId="237001F1" w14:textId="77777777" w:rsidR="00A81806" w:rsidRDefault="00A81806" w:rsidP="00273B77">
      <w:pPr>
        <w:pStyle w:val="Default"/>
        <w:rPr>
          <w:rFonts w:ascii="Times New Roman" w:hAnsi="Times New Roman" w:cs="Times New Roman"/>
          <w:color w:val="auto"/>
          <w:sz w:val="28"/>
          <w:szCs w:val="28"/>
        </w:rPr>
      </w:pPr>
    </w:p>
    <w:p w14:paraId="1B0745DB" w14:textId="77777777" w:rsidR="00A81806" w:rsidRDefault="00A81806" w:rsidP="00273B77">
      <w:pPr>
        <w:pStyle w:val="Default"/>
        <w:rPr>
          <w:rFonts w:ascii="Times New Roman" w:hAnsi="Times New Roman" w:cs="Times New Roman"/>
          <w:color w:val="auto"/>
          <w:sz w:val="28"/>
          <w:szCs w:val="28"/>
        </w:rPr>
      </w:pPr>
    </w:p>
    <w:p w14:paraId="010FAB18" w14:textId="77777777" w:rsidR="00A81806" w:rsidRDefault="00A81806" w:rsidP="00273B77">
      <w:pPr>
        <w:pStyle w:val="Default"/>
        <w:rPr>
          <w:rFonts w:ascii="Times New Roman" w:hAnsi="Times New Roman" w:cs="Times New Roman"/>
          <w:color w:val="auto"/>
          <w:sz w:val="28"/>
          <w:szCs w:val="28"/>
        </w:rPr>
      </w:pPr>
    </w:p>
    <w:p w14:paraId="5123649A" w14:textId="77777777" w:rsidR="00A81806" w:rsidRDefault="00A81806" w:rsidP="00273B77">
      <w:pPr>
        <w:pStyle w:val="Default"/>
        <w:rPr>
          <w:rFonts w:ascii="Times New Roman" w:hAnsi="Times New Roman" w:cs="Times New Roman"/>
          <w:color w:val="auto"/>
          <w:sz w:val="28"/>
          <w:szCs w:val="28"/>
        </w:rPr>
      </w:pPr>
    </w:p>
    <w:p w14:paraId="3CE14638" w14:textId="77777777" w:rsidR="00430E21" w:rsidRPr="00265818" w:rsidRDefault="00F14B15" w:rsidP="00430E21">
      <w:pPr>
        <w:spacing w:after="120"/>
        <w:rPr>
          <w:rFonts w:asciiTheme="minorHAnsi" w:hAnsiTheme="minorHAnsi" w:cstheme="minorHAnsi"/>
        </w:rPr>
      </w:pPr>
      <w:r w:rsidRPr="00265818">
        <w:rPr>
          <w:rFonts w:asciiTheme="minorHAnsi" w:hAnsiTheme="minorHAnsi" w:cstheme="minorHAnsi"/>
        </w:rPr>
        <w:t>D</w:t>
      </w:r>
      <w:r w:rsidR="00430E21" w:rsidRPr="00265818">
        <w:rPr>
          <w:rFonts w:asciiTheme="minorHAnsi" w:hAnsiTheme="minorHAnsi" w:cstheme="minorHAnsi"/>
        </w:rPr>
        <w:t>ziałające komisje Rady</w:t>
      </w:r>
      <w:r w:rsidR="00D521ED" w:rsidRPr="00265818">
        <w:rPr>
          <w:rFonts w:asciiTheme="minorHAnsi" w:hAnsiTheme="minorHAnsi" w:cstheme="minorHAnsi"/>
        </w:rPr>
        <w:t xml:space="preserve"> Gminy w Puszczy Mariańskiej</w:t>
      </w:r>
      <w:r w:rsidR="00430E21" w:rsidRPr="00265818">
        <w:rPr>
          <w:rFonts w:asciiTheme="minorHAnsi" w:hAnsiTheme="minorHAnsi" w:cstheme="minorHAnsi"/>
        </w:rPr>
        <w:t>:</w:t>
      </w:r>
    </w:p>
    <w:p w14:paraId="294F9DF3" w14:textId="77777777" w:rsidR="00430E21" w:rsidRPr="00265818" w:rsidRDefault="00430E21" w:rsidP="00E05C93">
      <w:pPr>
        <w:numPr>
          <w:ilvl w:val="0"/>
          <w:numId w:val="1"/>
        </w:numPr>
        <w:rPr>
          <w:rFonts w:asciiTheme="minorHAnsi" w:hAnsiTheme="minorHAnsi" w:cstheme="minorHAnsi"/>
        </w:rPr>
      </w:pPr>
      <w:r w:rsidRPr="00265818">
        <w:rPr>
          <w:rFonts w:asciiTheme="minorHAnsi" w:hAnsiTheme="minorHAnsi" w:cstheme="minorHAnsi"/>
        </w:rPr>
        <w:t xml:space="preserve">Komisja Rewizyjna </w:t>
      </w:r>
    </w:p>
    <w:p w14:paraId="6E6B3151" w14:textId="77777777" w:rsidR="00430E21" w:rsidRPr="00265818" w:rsidRDefault="00430E21" w:rsidP="00E05C93">
      <w:pPr>
        <w:numPr>
          <w:ilvl w:val="0"/>
          <w:numId w:val="1"/>
        </w:numPr>
        <w:rPr>
          <w:rFonts w:asciiTheme="minorHAnsi" w:hAnsiTheme="minorHAnsi" w:cstheme="minorHAnsi"/>
        </w:rPr>
      </w:pPr>
      <w:r w:rsidRPr="00265818">
        <w:rPr>
          <w:rFonts w:asciiTheme="minorHAnsi" w:hAnsiTheme="minorHAnsi" w:cstheme="minorHAnsi"/>
        </w:rPr>
        <w:t>Komisja Budżetowo-Gospodarcza</w:t>
      </w:r>
    </w:p>
    <w:p w14:paraId="214FD98D" w14:textId="77777777" w:rsidR="00430E21" w:rsidRPr="00265818" w:rsidRDefault="00430E21" w:rsidP="00E05C93">
      <w:pPr>
        <w:numPr>
          <w:ilvl w:val="0"/>
          <w:numId w:val="1"/>
        </w:numPr>
        <w:rPr>
          <w:rFonts w:asciiTheme="minorHAnsi" w:hAnsiTheme="minorHAnsi" w:cstheme="minorHAnsi"/>
        </w:rPr>
      </w:pPr>
      <w:r w:rsidRPr="00265818">
        <w:rPr>
          <w:rFonts w:asciiTheme="minorHAnsi" w:hAnsiTheme="minorHAnsi" w:cstheme="minorHAnsi"/>
        </w:rPr>
        <w:t>Komisja Rolnictwa</w:t>
      </w:r>
    </w:p>
    <w:p w14:paraId="0F59CA12" w14:textId="77777777" w:rsidR="00430E21" w:rsidRPr="00265818" w:rsidRDefault="00430E21" w:rsidP="00E05C93">
      <w:pPr>
        <w:numPr>
          <w:ilvl w:val="0"/>
          <w:numId w:val="1"/>
        </w:numPr>
        <w:rPr>
          <w:rFonts w:asciiTheme="minorHAnsi" w:hAnsiTheme="minorHAnsi" w:cstheme="minorHAnsi"/>
        </w:rPr>
      </w:pPr>
      <w:r w:rsidRPr="00265818">
        <w:rPr>
          <w:rFonts w:asciiTheme="minorHAnsi" w:hAnsiTheme="minorHAnsi" w:cstheme="minorHAnsi"/>
        </w:rPr>
        <w:t>Ko</w:t>
      </w:r>
      <w:r w:rsidR="00A64D43" w:rsidRPr="00265818">
        <w:rPr>
          <w:rFonts w:asciiTheme="minorHAnsi" w:hAnsiTheme="minorHAnsi" w:cstheme="minorHAnsi"/>
        </w:rPr>
        <w:t>misja Skarg, Wniosków i Pety</w:t>
      </w:r>
      <w:r w:rsidR="004751F1" w:rsidRPr="00265818">
        <w:rPr>
          <w:rFonts w:asciiTheme="minorHAnsi" w:hAnsiTheme="minorHAnsi" w:cstheme="minorHAnsi"/>
        </w:rPr>
        <w:t xml:space="preserve">cji </w:t>
      </w:r>
    </w:p>
    <w:p w14:paraId="02A9D1D6" w14:textId="77777777" w:rsidR="00430E21" w:rsidRPr="00265818" w:rsidRDefault="00430E21" w:rsidP="00E05C93">
      <w:pPr>
        <w:numPr>
          <w:ilvl w:val="0"/>
          <w:numId w:val="1"/>
        </w:numPr>
        <w:rPr>
          <w:rFonts w:asciiTheme="minorHAnsi" w:hAnsiTheme="minorHAnsi" w:cstheme="minorHAnsi"/>
        </w:rPr>
      </w:pPr>
      <w:r w:rsidRPr="00265818">
        <w:rPr>
          <w:rFonts w:asciiTheme="minorHAnsi" w:hAnsiTheme="minorHAnsi" w:cstheme="minorHAnsi"/>
        </w:rPr>
        <w:t>Komisja Oświaty i Porządku Publicznego;</w:t>
      </w:r>
    </w:p>
    <w:p w14:paraId="47E3A22F" w14:textId="77777777" w:rsidR="00430E21" w:rsidRDefault="00430E21" w:rsidP="00430E21">
      <w:pPr>
        <w:rPr>
          <w:rFonts w:asciiTheme="minorHAnsi" w:hAnsiTheme="minorHAnsi" w:cstheme="minorHAnsi"/>
        </w:rPr>
      </w:pPr>
    </w:p>
    <w:p w14:paraId="09EA0AD7" w14:textId="77777777" w:rsidR="0038195C" w:rsidRDefault="0038195C" w:rsidP="00430E21">
      <w:pPr>
        <w:rPr>
          <w:rFonts w:asciiTheme="minorHAnsi" w:hAnsiTheme="minorHAnsi" w:cstheme="minorHAnsi"/>
        </w:rPr>
      </w:pPr>
    </w:p>
    <w:p w14:paraId="2B1625DA" w14:textId="77777777" w:rsidR="0038195C" w:rsidRDefault="0038195C" w:rsidP="00430E21">
      <w:pPr>
        <w:rPr>
          <w:rFonts w:asciiTheme="minorHAnsi" w:hAnsiTheme="minorHAnsi" w:cstheme="minorHAnsi"/>
        </w:rPr>
      </w:pPr>
    </w:p>
    <w:p w14:paraId="00BF7A59" w14:textId="77777777" w:rsidR="0038195C" w:rsidRPr="00265818" w:rsidRDefault="0038195C" w:rsidP="00430E21">
      <w:pPr>
        <w:rPr>
          <w:rFonts w:asciiTheme="minorHAnsi" w:hAnsiTheme="minorHAnsi" w:cstheme="minorHAnsi"/>
        </w:rPr>
      </w:pPr>
    </w:p>
    <w:p w14:paraId="6CB5447B" w14:textId="73858691" w:rsidR="0038195C" w:rsidRPr="00B96701" w:rsidRDefault="0038195C" w:rsidP="0038195C">
      <w:pPr>
        <w:pStyle w:val="Nagwek3"/>
        <w:ind w:left="705"/>
        <w:rPr>
          <w:rFonts w:asciiTheme="minorHAnsi" w:hAnsiTheme="minorHAnsi" w:cstheme="minorHAnsi"/>
          <w:b w:val="0"/>
          <w:sz w:val="24"/>
        </w:rPr>
      </w:pPr>
      <w:r w:rsidRPr="00B96701">
        <w:rPr>
          <w:rFonts w:asciiTheme="minorHAnsi" w:hAnsiTheme="minorHAnsi" w:cstheme="minorHAnsi"/>
          <w:sz w:val="24"/>
        </w:rPr>
        <w:lastRenderedPageBreak/>
        <w:t>RADA  GMINY  W  PUSZCZY  MARIAŃSKIEJ w 202</w:t>
      </w:r>
      <w:r>
        <w:rPr>
          <w:rFonts w:asciiTheme="minorHAnsi" w:hAnsiTheme="minorHAnsi" w:cstheme="minorHAnsi"/>
          <w:sz w:val="24"/>
        </w:rPr>
        <w:t>4</w:t>
      </w:r>
      <w:r w:rsidRPr="00B96701">
        <w:rPr>
          <w:rFonts w:asciiTheme="minorHAnsi" w:hAnsiTheme="minorHAnsi" w:cstheme="minorHAnsi"/>
          <w:sz w:val="24"/>
        </w:rPr>
        <w:t xml:space="preserve"> r.</w:t>
      </w:r>
      <w:r w:rsidRPr="00B96701">
        <w:rPr>
          <w:rFonts w:asciiTheme="minorHAnsi" w:hAnsiTheme="minorHAnsi" w:cstheme="minorHAnsi"/>
          <w:sz w:val="24"/>
        </w:rPr>
        <w:tab/>
      </w:r>
      <w:r w:rsidRPr="00B96701">
        <w:rPr>
          <w:rFonts w:asciiTheme="minorHAnsi" w:hAnsiTheme="minorHAnsi" w:cstheme="minorHAnsi"/>
          <w:sz w:val="24"/>
        </w:rPr>
        <w:tab/>
      </w:r>
      <w:r w:rsidRPr="00B96701">
        <w:rPr>
          <w:rFonts w:asciiTheme="minorHAnsi" w:hAnsiTheme="minorHAnsi" w:cstheme="minorHAnsi"/>
          <w:sz w:val="24"/>
        </w:rPr>
        <w:tab/>
      </w:r>
      <w:r w:rsidRPr="00B96701">
        <w:rPr>
          <w:rFonts w:asciiTheme="minorHAnsi" w:hAnsiTheme="minorHAnsi" w:cstheme="minorHAnsi"/>
          <w:sz w:val="24"/>
        </w:rPr>
        <w:tab/>
        <w:t xml:space="preserve"> /</w:t>
      </w:r>
      <w:r w:rsidRPr="00B96701">
        <w:rPr>
          <w:rFonts w:asciiTheme="minorHAnsi" w:hAnsiTheme="minorHAnsi" w:cstheme="minorHAnsi"/>
          <w:b w:val="0"/>
          <w:sz w:val="24"/>
        </w:rPr>
        <w:t>kadencja 20</w:t>
      </w:r>
      <w:r>
        <w:rPr>
          <w:rFonts w:asciiTheme="minorHAnsi" w:hAnsiTheme="minorHAnsi" w:cstheme="minorHAnsi"/>
          <w:b w:val="0"/>
          <w:sz w:val="24"/>
        </w:rPr>
        <w:t>24</w:t>
      </w:r>
      <w:r w:rsidRPr="00B96701">
        <w:rPr>
          <w:rFonts w:asciiTheme="minorHAnsi" w:hAnsiTheme="minorHAnsi" w:cstheme="minorHAnsi"/>
          <w:b w:val="0"/>
          <w:sz w:val="24"/>
        </w:rPr>
        <w:t>-202</w:t>
      </w:r>
      <w:r>
        <w:rPr>
          <w:rFonts w:asciiTheme="minorHAnsi" w:hAnsiTheme="minorHAnsi" w:cstheme="minorHAnsi"/>
          <w:b w:val="0"/>
          <w:sz w:val="24"/>
        </w:rPr>
        <w:t>9 po wyborach samorządowych w kwietniu 2024 r.</w:t>
      </w:r>
      <w:r w:rsidRPr="00B96701">
        <w:rPr>
          <w:rFonts w:asciiTheme="minorHAnsi" w:hAnsiTheme="minorHAnsi" w:cstheme="minorHAnsi"/>
          <w:b w:val="0"/>
          <w:sz w:val="24"/>
        </w:rPr>
        <w:t>/</w:t>
      </w:r>
    </w:p>
    <w:tbl>
      <w:tblPr>
        <w:tblpPr w:leftFromText="141" w:rightFromText="141" w:bottomFromText="200" w:vertAnchor="text" w:tblpXSpec="center" w:tblpY="1"/>
        <w:tblOverlap w:val="never"/>
        <w:tblW w:w="6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12"/>
        <w:gridCol w:w="3973"/>
        <w:gridCol w:w="1873"/>
      </w:tblGrid>
      <w:tr w:rsidR="00FF0A83" w14:paraId="46038F80" w14:textId="77777777" w:rsidTr="00FF0A83">
        <w:trPr>
          <w:cantSplit/>
          <w:trHeight w:val="552"/>
        </w:trPr>
        <w:tc>
          <w:tcPr>
            <w:tcW w:w="812" w:type="dxa"/>
            <w:tcBorders>
              <w:top w:val="single" w:sz="4" w:space="0" w:color="auto"/>
              <w:left w:val="single" w:sz="4" w:space="0" w:color="auto"/>
              <w:bottom w:val="single" w:sz="4" w:space="0" w:color="auto"/>
              <w:right w:val="single" w:sz="4" w:space="0" w:color="auto"/>
            </w:tcBorders>
            <w:vAlign w:val="center"/>
            <w:hideMark/>
          </w:tcPr>
          <w:p w14:paraId="57A17B32" w14:textId="77777777" w:rsidR="00FF0A83" w:rsidRPr="00FF0A83" w:rsidRDefault="00FF0A83" w:rsidP="00204020">
            <w:pPr>
              <w:jc w:val="center"/>
              <w:rPr>
                <w:rFonts w:eastAsiaTheme="minorEastAsia"/>
                <w:bCs/>
              </w:rPr>
            </w:pPr>
            <w:r w:rsidRPr="00FF0A83">
              <w:rPr>
                <w:rFonts w:eastAsiaTheme="minorEastAsia"/>
                <w:bCs/>
              </w:rPr>
              <w:t>Lp.</w:t>
            </w:r>
          </w:p>
        </w:tc>
        <w:tc>
          <w:tcPr>
            <w:tcW w:w="3973" w:type="dxa"/>
            <w:tcBorders>
              <w:top w:val="single" w:sz="4" w:space="0" w:color="auto"/>
              <w:left w:val="single" w:sz="4" w:space="0" w:color="auto"/>
              <w:bottom w:val="single" w:sz="4" w:space="0" w:color="auto"/>
              <w:right w:val="single" w:sz="4" w:space="0" w:color="auto"/>
            </w:tcBorders>
            <w:vAlign w:val="center"/>
            <w:hideMark/>
          </w:tcPr>
          <w:p w14:paraId="69000042" w14:textId="77777777" w:rsidR="00FF0A83" w:rsidRPr="00FF0A83" w:rsidRDefault="00FF0A83" w:rsidP="00204020">
            <w:pPr>
              <w:jc w:val="center"/>
              <w:rPr>
                <w:rFonts w:eastAsiaTheme="minorEastAsia"/>
                <w:bCs/>
              </w:rPr>
            </w:pPr>
            <w:r w:rsidRPr="00FF0A83">
              <w:rPr>
                <w:rFonts w:eastAsiaTheme="minorEastAsia"/>
                <w:bCs/>
              </w:rPr>
              <w:t>Nazwisko i imię</w:t>
            </w:r>
          </w:p>
        </w:tc>
        <w:tc>
          <w:tcPr>
            <w:tcW w:w="1873" w:type="dxa"/>
            <w:tcBorders>
              <w:top w:val="single" w:sz="4" w:space="0" w:color="auto"/>
              <w:left w:val="single" w:sz="4" w:space="0" w:color="auto"/>
              <w:bottom w:val="single" w:sz="4" w:space="0" w:color="auto"/>
              <w:right w:val="single" w:sz="4" w:space="0" w:color="auto"/>
            </w:tcBorders>
            <w:vAlign w:val="center"/>
            <w:hideMark/>
          </w:tcPr>
          <w:p w14:paraId="4016CEAD" w14:textId="5D532FC8" w:rsidR="00FF0A83" w:rsidRPr="00FF0A83" w:rsidRDefault="00FF0A83" w:rsidP="00204020">
            <w:pPr>
              <w:jc w:val="center"/>
              <w:rPr>
                <w:rFonts w:eastAsiaTheme="minorEastAsia"/>
                <w:bCs/>
              </w:rPr>
            </w:pPr>
            <w:r w:rsidRPr="00FF0A83">
              <w:rPr>
                <w:rFonts w:eastAsiaTheme="minorEastAsia"/>
                <w:bCs/>
              </w:rPr>
              <w:t xml:space="preserve">Funkcja </w:t>
            </w:r>
          </w:p>
        </w:tc>
      </w:tr>
      <w:tr w:rsidR="00FF0A83" w:rsidRPr="003F4625" w14:paraId="3F1752CC" w14:textId="77777777" w:rsidTr="00FF0A83">
        <w:trPr>
          <w:cantSplit/>
          <w:trHeight w:val="552"/>
        </w:trPr>
        <w:tc>
          <w:tcPr>
            <w:tcW w:w="812" w:type="dxa"/>
            <w:tcBorders>
              <w:top w:val="single" w:sz="4" w:space="0" w:color="auto"/>
              <w:left w:val="single" w:sz="4" w:space="0" w:color="auto"/>
              <w:bottom w:val="single" w:sz="4" w:space="0" w:color="auto"/>
              <w:right w:val="single" w:sz="4" w:space="0" w:color="auto"/>
            </w:tcBorders>
            <w:vAlign w:val="center"/>
            <w:hideMark/>
          </w:tcPr>
          <w:p w14:paraId="11A4F460" w14:textId="77777777" w:rsidR="00FF0A83" w:rsidRPr="00FF0A83" w:rsidRDefault="00FF0A83" w:rsidP="00204020">
            <w:pPr>
              <w:jc w:val="center"/>
              <w:rPr>
                <w:rFonts w:eastAsiaTheme="minorEastAsia"/>
                <w:bCs/>
                <w:sz w:val="20"/>
                <w:szCs w:val="20"/>
              </w:rPr>
            </w:pPr>
            <w:r w:rsidRPr="00FF0A83">
              <w:rPr>
                <w:rFonts w:eastAsiaTheme="minorEastAsia"/>
                <w:bCs/>
                <w:sz w:val="20"/>
                <w:szCs w:val="20"/>
              </w:rPr>
              <w:t>1</w:t>
            </w:r>
          </w:p>
        </w:tc>
        <w:tc>
          <w:tcPr>
            <w:tcW w:w="3973" w:type="dxa"/>
            <w:tcBorders>
              <w:top w:val="single" w:sz="4" w:space="0" w:color="auto"/>
              <w:left w:val="single" w:sz="4" w:space="0" w:color="auto"/>
              <w:bottom w:val="single" w:sz="4" w:space="0" w:color="auto"/>
              <w:right w:val="single" w:sz="4" w:space="0" w:color="auto"/>
            </w:tcBorders>
            <w:vAlign w:val="center"/>
            <w:hideMark/>
          </w:tcPr>
          <w:p w14:paraId="003FB64F" w14:textId="77777777" w:rsidR="00FF0A83" w:rsidRPr="00FF0A83" w:rsidRDefault="00FF0A83" w:rsidP="00204020">
            <w:pPr>
              <w:jc w:val="center"/>
              <w:rPr>
                <w:rFonts w:eastAsiaTheme="minorEastAsia"/>
                <w:bCs/>
                <w:sz w:val="20"/>
                <w:szCs w:val="20"/>
              </w:rPr>
            </w:pPr>
            <w:r w:rsidRPr="00FF0A83">
              <w:rPr>
                <w:rFonts w:eastAsiaTheme="minorEastAsia"/>
                <w:bCs/>
                <w:sz w:val="20"/>
                <w:szCs w:val="20"/>
              </w:rPr>
              <w:t>BOGUSIEWICZ</w:t>
            </w:r>
          </w:p>
          <w:p w14:paraId="2741A75A" w14:textId="77777777" w:rsidR="00FF0A83" w:rsidRPr="00FF0A83" w:rsidRDefault="00FF0A83" w:rsidP="00204020">
            <w:pPr>
              <w:jc w:val="center"/>
              <w:rPr>
                <w:rFonts w:eastAsiaTheme="minorEastAsia"/>
                <w:bCs/>
                <w:sz w:val="20"/>
                <w:szCs w:val="20"/>
              </w:rPr>
            </w:pPr>
            <w:r w:rsidRPr="00FF0A83">
              <w:rPr>
                <w:rFonts w:eastAsiaTheme="minorEastAsia"/>
                <w:bCs/>
                <w:sz w:val="20"/>
                <w:szCs w:val="20"/>
              </w:rPr>
              <w:t>MAŁGORZATA</w:t>
            </w:r>
          </w:p>
        </w:tc>
        <w:tc>
          <w:tcPr>
            <w:tcW w:w="1873" w:type="dxa"/>
            <w:tcBorders>
              <w:top w:val="single" w:sz="4" w:space="0" w:color="auto"/>
              <w:left w:val="single" w:sz="4" w:space="0" w:color="auto"/>
              <w:bottom w:val="single" w:sz="4" w:space="0" w:color="auto"/>
              <w:right w:val="single" w:sz="4" w:space="0" w:color="auto"/>
            </w:tcBorders>
            <w:vAlign w:val="center"/>
            <w:hideMark/>
          </w:tcPr>
          <w:p w14:paraId="1CBDF972" w14:textId="3B4568B9" w:rsidR="00FF0A83" w:rsidRPr="00FF0A83" w:rsidRDefault="00FF0A83" w:rsidP="00204020">
            <w:pPr>
              <w:jc w:val="center"/>
              <w:rPr>
                <w:rFonts w:eastAsiaTheme="minorEastAsia"/>
                <w:bCs/>
                <w:sz w:val="20"/>
                <w:szCs w:val="20"/>
              </w:rPr>
            </w:pPr>
            <w:r>
              <w:rPr>
                <w:sz w:val="20"/>
                <w:szCs w:val="20"/>
              </w:rPr>
              <w:t>II Wiceprzewodniczący Rady Gminy</w:t>
            </w:r>
          </w:p>
        </w:tc>
      </w:tr>
      <w:tr w:rsidR="00FF0A83" w:rsidRPr="003F4625" w14:paraId="33BE9BFB" w14:textId="77777777" w:rsidTr="00FF0A83">
        <w:trPr>
          <w:cantSplit/>
          <w:trHeight w:val="552"/>
        </w:trPr>
        <w:tc>
          <w:tcPr>
            <w:tcW w:w="812" w:type="dxa"/>
            <w:tcBorders>
              <w:top w:val="single" w:sz="4" w:space="0" w:color="auto"/>
              <w:left w:val="single" w:sz="4" w:space="0" w:color="auto"/>
              <w:bottom w:val="single" w:sz="4" w:space="0" w:color="auto"/>
              <w:right w:val="single" w:sz="4" w:space="0" w:color="auto"/>
            </w:tcBorders>
            <w:vAlign w:val="center"/>
            <w:hideMark/>
          </w:tcPr>
          <w:p w14:paraId="7CD0216A" w14:textId="77777777" w:rsidR="00FF0A83" w:rsidRPr="00FF0A83" w:rsidRDefault="00FF0A83" w:rsidP="00204020">
            <w:pPr>
              <w:jc w:val="center"/>
              <w:rPr>
                <w:rFonts w:eastAsiaTheme="minorEastAsia"/>
                <w:bCs/>
                <w:sz w:val="20"/>
                <w:szCs w:val="20"/>
              </w:rPr>
            </w:pPr>
            <w:r w:rsidRPr="00FF0A83">
              <w:rPr>
                <w:rFonts w:eastAsiaTheme="minorEastAsia"/>
                <w:bCs/>
                <w:sz w:val="20"/>
                <w:szCs w:val="20"/>
              </w:rPr>
              <w:t>2</w:t>
            </w:r>
          </w:p>
        </w:tc>
        <w:tc>
          <w:tcPr>
            <w:tcW w:w="3973" w:type="dxa"/>
            <w:tcBorders>
              <w:top w:val="single" w:sz="4" w:space="0" w:color="auto"/>
              <w:left w:val="single" w:sz="4" w:space="0" w:color="auto"/>
              <w:bottom w:val="single" w:sz="4" w:space="0" w:color="auto"/>
              <w:right w:val="single" w:sz="4" w:space="0" w:color="auto"/>
            </w:tcBorders>
            <w:vAlign w:val="center"/>
            <w:hideMark/>
          </w:tcPr>
          <w:p w14:paraId="579EE062" w14:textId="77777777" w:rsidR="00FF0A83" w:rsidRPr="00FF0A83" w:rsidRDefault="00FF0A83" w:rsidP="00204020">
            <w:pPr>
              <w:jc w:val="center"/>
              <w:rPr>
                <w:rFonts w:eastAsiaTheme="minorEastAsia"/>
                <w:bCs/>
                <w:sz w:val="20"/>
                <w:szCs w:val="20"/>
              </w:rPr>
            </w:pPr>
            <w:r w:rsidRPr="00FF0A83">
              <w:rPr>
                <w:rFonts w:eastAsiaTheme="minorEastAsia"/>
                <w:bCs/>
                <w:sz w:val="20"/>
                <w:szCs w:val="20"/>
              </w:rPr>
              <w:t xml:space="preserve">GĘDZIARSKA </w:t>
            </w:r>
          </w:p>
          <w:p w14:paraId="0512F9A1" w14:textId="77777777" w:rsidR="00FF0A83" w:rsidRPr="00FF0A83" w:rsidRDefault="00FF0A83" w:rsidP="00204020">
            <w:pPr>
              <w:jc w:val="center"/>
              <w:rPr>
                <w:rFonts w:eastAsiaTheme="minorEastAsia"/>
                <w:bCs/>
                <w:sz w:val="20"/>
                <w:szCs w:val="20"/>
              </w:rPr>
            </w:pPr>
            <w:r w:rsidRPr="00FF0A83">
              <w:rPr>
                <w:rFonts w:eastAsiaTheme="minorEastAsia"/>
                <w:bCs/>
                <w:sz w:val="20"/>
                <w:szCs w:val="20"/>
              </w:rPr>
              <w:t xml:space="preserve">ANETA </w:t>
            </w:r>
          </w:p>
        </w:tc>
        <w:tc>
          <w:tcPr>
            <w:tcW w:w="1873" w:type="dxa"/>
            <w:tcBorders>
              <w:top w:val="single" w:sz="4" w:space="0" w:color="auto"/>
              <w:left w:val="single" w:sz="4" w:space="0" w:color="auto"/>
              <w:bottom w:val="single" w:sz="4" w:space="0" w:color="auto"/>
              <w:right w:val="single" w:sz="4" w:space="0" w:color="auto"/>
            </w:tcBorders>
            <w:vAlign w:val="center"/>
            <w:hideMark/>
          </w:tcPr>
          <w:p w14:paraId="43FF49CA" w14:textId="0F85D8D4" w:rsidR="00FF0A83" w:rsidRPr="00FF0A83" w:rsidRDefault="00FF0A83" w:rsidP="00204020">
            <w:pPr>
              <w:jc w:val="center"/>
              <w:rPr>
                <w:rFonts w:eastAsiaTheme="minorEastAsia"/>
                <w:bCs/>
                <w:sz w:val="20"/>
                <w:szCs w:val="20"/>
              </w:rPr>
            </w:pPr>
          </w:p>
        </w:tc>
      </w:tr>
      <w:tr w:rsidR="00FF0A83" w:rsidRPr="003F4625" w14:paraId="358EC5CB" w14:textId="77777777" w:rsidTr="00FF0A83">
        <w:trPr>
          <w:cantSplit/>
          <w:trHeight w:val="552"/>
        </w:trPr>
        <w:tc>
          <w:tcPr>
            <w:tcW w:w="812" w:type="dxa"/>
            <w:tcBorders>
              <w:top w:val="single" w:sz="4" w:space="0" w:color="auto"/>
              <w:left w:val="single" w:sz="4" w:space="0" w:color="auto"/>
              <w:bottom w:val="single" w:sz="4" w:space="0" w:color="auto"/>
              <w:right w:val="single" w:sz="4" w:space="0" w:color="auto"/>
            </w:tcBorders>
            <w:vAlign w:val="center"/>
            <w:hideMark/>
          </w:tcPr>
          <w:p w14:paraId="3272BE9B" w14:textId="77777777" w:rsidR="00FF0A83" w:rsidRPr="00FF0A83" w:rsidRDefault="00FF0A83" w:rsidP="00204020">
            <w:pPr>
              <w:jc w:val="center"/>
              <w:rPr>
                <w:rFonts w:eastAsiaTheme="minorEastAsia"/>
                <w:bCs/>
                <w:sz w:val="20"/>
                <w:szCs w:val="20"/>
              </w:rPr>
            </w:pPr>
            <w:r w:rsidRPr="00FF0A83">
              <w:rPr>
                <w:rFonts w:eastAsiaTheme="minorEastAsia"/>
                <w:bCs/>
                <w:sz w:val="20"/>
                <w:szCs w:val="20"/>
              </w:rPr>
              <w:t>3</w:t>
            </w:r>
          </w:p>
        </w:tc>
        <w:tc>
          <w:tcPr>
            <w:tcW w:w="3973" w:type="dxa"/>
            <w:tcBorders>
              <w:top w:val="single" w:sz="4" w:space="0" w:color="auto"/>
              <w:left w:val="single" w:sz="4" w:space="0" w:color="auto"/>
              <w:bottom w:val="single" w:sz="4" w:space="0" w:color="auto"/>
              <w:right w:val="single" w:sz="4" w:space="0" w:color="auto"/>
            </w:tcBorders>
            <w:vAlign w:val="center"/>
            <w:hideMark/>
          </w:tcPr>
          <w:p w14:paraId="770712A7" w14:textId="77777777" w:rsidR="00FF0A83" w:rsidRPr="00FF0A83" w:rsidRDefault="00FF0A83" w:rsidP="00204020">
            <w:pPr>
              <w:jc w:val="center"/>
              <w:rPr>
                <w:rFonts w:eastAsiaTheme="minorEastAsia"/>
                <w:bCs/>
                <w:sz w:val="20"/>
                <w:szCs w:val="20"/>
              </w:rPr>
            </w:pPr>
            <w:r w:rsidRPr="00FF0A83">
              <w:rPr>
                <w:rFonts w:eastAsiaTheme="minorEastAsia"/>
                <w:bCs/>
                <w:sz w:val="20"/>
                <w:szCs w:val="20"/>
              </w:rPr>
              <w:t>GRZEJSZCZAK AGATA</w:t>
            </w:r>
          </w:p>
        </w:tc>
        <w:tc>
          <w:tcPr>
            <w:tcW w:w="1873" w:type="dxa"/>
            <w:tcBorders>
              <w:top w:val="single" w:sz="4" w:space="0" w:color="auto"/>
              <w:left w:val="single" w:sz="4" w:space="0" w:color="auto"/>
              <w:bottom w:val="single" w:sz="4" w:space="0" w:color="auto"/>
              <w:right w:val="single" w:sz="4" w:space="0" w:color="auto"/>
            </w:tcBorders>
            <w:vAlign w:val="center"/>
            <w:hideMark/>
          </w:tcPr>
          <w:p w14:paraId="65638268" w14:textId="1CDBF06B" w:rsidR="00FF0A83" w:rsidRPr="00FF0A83" w:rsidRDefault="00FF0A83" w:rsidP="00204020">
            <w:pPr>
              <w:jc w:val="center"/>
              <w:rPr>
                <w:rFonts w:eastAsiaTheme="minorEastAsia"/>
                <w:bCs/>
                <w:sz w:val="20"/>
                <w:szCs w:val="20"/>
              </w:rPr>
            </w:pPr>
          </w:p>
        </w:tc>
      </w:tr>
      <w:tr w:rsidR="00FF0A83" w:rsidRPr="003F4625" w14:paraId="67A8153F" w14:textId="77777777" w:rsidTr="00FF0A83">
        <w:trPr>
          <w:cantSplit/>
          <w:trHeight w:val="552"/>
        </w:trPr>
        <w:tc>
          <w:tcPr>
            <w:tcW w:w="812" w:type="dxa"/>
            <w:tcBorders>
              <w:top w:val="single" w:sz="4" w:space="0" w:color="auto"/>
              <w:left w:val="single" w:sz="4" w:space="0" w:color="auto"/>
              <w:bottom w:val="single" w:sz="4" w:space="0" w:color="auto"/>
              <w:right w:val="single" w:sz="4" w:space="0" w:color="auto"/>
            </w:tcBorders>
            <w:vAlign w:val="center"/>
            <w:hideMark/>
          </w:tcPr>
          <w:p w14:paraId="4146D9CF" w14:textId="77777777" w:rsidR="00FF0A83" w:rsidRPr="00FF0A83" w:rsidRDefault="00FF0A83" w:rsidP="00204020">
            <w:pPr>
              <w:jc w:val="center"/>
              <w:rPr>
                <w:rFonts w:eastAsiaTheme="minorEastAsia"/>
                <w:bCs/>
                <w:sz w:val="20"/>
                <w:szCs w:val="20"/>
              </w:rPr>
            </w:pPr>
            <w:r w:rsidRPr="00FF0A83">
              <w:rPr>
                <w:rFonts w:eastAsiaTheme="minorEastAsia"/>
                <w:bCs/>
                <w:sz w:val="20"/>
                <w:szCs w:val="20"/>
              </w:rPr>
              <w:t>4</w:t>
            </w:r>
          </w:p>
        </w:tc>
        <w:tc>
          <w:tcPr>
            <w:tcW w:w="3973" w:type="dxa"/>
            <w:tcBorders>
              <w:top w:val="single" w:sz="4" w:space="0" w:color="auto"/>
              <w:left w:val="single" w:sz="4" w:space="0" w:color="auto"/>
              <w:bottom w:val="single" w:sz="4" w:space="0" w:color="auto"/>
              <w:right w:val="single" w:sz="4" w:space="0" w:color="auto"/>
            </w:tcBorders>
            <w:vAlign w:val="center"/>
            <w:hideMark/>
          </w:tcPr>
          <w:p w14:paraId="561EA49A" w14:textId="77777777" w:rsidR="00FF0A83" w:rsidRPr="00FF0A83" w:rsidRDefault="00FF0A83" w:rsidP="00204020">
            <w:pPr>
              <w:jc w:val="center"/>
              <w:rPr>
                <w:rFonts w:eastAsiaTheme="minorEastAsia"/>
                <w:bCs/>
                <w:sz w:val="20"/>
                <w:szCs w:val="20"/>
              </w:rPr>
            </w:pPr>
            <w:r w:rsidRPr="00FF0A83">
              <w:rPr>
                <w:rFonts w:eastAsiaTheme="minorEastAsia"/>
                <w:bCs/>
                <w:sz w:val="20"/>
                <w:szCs w:val="20"/>
              </w:rPr>
              <w:t xml:space="preserve">JANKOWSKI PIOTR </w:t>
            </w:r>
          </w:p>
        </w:tc>
        <w:tc>
          <w:tcPr>
            <w:tcW w:w="1873" w:type="dxa"/>
            <w:tcBorders>
              <w:top w:val="single" w:sz="4" w:space="0" w:color="auto"/>
              <w:left w:val="single" w:sz="4" w:space="0" w:color="auto"/>
              <w:bottom w:val="single" w:sz="4" w:space="0" w:color="auto"/>
              <w:right w:val="single" w:sz="4" w:space="0" w:color="auto"/>
            </w:tcBorders>
            <w:vAlign w:val="center"/>
            <w:hideMark/>
          </w:tcPr>
          <w:p w14:paraId="709D8FF1" w14:textId="3CA30393" w:rsidR="00FF0A83" w:rsidRPr="00FF0A83" w:rsidRDefault="00FF0A83" w:rsidP="00204020">
            <w:pPr>
              <w:jc w:val="center"/>
              <w:rPr>
                <w:rFonts w:eastAsiaTheme="minorEastAsia"/>
                <w:bCs/>
                <w:sz w:val="20"/>
                <w:szCs w:val="20"/>
              </w:rPr>
            </w:pPr>
          </w:p>
        </w:tc>
      </w:tr>
      <w:tr w:rsidR="00FF0A83" w:rsidRPr="003F4625" w14:paraId="00E66D9C" w14:textId="77777777" w:rsidTr="00FF0A83">
        <w:trPr>
          <w:cantSplit/>
          <w:trHeight w:val="552"/>
        </w:trPr>
        <w:tc>
          <w:tcPr>
            <w:tcW w:w="812" w:type="dxa"/>
            <w:tcBorders>
              <w:top w:val="single" w:sz="4" w:space="0" w:color="auto"/>
              <w:left w:val="single" w:sz="4" w:space="0" w:color="auto"/>
              <w:bottom w:val="single" w:sz="4" w:space="0" w:color="auto"/>
              <w:right w:val="single" w:sz="4" w:space="0" w:color="auto"/>
            </w:tcBorders>
            <w:vAlign w:val="center"/>
            <w:hideMark/>
          </w:tcPr>
          <w:p w14:paraId="3644061A" w14:textId="77777777" w:rsidR="00FF0A83" w:rsidRPr="00FF0A83" w:rsidRDefault="00FF0A83" w:rsidP="00204020">
            <w:pPr>
              <w:jc w:val="center"/>
              <w:rPr>
                <w:rFonts w:eastAsiaTheme="minorEastAsia"/>
                <w:bCs/>
                <w:sz w:val="20"/>
                <w:szCs w:val="20"/>
              </w:rPr>
            </w:pPr>
            <w:r w:rsidRPr="00FF0A83">
              <w:rPr>
                <w:rFonts w:eastAsiaTheme="minorEastAsia"/>
                <w:bCs/>
                <w:sz w:val="20"/>
                <w:szCs w:val="20"/>
              </w:rPr>
              <w:t>5</w:t>
            </w:r>
          </w:p>
        </w:tc>
        <w:tc>
          <w:tcPr>
            <w:tcW w:w="3973" w:type="dxa"/>
            <w:tcBorders>
              <w:top w:val="single" w:sz="4" w:space="0" w:color="auto"/>
              <w:left w:val="single" w:sz="4" w:space="0" w:color="auto"/>
              <w:bottom w:val="single" w:sz="4" w:space="0" w:color="auto"/>
              <w:right w:val="single" w:sz="4" w:space="0" w:color="auto"/>
            </w:tcBorders>
            <w:vAlign w:val="center"/>
            <w:hideMark/>
          </w:tcPr>
          <w:p w14:paraId="6AAAE2B8" w14:textId="77777777" w:rsidR="00FF0A83" w:rsidRPr="00FF0A83" w:rsidRDefault="00FF0A83" w:rsidP="00204020">
            <w:pPr>
              <w:jc w:val="center"/>
              <w:rPr>
                <w:rFonts w:eastAsiaTheme="minorEastAsia"/>
                <w:bCs/>
                <w:sz w:val="20"/>
                <w:szCs w:val="20"/>
              </w:rPr>
            </w:pPr>
            <w:r w:rsidRPr="00FF0A83">
              <w:rPr>
                <w:rFonts w:eastAsiaTheme="minorEastAsia"/>
                <w:bCs/>
                <w:sz w:val="20"/>
                <w:szCs w:val="20"/>
              </w:rPr>
              <w:t>JANKOWSKI TOMASZ</w:t>
            </w:r>
          </w:p>
        </w:tc>
        <w:tc>
          <w:tcPr>
            <w:tcW w:w="1873" w:type="dxa"/>
            <w:tcBorders>
              <w:top w:val="single" w:sz="4" w:space="0" w:color="auto"/>
              <w:left w:val="single" w:sz="4" w:space="0" w:color="auto"/>
              <w:bottom w:val="single" w:sz="4" w:space="0" w:color="auto"/>
              <w:right w:val="single" w:sz="4" w:space="0" w:color="auto"/>
            </w:tcBorders>
            <w:vAlign w:val="center"/>
            <w:hideMark/>
          </w:tcPr>
          <w:p w14:paraId="38C88D6D" w14:textId="54CCFBE9" w:rsidR="00FF0A83" w:rsidRPr="00FF0A83" w:rsidRDefault="00FF0A83" w:rsidP="00204020">
            <w:pPr>
              <w:jc w:val="center"/>
              <w:rPr>
                <w:rFonts w:eastAsiaTheme="minorEastAsia"/>
                <w:bCs/>
                <w:sz w:val="20"/>
                <w:szCs w:val="20"/>
              </w:rPr>
            </w:pPr>
          </w:p>
        </w:tc>
      </w:tr>
      <w:tr w:rsidR="00FF0A83" w:rsidRPr="003F4625" w14:paraId="2187EADC" w14:textId="77777777" w:rsidTr="00FF0A83">
        <w:trPr>
          <w:cantSplit/>
          <w:trHeight w:val="552"/>
        </w:trPr>
        <w:tc>
          <w:tcPr>
            <w:tcW w:w="812" w:type="dxa"/>
            <w:tcBorders>
              <w:top w:val="single" w:sz="4" w:space="0" w:color="auto"/>
              <w:left w:val="single" w:sz="4" w:space="0" w:color="auto"/>
              <w:bottom w:val="single" w:sz="4" w:space="0" w:color="auto"/>
              <w:right w:val="single" w:sz="4" w:space="0" w:color="auto"/>
            </w:tcBorders>
            <w:vAlign w:val="center"/>
            <w:hideMark/>
          </w:tcPr>
          <w:p w14:paraId="2307B970" w14:textId="77777777" w:rsidR="00FF0A83" w:rsidRPr="00FF0A83" w:rsidRDefault="00FF0A83" w:rsidP="00204020">
            <w:pPr>
              <w:jc w:val="center"/>
              <w:rPr>
                <w:rFonts w:eastAsiaTheme="minorEastAsia"/>
                <w:bCs/>
                <w:sz w:val="20"/>
                <w:szCs w:val="20"/>
              </w:rPr>
            </w:pPr>
            <w:r w:rsidRPr="00FF0A83">
              <w:rPr>
                <w:rFonts w:eastAsiaTheme="minorEastAsia"/>
                <w:bCs/>
                <w:sz w:val="20"/>
                <w:szCs w:val="20"/>
              </w:rPr>
              <w:t>6</w:t>
            </w:r>
          </w:p>
        </w:tc>
        <w:tc>
          <w:tcPr>
            <w:tcW w:w="3973" w:type="dxa"/>
            <w:tcBorders>
              <w:top w:val="single" w:sz="4" w:space="0" w:color="auto"/>
              <w:left w:val="single" w:sz="4" w:space="0" w:color="auto"/>
              <w:bottom w:val="single" w:sz="4" w:space="0" w:color="auto"/>
              <w:right w:val="single" w:sz="4" w:space="0" w:color="auto"/>
            </w:tcBorders>
            <w:vAlign w:val="center"/>
            <w:hideMark/>
          </w:tcPr>
          <w:p w14:paraId="7A61C744" w14:textId="77777777" w:rsidR="00FF0A83" w:rsidRPr="00FF0A83" w:rsidRDefault="00FF0A83" w:rsidP="00204020">
            <w:pPr>
              <w:jc w:val="center"/>
              <w:rPr>
                <w:rFonts w:eastAsiaTheme="minorEastAsia"/>
                <w:bCs/>
                <w:sz w:val="20"/>
                <w:szCs w:val="20"/>
              </w:rPr>
            </w:pPr>
            <w:r w:rsidRPr="00FF0A83">
              <w:rPr>
                <w:rFonts w:eastAsiaTheme="minorEastAsia"/>
                <w:bCs/>
                <w:sz w:val="20"/>
                <w:szCs w:val="20"/>
              </w:rPr>
              <w:t>ŁYSONIEWSKI KAMIL</w:t>
            </w:r>
          </w:p>
        </w:tc>
        <w:tc>
          <w:tcPr>
            <w:tcW w:w="1873" w:type="dxa"/>
            <w:tcBorders>
              <w:top w:val="single" w:sz="4" w:space="0" w:color="auto"/>
              <w:left w:val="single" w:sz="4" w:space="0" w:color="auto"/>
              <w:bottom w:val="single" w:sz="4" w:space="0" w:color="auto"/>
              <w:right w:val="single" w:sz="4" w:space="0" w:color="auto"/>
            </w:tcBorders>
            <w:vAlign w:val="center"/>
            <w:hideMark/>
          </w:tcPr>
          <w:p w14:paraId="14266F48" w14:textId="56E90DDB" w:rsidR="00FF0A83" w:rsidRPr="00FF0A83" w:rsidRDefault="00FF0A83" w:rsidP="00204020">
            <w:pPr>
              <w:jc w:val="center"/>
              <w:rPr>
                <w:rFonts w:eastAsiaTheme="minorEastAsia"/>
                <w:bCs/>
                <w:sz w:val="20"/>
                <w:szCs w:val="20"/>
              </w:rPr>
            </w:pPr>
          </w:p>
        </w:tc>
      </w:tr>
      <w:tr w:rsidR="00FF0A83" w:rsidRPr="003F4625" w14:paraId="7F80F61F" w14:textId="77777777" w:rsidTr="00FF0A83">
        <w:trPr>
          <w:cantSplit/>
          <w:trHeight w:val="552"/>
        </w:trPr>
        <w:tc>
          <w:tcPr>
            <w:tcW w:w="812" w:type="dxa"/>
            <w:tcBorders>
              <w:top w:val="single" w:sz="4" w:space="0" w:color="auto"/>
              <w:left w:val="single" w:sz="4" w:space="0" w:color="auto"/>
              <w:bottom w:val="single" w:sz="4" w:space="0" w:color="auto"/>
              <w:right w:val="single" w:sz="4" w:space="0" w:color="auto"/>
            </w:tcBorders>
            <w:vAlign w:val="center"/>
            <w:hideMark/>
          </w:tcPr>
          <w:p w14:paraId="7649BB42" w14:textId="77777777" w:rsidR="00FF0A83" w:rsidRPr="00FF0A83" w:rsidRDefault="00FF0A83" w:rsidP="00204020">
            <w:pPr>
              <w:jc w:val="center"/>
              <w:rPr>
                <w:rFonts w:eastAsiaTheme="minorEastAsia"/>
                <w:bCs/>
                <w:sz w:val="20"/>
                <w:szCs w:val="20"/>
              </w:rPr>
            </w:pPr>
            <w:r w:rsidRPr="00FF0A83">
              <w:rPr>
                <w:rFonts w:eastAsiaTheme="minorEastAsia"/>
                <w:bCs/>
                <w:sz w:val="20"/>
                <w:szCs w:val="20"/>
              </w:rPr>
              <w:t>7</w:t>
            </w:r>
          </w:p>
        </w:tc>
        <w:tc>
          <w:tcPr>
            <w:tcW w:w="3973" w:type="dxa"/>
            <w:tcBorders>
              <w:top w:val="single" w:sz="4" w:space="0" w:color="auto"/>
              <w:left w:val="single" w:sz="4" w:space="0" w:color="auto"/>
              <w:bottom w:val="single" w:sz="4" w:space="0" w:color="auto"/>
              <w:right w:val="single" w:sz="4" w:space="0" w:color="auto"/>
            </w:tcBorders>
            <w:vAlign w:val="center"/>
            <w:hideMark/>
          </w:tcPr>
          <w:p w14:paraId="05A1BBCE" w14:textId="77777777" w:rsidR="00FF0A83" w:rsidRPr="00FF0A83" w:rsidRDefault="00FF0A83" w:rsidP="00204020">
            <w:pPr>
              <w:jc w:val="center"/>
              <w:rPr>
                <w:rFonts w:eastAsiaTheme="minorEastAsia"/>
                <w:bCs/>
                <w:sz w:val="20"/>
                <w:szCs w:val="20"/>
              </w:rPr>
            </w:pPr>
            <w:r w:rsidRPr="00FF0A83">
              <w:rPr>
                <w:rFonts w:eastAsiaTheme="minorEastAsia"/>
                <w:bCs/>
                <w:sz w:val="20"/>
                <w:szCs w:val="20"/>
              </w:rPr>
              <w:t xml:space="preserve">MATYJASEK </w:t>
            </w:r>
          </w:p>
          <w:p w14:paraId="28AE85CF" w14:textId="77777777" w:rsidR="00FF0A83" w:rsidRPr="00FF0A83" w:rsidRDefault="00FF0A83" w:rsidP="00204020">
            <w:pPr>
              <w:jc w:val="center"/>
              <w:rPr>
                <w:rFonts w:eastAsiaTheme="minorEastAsia"/>
                <w:bCs/>
                <w:sz w:val="20"/>
                <w:szCs w:val="20"/>
              </w:rPr>
            </w:pPr>
            <w:r w:rsidRPr="00FF0A83">
              <w:rPr>
                <w:rFonts w:eastAsiaTheme="minorEastAsia"/>
                <w:bCs/>
                <w:sz w:val="20"/>
                <w:szCs w:val="20"/>
              </w:rPr>
              <w:t>ANDRZEJ</w:t>
            </w:r>
          </w:p>
        </w:tc>
        <w:tc>
          <w:tcPr>
            <w:tcW w:w="1873" w:type="dxa"/>
            <w:tcBorders>
              <w:top w:val="single" w:sz="4" w:space="0" w:color="auto"/>
              <w:left w:val="single" w:sz="4" w:space="0" w:color="auto"/>
              <w:bottom w:val="single" w:sz="4" w:space="0" w:color="auto"/>
              <w:right w:val="single" w:sz="4" w:space="0" w:color="auto"/>
            </w:tcBorders>
            <w:vAlign w:val="center"/>
            <w:hideMark/>
          </w:tcPr>
          <w:p w14:paraId="4A5023F9" w14:textId="45C58032" w:rsidR="00FF0A83" w:rsidRPr="00FF0A83" w:rsidRDefault="00FF0A83" w:rsidP="00204020">
            <w:pPr>
              <w:jc w:val="center"/>
              <w:rPr>
                <w:rFonts w:eastAsiaTheme="minorEastAsia"/>
                <w:bCs/>
                <w:sz w:val="20"/>
                <w:szCs w:val="20"/>
              </w:rPr>
            </w:pPr>
          </w:p>
        </w:tc>
      </w:tr>
      <w:tr w:rsidR="00FF0A83" w:rsidRPr="003F4625" w14:paraId="355BB27A" w14:textId="77777777" w:rsidTr="00FF0A83">
        <w:trPr>
          <w:cantSplit/>
          <w:trHeight w:val="552"/>
        </w:trPr>
        <w:tc>
          <w:tcPr>
            <w:tcW w:w="812" w:type="dxa"/>
            <w:tcBorders>
              <w:top w:val="single" w:sz="4" w:space="0" w:color="auto"/>
              <w:left w:val="single" w:sz="4" w:space="0" w:color="auto"/>
              <w:bottom w:val="single" w:sz="4" w:space="0" w:color="auto"/>
              <w:right w:val="single" w:sz="4" w:space="0" w:color="auto"/>
            </w:tcBorders>
            <w:vAlign w:val="center"/>
            <w:hideMark/>
          </w:tcPr>
          <w:p w14:paraId="116F0E55" w14:textId="77777777" w:rsidR="00FF0A83" w:rsidRPr="00FF0A83" w:rsidRDefault="00FF0A83" w:rsidP="00204020">
            <w:pPr>
              <w:jc w:val="center"/>
              <w:rPr>
                <w:rFonts w:eastAsiaTheme="minorEastAsia"/>
                <w:bCs/>
                <w:sz w:val="20"/>
                <w:szCs w:val="20"/>
              </w:rPr>
            </w:pPr>
            <w:r w:rsidRPr="00FF0A83">
              <w:rPr>
                <w:rFonts w:eastAsiaTheme="minorEastAsia"/>
                <w:bCs/>
                <w:sz w:val="20"/>
                <w:szCs w:val="20"/>
              </w:rPr>
              <w:t>8</w:t>
            </w:r>
          </w:p>
        </w:tc>
        <w:tc>
          <w:tcPr>
            <w:tcW w:w="3973" w:type="dxa"/>
            <w:tcBorders>
              <w:top w:val="single" w:sz="4" w:space="0" w:color="auto"/>
              <w:left w:val="single" w:sz="4" w:space="0" w:color="auto"/>
              <w:bottom w:val="single" w:sz="4" w:space="0" w:color="auto"/>
              <w:right w:val="single" w:sz="4" w:space="0" w:color="auto"/>
            </w:tcBorders>
            <w:vAlign w:val="center"/>
            <w:hideMark/>
          </w:tcPr>
          <w:p w14:paraId="6C858B26" w14:textId="77777777" w:rsidR="00FF0A83" w:rsidRPr="00FF0A83" w:rsidRDefault="00FF0A83" w:rsidP="00204020">
            <w:pPr>
              <w:jc w:val="center"/>
              <w:rPr>
                <w:rFonts w:eastAsiaTheme="minorEastAsia"/>
                <w:bCs/>
                <w:sz w:val="20"/>
                <w:szCs w:val="20"/>
              </w:rPr>
            </w:pPr>
            <w:r w:rsidRPr="00FF0A83">
              <w:rPr>
                <w:rFonts w:eastAsiaTheme="minorEastAsia"/>
                <w:bCs/>
                <w:sz w:val="20"/>
                <w:szCs w:val="20"/>
              </w:rPr>
              <w:t>MICHALAK SEBASTIAN</w:t>
            </w:r>
          </w:p>
        </w:tc>
        <w:tc>
          <w:tcPr>
            <w:tcW w:w="1873" w:type="dxa"/>
            <w:tcBorders>
              <w:top w:val="single" w:sz="4" w:space="0" w:color="auto"/>
              <w:left w:val="single" w:sz="4" w:space="0" w:color="auto"/>
              <w:bottom w:val="single" w:sz="4" w:space="0" w:color="auto"/>
              <w:right w:val="single" w:sz="4" w:space="0" w:color="auto"/>
            </w:tcBorders>
            <w:vAlign w:val="center"/>
            <w:hideMark/>
          </w:tcPr>
          <w:p w14:paraId="5A381A74" w14:textId="44D3DEBF" w:rsidR="00FF0A83" w:rsidRPr="00FF0A83" w:rsidRDefault="00FF0A83" w:rsidP="00204020">
            <w:pPr>
              <w:jc w:val="center"/>
              <w:rPr>
                <w:rFonts w:eastAsiaTheme="minorEastAsia"/>
                <w:bCs/>
                <w:sz w:val="20"/>
                <w:szCs w:val="20"/>
              </w:rPr>
            </w:pPr>
          </w:p>
        </w:tc>
      </w:tr>
      <w:tr w:rsidR="00FF0A83" w:rsidRPr="003F4625" w14:paraId="65BFCFC1" w14:textId="77777777" w:rsidTr="00FF0A83">
        <w:trPr>
          <w:cantSplit/>
          <w:trHeight w:val="552"/>
        </w:trPr>
        <w:tc>
          <w:tcPr>
            <w:tcW w:w="812" w:type="dxa"/>
            <w:tcBorders>
              <w:top w:val="single" w:sz="4" w:space="0" w:color="auto"/>
              <w:left w:val="single" w:sz="4" w:space="0" w:color="auto"/>
              <w:bottom w:val="single" w:sz="4" w:space="0" w:color="auto"/>
              <w:right w:val="single" w:sz="4" w:space="0" w:color="auto"/>
            </w:tcBorders>
            <w:vAlign w:val="center"/>
            <w:hideMark/>
          </w:tcPr>
          <w:p w14:paraId="19DAC019" w14:textId="77777777" w:rsidR="00FF0A83" w:rsidRPr="00FF0A83" w:rsidRDefault="00FF0A83" w:rsidP="00204020">
            <w:pPr>
              <w:jc w:val="center"/>
              <w:rPr>
                <w:rFonts w:eastAsiaTheme="minorEastAsia"/>
                <w:bCs/>
                <w:sz w:val="20"/>
                <w:szCs w:val="20"/>
              </w:rPr>
            </w:pPr>
            <w:r w:rsidRPr="00FF0A83">
              <w:rPr>
                <w:rFonts w:eastAsiaTheme="minorEastAsia"/>
                <w:bCs/>
                <w:sz w:val="20"/>
                <w:szCs w:val="20"/>
              </w:rPr>
              <w:t>9</w:t>
            </w:r>
          </w:p>
        </w:tc>
        <w:tc>
          <w:tcPr>
            <w:tcW w:w="3973" w:type="dxa"/>
            <w:tcBorders>
              <w:top w:val="single" w:sz="4" w:space="0" w:color="auto"/>
              <w:left w:val="single" w:sz="4" w:space="0" w:color="auto"/>
              <w:bottom w:val="single" w:sz="4" w:space="0" w:color="auto"/>
              <w:right w:val="single" w:sz="4" w:space="0" w:color="auto"/>
            </w:tcBorders>
            <w:vAlign w:val="center"/>
            <w:hideMark/>
          </w:tcPr>
          <w:p w14:paraId="78084762" w14:textId="77777777" w:rsidR="00FF0A83" w:rsidRPr="00FF0A83" w:rsidRDefault="00FF0A83" w:rsidP="00204020">
            <w:pPr>
              <w:jc w:val="center"/>
              <w:rPr>
                <w:rFonts w:eastAsiaTheme="minorEastAsia"/>
                <w:bCs/>
                <w:sz w:val="20"/>
                <w:szCs w:val="20"/>
              </w:rPr>
            </w:pPr>
            <w:r w:rsidRPr="00FF0A83">
              <w:rPr>
                <w:rFonts w:eastAsiaTheme="minorEastAsia"/>
                <w:bCs/>
                <w:sz w:val="20"/>
                <w:szCs w:val="20"/>
              </w:rPr>
              <w:t xml:space="preserve">OBŁĘKOWSKI MACIEJ  </w:t>
            </w:r>
          </w:p>
        </w:tc>
        <w:tc>
          <w:tcPr>
            <w:tcW w:w="1873" w:type="dxa"/>
            <w:tcBorders>
              <w:top w:val="single" w:sz="4" w:space="0" w:color="auto"/>
              <w:left w:val="single" w:sz="4" w:space="0" w:color="auto"/>
              <w:bottom w:val="single" w:sz="4" w:space="0" w:color="auto"/>
              <w:right w:val="single" w:sz="4" w:space="0" w:color="auto"/>
            </w:tcBorders>
            <w:vAlign w:val="center"/>
            <w:hideMark/>
          </w:tcPr>
          <w:p w14:paraId="70A785AA" w14:textId="0F9B8624" w:rsidR="00FF0A83" w:rsidRPr="00FF0A83" w:rsidRDefault="00FF0A83" w:rsidP="00204020">
            <w:pPr>
              <w:jc w:val="center"/>
              <w:rPr>
                <w:rFonts w:eastAsiaTheme="minorEastAsia"/>
                <w:bCs/>
                <w:sz w:val="20"/>
                <w:szCs w:val="20"/>
              </w:rPr>
            </w:pPr>
            <w:r>
              <w:rPr>
                <w:sz w:val="20"/>
                <w:szCs w:val="20"/>
              </w:rPr>
              <w:t>I Wiceprzewodniczący Rady Gminy</w:t>
            </w:r>
          </w:p>
        </w:tc>
      </w:tr>
      <w:tr w:rsidR="00FF0A83" w:rsidRPr="003F4625" w14:paraId="725D1420" w14:textId="77777777" w:rsidTr="00FF0A83">
        <w:trPr>
          <w:cantSplit/>
          <w:trHeight w:val="552"/>
        </w:trPr>
        <w:tc>
          <w:tcPr>
            <w:tcW w:w="812" w:type="dxa"/>
            <w:tcBorders>
              <w:top w:val="single" w:sz="4" w:space="0" w:color="auto"/>
              <w:left w:val="single" w:sz="4" w:space="0" w:color="auto"/>
              <w:bottom w:val="single" w:sz="4" w:space="0" w:color="auto"/>
              <w:right w:val="single" w:sz="4" w:space="0" w:color="auto"/>
            </w:tcBorders>
            <w:vAlign w:val="center"/>
            <w:hideMark/>
          </w:tcPr>
          <w:p w14:paraId="0A9208D7" w14:textId="77777777" w:rsidR="00FF0A83" w:rsidRPr="00FF0A83" w:rsidRDefault="00FF0A83" w:rsidP="00204020">
            <w:pPr>
              <w:jc w:val="center"/>
              <w:rPr>
                <w:rFonts w:eastAsiaTheme="minorEastAsia"/>
                <w:bCs/>
                <w:sz w:val="20"/>
                <w:szCs w:val="20"/>
              </w:rPr>
            </w:pPr>
            <w:r w:rsidRPr="00FF0A83">
              <w:rPr>
                <w:rFonts w:eastAsiaTheme="minorEastAsia"/>
                <w:bCs/>
                <w:sz w:val="20"/>
                <w:szCs w:val="20"/>
              </w:rPr>
              <w:t>10</w:t>
            </w:r>
          </w:p>
        </w:tc>
        <w:tc>
          <w:tcPr>
            <w:tcW w:w="3973" w:type="dxa"/>
            <w:tcBorders>
              <w:top w:val="single" w:sz="4" w:space="0" w:color="auto"/>
              <w:left w:val="single" w:sz="4" w:space="0" w:color="auto"/>
              <w:bottom w:val="single" w:sz="4" w:space="0" w:color="auto"/>
              <w:right w:val="single" w:sz="4" w:space="0" w:color="auto"/>
            </w:tcBorders>
            <w:vAlign w:val="center"/>
            <w:hideMark/>
          </w:tcPr>
          <w:p w14:paraId="1F69DEE6" w14:textId="77777777" w:rsidR="00FF0A83" w:rsidRPr="00FF0A83" w:rsidRDefault="00FF0A83" w:rsidP="00204020">
            <w:pPr>
              <w:jc w:val="center"/>
              <w:rPr>
                <w:rFonts w:eastAsiaTheme="minorEastAsia"/>
                <w:bCs/>
                <w:sz w:val="20"/>
                <w:szCs w:val="20"/>
              </w:rPr>
            </w:pPr>
            <w:r w:rsidRPr="00FF0A83">
              <w:rPr>
                <w:rFonts w:eastAsiaTheme="minorEastAsia"/>
                <w:bCs/>
                <w:sz w:val="20"/>
                <w:szCs w:val="20"/>
              </w:rPr>
              <w:t xml:space="preserve">WIESŁAW </w:t>
            </w:r>
          </w:p>
          <w:p w14:paraId="3B98D946" w14:textId="77777777" w:rsidR="00FF0A83" w:rsidRPr="00FF0A83" w:rsidRDefault="00FF0A83" w:rsidP="00204020">
            <w:pPr>
              <w:jc w:val="center"/>
              <w:rPr>
                <w:rFonts w:eastAsiaTheme="minorEastAsia"/>
                <w:bCs/>
                <w:sz w:val="20"/>
                <w:szCs w:val="20"/>
              </w:rPr>
            </w:pPr>
            <w:r w:rsidRPr="00FF0A83">
              <w:rPr>
                <w:rFonts w:eastAsiaTheme="minorEastAsia"/>
                <w:bCs/>
                <w:sz w:val="20"/>
                <w:szCs w:val="20"/>
              </w:rPr>
              <w:t xml:space="preserve">PIETRAS </w:t>
            </w:r>
          </w:p>
        </w:tc>
        <w:tc>
          <w:tcPr>
            <w:tcW w:w="1873" w:type="dxa"/>
            <w:tcBorders>
              <w:top w:val="single" w:sz="4" w:space="0" w:color="auto"/>
              <w:left w:val="single" w:sz="4" w:space="0" w:color="auto"/>
              <w:bottom w:val="single" w:sz="4" w:space="0" w:color="auto"/>
              <w:right w:val="single" w:sz="4" w:space="0" w:color="auto"/>
            </w:tcBorders>
            <w:vAlign w:val="center"/>
            <w:hideMark/>
          </w:tcPr>
          <w:p w14:paraId="71D42359" w14:textId="3350A16C" w:rsidR="00FF0A83" w:rsidRPr="00FF0A83" w:rsidRDefault="00FF0A83" w:rsidP="00204020">
            <w:pPr>
              <w:jc w:val="center"/>
              <w:rPr>
                <w:rFonts w:eastAsiaTheme="minorEastAsia"/>
                <w:bCs/>
                <w:sz w:val="20"/>
                <w:szCs w:val="20"/>
              </w:rPr>
            </w:pPr>
            <w:r>
              <w:rPr>
                <w:sz w:val="20"/>
                <w:szCs w:val="20"/>
              </w:rPr>
              <w:t>Przewodniczący Rady Gminy</w:t>
            </w:r>
          </w:p>
        </w:tc>
      </w:tr>
      <w:tr w:rsidR="00FF0A83" w:rsidRPr="003F4625" w14:paraId="6AEAC111" w14:textId="77777777" w:rsidTr="00FF0A83">
        <w:trPr>
          <w:cantSplit/>
          <w:trHeight w:val="552"/>
        </w:trPr>
        <w:tc>
          <w:tcPr>
            <w:tcW w:w="812" w:type="dxa"/>
            <w:tcBorders>
              <w:top w:val="single" w:sz="4" w:space="0" w:color="auto"/>
              <w:left w:val="single" w:sz="4" w:space="0" w:color="auto"/>
              <w:bottom w:val="single" w:sz="4" w:space="0" w:color="auto"/>
              <w:right w:val="single" w:sz="4" w:space="0" w:color="auto"/>
            </w:tcBorders>
            <w:vAlign w:val="center"/>
            <w:hideMark/>
          </w:tcPr>
          <w:p w14:paraId="77DA0722" w14:textId="77777777" w:rsidR="00FF0A83" w:rsidRPr="00FF0A83" w:rsidRDefault="00FF0A83" w:rsidP="00204020">
            <w:pPr>
              <w:jc w:val="center"/>
              <w:rPr>
                <w:rFonts w:eastAsiaTheme="minorEastAsia"/>
                <w:bCs/>
                <w:sz w:val="20"/>
                <w:szCs w:val="20"/>
              </w:rPr>
            </w:pPr>
            <w:r w:rsidRPr="00FF0A83">
              <w:rPr>
                <w:rFonts w:eastAsiaTheme="minorEastAsia"/>
                <w:bCs/>
                <w:sz w:val="20"/>
                <w:szCs w:val="20"/>
              </w:rPr>
              <w:t>11</w:t>
            </w:r>
          </w:p>
        </w:tc>
        <w:tc>
          <w:tcPr>
            <w:tcW w:w="3973" w:type="dxa"/>
            <w:tcBorders>
              <w:top w:val="single" w:sz="4" w:space="0" w:color="auto"/>
              <w:left w:val="single" w:sz="4" w:space="0" w:color="auto"/>
              <w:bottom w:val="single" w:sz="4" w:space="0" w:color="auto"/>
              <w:right w:val="single" w:sz="4" w:space="0" w:color="auto"/>
            </w:tcBorders>
            <w:vAlign w:val="center"/>
            <w:hideMark/>
          </w:tcPr>
          <w:p w14:paraId="025098C5" w14:textId="77777777" w:rsidR="00FF0A83" w:rsidRPr="00FF0A83" w:rsidRDefault="00FF0A83" w:rsidP="00204020">
            <w:pPr>
              <w:jc w:val="center"/>
              <w:rPr>
                <w:rFonts w:eastAsiaTheme="minorEastAsia"/>
                <w:bCs/>
                <w:sz w:val="20"/>
                <w:szCs w:val="20"/>
              </w:rPr>
            </w:pPr>
            <w:r w:rsidRPr="00FF0A83">
              <w:rPr>
                <w:rFonts w:eastAsiaTheme="minorEastAsia"/>
                <w:bCs/>
                <w:sz w:val="20"/>
                <w:szCs w:val="20"/>
              </w:rPr>
              <w:t>POPŁOŃSKI</w:t>
            </w:r>
          </w:p>
          <w:p w14:paraId="690162F4" w14:textId="77777777" w:rsidR="00FF0A83" w:rsidRPr="00FF0A83" w:rsidRDefault="00FF0A83" w:rsidP="00204020">
            <w:pPr>
              <w:jc w:val="center"/>
              <w:rPr>
                <w:rFonts w:eastAsiaTheme="minorEastAsia"/>
                <w:bCs/>
                <w:sz w:val="20"/>
                <w:szCs w:val="20"/>
              </w:rPr>
            </w:pPr>
            <w:r w:rsidRPr="00FF0A83">
              <w:rPr>
                <w:rFonts w:eastAsiaTheme="minorEastAsia"/>
                <w:bCs/>
                <w:sz w:val="20"/>
                <w:szCs w:val="20"/>
              </w:rPr>
              <w:t>WIESŁAW</w:t>
            </w:r>
          </w:p>
        </w:tc>
        <w:tc>
          <w:tcPr>
            <w:tcW w:w="1873" w:type="dxa"/>
            <w:tcBorders>
              <w:top w:val="single" w:sz="4" w:space="0" w:color="auto"/>
              <w:left w:val="single" w:sz="4" w:space="0" w:color="auto"/>
              <w:bottom w:val="single" w:sz="4" w:space="0" w:color="auto"/>
              <w:right w:val="single" w:sz="4" w:space="0" w:color="auto"/>
            </w:tcBorders>
            <w:vAlign w:val="center"/>
            <w:hideMark/>
          </w:tcPr>
          <w:p w14:paraId="753E1CFB" w14:textId="0F152466" w:rsidR="00FF0A83" w:rsidRPr="00FF0A83" w:rsidRDefault="00FF0A83" w:rsidP="00204020">
            <w:pPr>
              <w:jc w:val="center"/>
              <w:rPr>
                <w:rFonts w:eastAsiaTheme="minorEastAsia"/>
                <w:bCs/>
                <w:sz w:val="20"/>
                <w:szCs w:val="20"/>
              </w:rPr>
            </w:pPr>
          </w:p>
        </w:tc>
      </w:tr>
      <w:tr w:rsidR="00FF0A83" w:rsidRPr="003F4625" w14:paraId="67E226FC" w14:textId="77777777" w:rsidTr="00FF0A83">
        <w:trPr>
          <w:cantSplit/>
          <w:trHeight w:val="552"/>
        </w:trPr>
        <w:tc>
          <w:tcPr>
            <w:tcW w:w="812" w:type="dxa"/>
            <w:tcBorders>
              <w:top w:val="single" w:sz="4" w:space="0" w:color="auto"/>
              <w:left w:val="single" w:sz="4" w:space="0" w:color="auto"/>
              <w:bottom w:val="single" w:sz="4" w:space="0" w:color="auto"/>
              <w:right w:val="single" w:sz="4" w:space="0" w:color="auto"/>
            </w:tcBorders>
            <w:vAlign w:val="center"/>
            <w:hideMark/>
          </w:tcPr>
          <w:p w14:paraId="4AFD9AFE" w14:textId="77777777" w:rsidR="00FF0A83" w:rsidRPr="00FF0A83" w:rsidRDefault="00FF0A83" w:rsidP="00204020">
            <w:pPr>
              <w:jc w:val="center"/>
              <w:rPr>
                <w:rFonts w:eastAsiaTheme="minorEastAsia"/>
                <w:bCs/>
                <w:sz w:val="20"/>
                <w:szCs w:val="20"/>
              </w:rPr>
            </w:pPr>
            <w:r w:rsidRPr="00FF0A83">
              <w:rPr>
                <w:rFonts w:eastAsiaTheme="minorEastAsia"/>
                <w:bCs/>
                <w:sz w:val="20"/>
                <w:szCs w:val="20"/>
              </w:rPr>
              <w:t>12</w:t>
            </w:r>
          </w:p>
        </w:tc>
        <w:tc>
          <w:tcPr>
            <w:tcW w:w="3973" w:type="dxa"/>
            <w:tcBorders>
              <w:top w:val="single" w:sz="4" w:space="0" w:color="auto"/>
              <w:left w:val="single" w:sz="4" w:space="0" w:color="auto"/>
              <w:bottom w:val="single" w:sz="4" w:space="0" w:color="auto"/>
              <w:right w:val="single" w:sz="4" w:space="0" w:color="auto"/>
            </w:tcBorders>
            <w:vAlign w:val="center"/>
            <w:hideMark/>
          </w:tcPr>
          <w:p w14:paraId="7E2FD8D0" w14:textId="77777777" w:rsidR="00FF0A83" w:rsidRPr="00FF0A83" w:rsidRDefault="00FF0A83" w:rsidP="00204020">
            <w:pPr>
              <w:jc w:val="center"/>
              <w:rPr>
                <w:rFonts w:eastAsiaTheme="minorEastAsia"/>
                <w:bCs/>
                <w:sz w:val="20"/>
                <w:szCs w:val="20"/>
              </w:rPr>
            </w:pPr>
            <w:r w:rsidRPr="00FF0A83">
              <w:rPr>
                <w:rFonts w:eastAsiaTheme="minorEastAsia"/>
                <w:bCs/>
                <w:sz w:val="20"/>
                <w:szCs w:val="20"/>
              </w:rPr>
              <w:t>WACŁAW</w:t>
            </w:r>
          </w:p>
          <w:p w14:paraId="0C9D9BE7" w14:textId="77777777" w:rsidR="00FF0A83" w:rsidRPr="00FF0A83" w:rsidRDefault="00FF0A83" w:rsidP="00204020">
            <w:pPr>
              <w:jc w:val="center"/>
              <w:rPr>
                <w:rFonts w:eastAsiaTheme="minorEastAsia"/>
                <w:bCs/>
                <w:sz w:val="20"/>
                <w:szCs w:val="20"/>
              </w:rPr>
            </w:pPr>
            <w:r w:rsidRPr="00FF0A83">
              <w:rPr>
                <w:rFonts w:eastAsiaTheme="minorEastAsia"/>
                <w:bCs/>
                <w:sz w:val="20"/>
                <w:szCs w:val="20"/>
              </w:rPr>
              <w:t>SELIGA</w:t>
            </w:r>
          </w:p>
        </w:tc>
        <w:tc>
          <w:tcPr>
            <w:tcW w:w="1873" w:type="dxa"/>
            <w:tcBorders>
              <w:top w:val="single" w:sz="4" w:space="0" w:color="auto"/>
              <w:left w:val="single" w:sz="4" w:space="0" w:color="auto"/>
              <w:bottom w:val="single" w:sz="4" w:space="0" w:color="auto"/>
              <w:right w:val="single" w:sz="4" w:space="0" w:color="auto"/>
            </w:tcBorders>
            <w:vAlign w:val="center"/>
            <w:hideMark/>
          </w:tcPr>
          <w:p w14:paraId="1572959B" w14:textId="39221CD2" w:rsidR="00FF0A83" w:rsidRPr="00FF0A83" w:rsidRDefault="00FF0A83" w:rsidP="00204020">
            <w:pPr>
              <w:jc w:val="center"/>
              <w:rPr>
                <w:rFonts w:eastAsiaTheme="minorEastAsia"/>
                <w:bCs/>
                <w:sz w:val="20"/>
                <w:szCs w:val="20"/>
              </w:rPr>
            </w:pPr>
          </w:p>
        </w:tc>
      </w:tr>
      <w:tr w:rsidR="00FF0A83" w:rsidRPr="003F4625" w14:paraId="7B23ABDD" w14:textId="77777777" w:rsidTr="00FF0A83">
        <w:trPr>
          <w:cantSplit/>
          <w:trHeight w:val="552"/>
        </w:trPr>
        <w:tc>
          <w:tcPr>
            <w:tcW w:w="812" w:type="dxa"/>
            <w:tcBorders>
              <w:top w:val="single" w:sz="4" w:space="0" w:color="auto"/>
              <w:left w:val="single" w:sz="4" w:space="0" w:color="auto"/>
              <w:bottom w:val="single" w:sz="4" w:space="0" w:color="auto"/>
              <w:right w:val="single" w:sz="4" w:space="0" w:color="auto"/>
            </w:tcBorders>
            <w:vAlign w:val="center"/>
            <w:hideMark/>
          </w:tcPr>
          <w:p w14:paraId="69FE7CEB" w14:textId="77777777" w:rsidR="00FF0A83" w:rsidRPr="00FF0A83" w:rsidRDefault="00FF0A83" w:rsidP="00204020">
            <w:pPr>
              <w:jc w:val="center"/>
              <w:rPr>
                <w:rFonts w:eastAsiaTheme="minorEastAsia"/>
                <w:bCs/>
                <w:sz w:val="20"/>
                <w:szCs w:val="20"/>
              </w:rPr>
            </w:pPr>
            <w:r w:rsidRPr="00FF0A83">
              <w:rPr>
                <w:rFonts w:eastAsiaTheme="minorEastAsia"/>
                <w:bCs/>
                <w:sz w:val="20"/>
                <w:szCs w:val="20"/>
              </w:rPr>
              <w:t>13</w:t>
            </w:r>
          </w:p>
        </w:tc>
        <w:tc>
          <w:tcPr>
            <w:tcW w:w="3973" w:type="dxa"/>
            <w:tcBorders>
              <w:top w:val="single" w:sz="4" w:space="0" w:color="auto"/>
              <w:left w:val="single" w:sz="4" w:space="0" w:color="auto"/>
              <w:bottom w:val="single" w:sz="4" w:space="0" w:color="auto"/>
              <w:right w:val="single" w:sz="4" w:space="0" w:color="auto"/>
            </w:tcBorders>
            <w:vAlign w:val="center"/>
            <w:hideMark/>
          </w:tcPr>
          <w:p w14:paraId="630B285F" w14:textId="77777777" w:rsidR="00FF0A83" w:rsidRPr="00FF0A83" w:rsidRDefault="00FF0A83" w:rsidP="00204020">
            <w:pPr>
              <w:jc w:val="center"/>
              <w:rPr>
                <w:rFonts w:eastAsiaTheme="minorEastAsia"/>
                <w:bCs/>
                <w:sz w:val="20"/>
                <w:szCs w:val="20"/>
              </w:rPr>
            </w:pPr>
            <w:r w:rsidRPr="00FF0A83">
              <w:rPr>
                <w:rFonts w:eastAsiaTheme="minorEastAsia"/>
                <w:bCs/>
                <w:sz w:val="20"/>
                <w:szCs w:val="20"/>
              </w:rPr>
              <w:t xml:space="preserve">SZLAGOWSKI </w:t>
            </w:r>
          </w:p>
          <w:p w14:paraId="3E18BF05" w14:textId="77777777" w:rsidR="00FF0A83" w:rsidRPr="00FF0A83" w:rsidRDefault="00FF0A83" w:rsidP="00204020">
            <w:pPr>
              <w:jc w:val="center"/>
              <w:rPr>
                <w:rFonts w:eastAsiaTheme="minorEastAsia"/>
                <w:bCs/>
                <w:sz w:val="20"/>
                <w:szCs w:val="20"/>
              </w:rPr>
            </w:pPr>
            <w:r w:rsidRPr="00FF0A83">
              <w:rPr>
                <w:rFonts w:eastAsiaTheme="minorEastAsia"/>
                <w:bCs/>
                <w:sz w:val="20"/>
                <w:szCs w:val="20"/>
              </w:rPr>
              <w:t>MARIUSZ</w:t>
            </w:r>
          </w:p>
        </w:tc>
        <w:tc>
          <w:tcPr>
            <w:tcW w:w="1873" w:type="dxa"/>
            <w:tcBorders>
              <w:top w:val="single" w:sz="4" w:space="0" w:color="auto"/>
              <w:left w:val="single" w:sz="4" w:space="0" w:color="auto"/>
              <w:bottom w:val="single" w:sz="4" w:space="0" w:color="auto"/>
              <w:right w:val="single" w:sz="4" w:space="0" w:color="auto"/>
            </w:tcBorders>
            <w:vAlign w:val="center"/>
            <w:hideMark/>
          </w:tcPr>
          <w:p w14:paraId="5664FBFB" w14:textId="6CB86DDE" w:rsidR="00FF0A83" w:rsidRPr="00FF0A83" w:rsidRDefault="00FF0A83" w:rsidP="00204020">
            <w:pPr>
              <w:jc w:val="center"/>
              <w:rPr>
                <w:rFonts w:eastAsiaTheme="minorEastAsia"/>
                <w:bCs/>
                <w:sz w:val="20"/>
                <w:szCs w:val="20"/>
              </w:rPr>
            </w:pPr>
          </w:p>
        </w:tc>
      </w:tr>
      <w:tr w:rsidR="00FF0A83" w:rsidRPr="003F4625" w14:paraId="58FCE287" w14:textId="77777777" w:rsidTr="00FF0A83">
        <w:trPr>
          <w:cantSplit/>
          <w:trHeight w:val="552"/>
        </w:trPr>
        <w:tc>
          <w:tcPr>
            <w:tcW w:w="812" w:type="dxa"/>
            <w:tcBorders>
              <w:top w:val="single" w:sz="4" w:space="0" w:color="auto"/>
              <w:left w:val="single" w:sz="4" w:space="0" w:color="auto"/>
              <w:bottom w:val="single" w:sz="4" w:space="0" w:color="auto"/>
              <w:right w:val="single" w:sz="4" w:space="0" w:color="auto"/>
            </w:tcBorders>
            <w:vAlign w:val="center"/>
            <w:hideMark/>
          </w:tcPr>
          <w:p w14:paraId="22853BC4" w14:textId="77777777" w:rsidR="00FF0A83" w:rsidRPr="00FF0A83" w:rsidRDefault="00FF0A83" w:rsidP="00204020">
            <w:pPr>
              <w:jc w:val="center"/>
              <w:rPr>
                <w:rFonts w:eastAsiaTheme="minorEastAsia"/>
                <w:bCs/>
                <w:sz w:val="20"/>
                <w:szCs w:val="20"/>
              </w:rPr>
            </w:pPr>
            <w:r w:rsidRPr="00FF0A83">
              <w:rPr>
                <w:rFonts w:eastAsiaTheme="minorEastAsia"/>
                <w:bCs/>
                <w:sz w:val="20"/>
                <w:szCs w:val="20"/>
              </w:rPr>
              <w:t>14</w:t>
            </w:r>
          </w:p>
        </w:tc>
        <w:tc>
          <w:tcPr>
            <w:tcW w:w="3973" w:type="dxa"/>
            <w:tcBorders>
              <w:top w:val="single" w:sz="4" w:space="0" w:color="auto"/>
              <w:left w:val="single" w:sz="4" w:space="0" w:color="auto"/>
              <w:bottom w:val="single" w:sz="4" w:space="0" w:color="auto"/>
              <w:right w:val="single" w:sz="4" w:space="0" w:color="auto"/>
            </w:tcBorders>
            <w:vAlign w:val="center"/>
            <w:hideMark/>
          </w:tcPr>
          <w:p w14:paraId="6C52990E" w14:textId="77777777" w:rsidR="00FF0A83" w:rsidRPr="00FF0A83" w:rsidRDefault="00FF0A83" w:rsidP="00204020">
            <w:pPr>
              <w:jc w:val="center"/>
              <w:rPr>
                <w:rFonts w:eastAsiaTheme="minorEastAsia"/>
                <w:bCs/>
                <w:sz w:val="20"/>
                <w:szCs w:val="20"/>
              </w:rPr>
            </w:pPr>
            <w:r w:rsidRPr="00FF0A83">
              <w:rPr>
                <w:rFonts w:eastAsiaTheme="minorEastAsia"/>
                <w:bCs/>
                <w:sz w:val="20"/>
                <w:szCs w:val="20"/>
              </w:rPr>
              <w:t>WIDULIŃSKI PAWEŁ</w:t>
            </w:r>
          </w:p>
        </w:tc>
        <w:tc>
          <w:tcPr>
            <w:tcW w:w="1873" w:type="dxa"/>
            <w:tcBorders>
              <w:top w:val="single" w:sz="4" w:space="0" w:color="auto"/>
              <w:left w:val="single" w:sz="4" w:space="0" w:color="auto"/>
              <w:bottom w:val="single" w:sz="4" w:space="0" w:color="auto"/>
              <w:right w:val="single" w:sz="4" w:space="0" w:color="auto"/>
            </w:tcBorders>
            <w:vAlign w:val="center"/>
            <w:hideMark/>
          </w:tcPr>
          <w:p w14:paraId="37C69989" w14:textId="7A5BC5B8" w:rsidR="00FF0A83" w:rsidRPr="00FF0A83" w:rsidRDefault="00FF0A83" w:rsidP="00204020">
            <w:pPr>
              <w:jc w:val="center"/>
              <w:rPr>
                <w:rFonts w:eastAsiaTheme="minorEastAsia"/>
                <w:bCs/>
                <w:sz w:val="20"/>
                <w:szCs w:val="20"/>
              </w:rPr>
            </w:pPr>
          </w:p>
        </w:tc>
      </w:tr>
      <w:tr w:rsidR="00FF0A83" w:rsidRPr="003F4625" w14:paraId="61E73264" w14:textId="77777777" w:rsidTr="00FF0A83">
        <w:trPr>
          <w:cantSplit/>
          <w:trHeight w:val="552"/>
        </w:trPr>
        <w:tc>
          <w:tcPr>
            <w:tcW w:w="812" w:type="dxa"/>
            <w:tcBorders>
              <w:top w:val="single" w:sz="4" w:space="0" w:color="auto"/>
              <w:left w:val="single" w:sz="4" w:space="0" w:color="auto"/>
              <w:bottom w:val="single" w:sz="4" w:space="0" w:color="auto"/>
              <w:right w:val="single" w:sz="4" w:space="0" w:color="auto"/>
            </w:tcBorders>
            <w:vAlign w:val="center"/>
            <w:hideMark/>
          </w:tcPr>
          <w:p w14:paraId="788B3300" w14:textId="77777777" w:rsidR="00FF0A83" w:rsidRPr="00FF0A83" w:rsidRDefault="00FF0A83" w:rsidP="00204020">
            <w:pPr>
              <w:jc w:val="center"/>
              <w:rPr>
                <w:rFonts w:eastAsiaTheme="minorEastAsia"/>
                <w:bCs/>
                <w:sz w:val="20"/>
                <w:szCs w:val="20"/>
              </w:rPr>
            </w:pPr>
            <w:r w:rsidRPr="00FF0A83">
              <w:rPr>
                <w:rFonts w:eastAsiaTheme="minorEastAsia"/>
                <w:bCs/>
                <w:sz w:val="20"/>
                <w:szCs w:val="20"/>
              </w:rPr>
              <w:t>15</w:t>
            </w:r>
          </w:p>
        </w:tc>
        <w:tc>
          <w:tcPr>
            <w:tcW w:w="3973" w:type="dxa"/>
            <w:tcBorders>
              <w:top w:val="single" w:sz="4" w:space="0" w:color="auto"/>
              <w:left w:val="single" w:sz="4" w:space="0" w:color="auto"/>
              <w:bottom w:val="single" w:sz="4" w:space="0" w:color="auto"/>
              <w:right w:val="single" w:sz="4" w:space="0" w:color="auto"/>
            </w:tcBorders>
            <w:vAlign w:val="center"/>
            <w:hideMark/>
          </w:tcPr>
          <w:p w14:paraId="0F307EAA" w14:textId="77777777" w:rsidR="00FF0A83" w:rsidRPr="00FF0A83" w:rsidRDefault="00FF0A83" w:rsidP="00204020">
            <w:pPr>
              <w:jc w:val="center"/>
              <w:rPr>
                <w:rFonts w:eastAsiaTheme="minorEastAsia"/>
                <w:bCs/>
                <w:sz w:val="20"/>
                <w:szCs w:val="20"/>
              </w:rPr>
            </w:pPr>
            <w:r w:rsidRPr="00FF0A83">
              <w:rPr>
                <w:rFonts w:eastAsiaTheme="minorEastAsia"/>
                <w:bCs/>
                <w:sz w:val="20"/>
                <w:szCs w:val="20"/>
              </w:rPr>
              <w:t>ŻBIKOWSKI</w:t>
            </w:r>
          </w:p>
          <w:p w14:paraId="5277F661" w14:textId="77777777" w:rsidR="00FF0A83" w:rsidRPr="00FF0A83" w:rsidRDefault="00FF0A83" w:rsidP="00204020">
            <w:pPr>
              <w:jc w:val="center"/>
              <w:rPr>
                <w:rFonts w:eastAsiaTheme="minorEastAsia"/>
                <w:bCs/>
                <w:sz w:val="20"/>
                <w:szCs w:val="20"/>
              </w:rPr>
            </w:pPr>
            <w:r w:rsidRPr="00FF0A83">
              <w:rPr>
                <w:rFonts w:eastAsiaTheme="minorEastAsia"/>
                <w:bCs/>
                <w:sz w:val="20"/>
                <w:szCs w:val="20"/>
              </w:rPr>
              <w:t>IGOR</w:t>
            </w:r>
          </w:p>
        </w:tc>
        <w:tc>
          <w:tcPr>
            <w:tcW w:w="1873" w:type="dxa"/>
            <w:tcBorders>
              <w:top w:val="single" w:sz="4" w:space="0" w:color="auto"/>
              <w:left w:val="single" w:sz="4" w:space="0" w:color="auto"/>
              <w:bottom w:val="single" w:sz="4" w:space="0" w:color="auto"/>
              <w:right w:val="single" w:sz="4" w:space="0" w:color="auto"/>
            </w:tcBorders>
            <w:vAlign w:val="center"/>
            <w:hideMark/>
          </w:tcPr>
          <w:p w14:paraId="5F33D109" w14:textId="2DBD2F96" w:rsidR="00FF0A83" w:rsidRPr="00FF0A83" w:rsidRDefault="00FF0A83" w:rsidP="00204020">
            <w:pPr>
              <w:jc w:val="center"/>
              <w:rPr>
                <w:rFonts w:eastAsiaTheme="minorEastAsia"/>
                <w:bCs/>
                <w:sz w:val="20"/>
                <w:szCs w:val="20"/>
              </w:rPr>
            </w:pPr>
          </w:p>
        </w:tc>
      </w:tr>
    </w:tbl>
    <w:p w14:paraId="5ED6ACEF" w14:textId="77777777" w:rsidR="0038195C" w:rsidRDefault="0038195C" w:rsidP="008B3808">
      <w:pPr>
        <w:autoSpaceDE w:val="0"/>
        <w:autoSpaceDN w:val="0"/>
        <w:adjustRightInd w:val="0"/>
        <w:rPr>
          <w:rFonts w:asciiTheme="minorHAnsi" w:eastAsia="ArnoPro-Regular" w:hAnsiTheme="minorHAnsi" w:cstheme="minorHAnsi"/>
          <w:lang w:eastAsia="en-US"/>
        </w:rPr>
      </w:pPr>
    </w:p>
    <w:p w14:paraId="464DAF00" w14:textId="77777777" w:rsidR="00FF0A83" w:rsidRDefault="00FF0A83" w:rsidP="008B3808">
      <w:pPr>
        <w:autoSpaceDE w:val="0"/>
        <w:autoSpaceDN w:val="0"/>
        <w:adjustRightInd w:val="0"/>
        <w:rPr>
          <w:rFonts w:asciiTheme="minorHAnsi" w:eastAsia="ArnoPro-Regular" w:hAnsiTheme="minorHAnsi" w:cstheme="minorHAnsi"/>
          <w:lang w:eastAsia="en-US"/>
        </w:rPr>
      </w:pPr>
    </w:p>
    <w:p w14:paraId="7492CD89" w14:textId="77777777" w:rsidR="00FF0A83" w:rsidRDefault="00FF0A83" w:rsidP="008B3808">
      <w:pPr>
        <w:autoSpaceDE w:val="0"/>
        <w:autoSpaceDN w:val="0"/>
        <w:adjustRightInd w:val="0"/>
        <w:rPr>
          <w:rFonts w:asciiTheme="minorHAnsi" w:eastAsia="ArnoPro-Regular" w:hAnsiTheme="minorHAnsi" w:cstheme="minorHAnsi"/>
          <w:lang w:eastAsia="en-US"/>
        </w:rPr>
      </w:pPr>
    </w:p>
    <w:p w14:paraId="48C487B5" w14:textId="77777777" w:rsidR="00FF0A83" w:rsidRDefault="00FF0A83" w:rsidP="008B3808">
      <w:pPr>
        <w:autoSpaceDE w:val="0"/>
        <w:autoSpaceDN w:val="0"/>
        <w:adjustRightInd w:val="0"/>
        <w:rPr>
          <w:rFonts w:asciiTheme="minorHAnsi" w:eastAsia="ArnoPro-Regular" w:hAnsiTheme="minorHAnsi" w:cstheme="minorHAnsi"/>
          <w:lang w:eastAsia="en-US"/>
        </w:rPr>
      </w:pPr>
    </w:p>
    <w:p w14:paraId="5C72578D" w14:textId="77777777" w:rsidR="00FF0A83" w:rsidRDefault="00FF0A83" w:rsidP="008B3808">
      <w:pPr>
        <w:autoSpaceDE w:val="0"/>
        <w:autoSpaceDN w:val="0"/>
        <w:adjustRightInd w:val="0"/>
        <w:rPr>
          <w:rFonts w:asciiTheme="minorHAnsi" w:eastAsia="ArnoPro-Regular" w:hAnsiTheme="minorHAnsi" w:cstheme="minorHAnsi"/>
          <w:lang w:eastAsia="en-US"/>
        </w:rPr>
      </w:pPr>
    </w:p>
    <w:p w14:paraId="6C2EC406" w14:textId="77777777" w:rsidR="00FF0A83" w:rsidRDefault="00FF0A83" w:rsidP="008B3808">
      <w:pPr>
        <w:autoSpaceDE w:val="0"/>
        <w:autoSpaceDN w:val="0"/>
        <w:adjustRightInd w:val="0"/>
        <w:rPr>
          <w:rFonts w:asciiTheme="minorHAnsi" w:eastAsia="ArnoPro-Regular" w:hAnsiTheme="minorHAnsi" w:cstheme="minorHAnsi"/>
          <w:lang w:eastAsia="en-US"/>
        </w:rPr>
      </w:pPr>
    </w:p>
    <w:p w14:paraId="2FC3F54A" w14:textId="77777777" w:rsidR="00FF0A83" w:rsidRDefault="00FF0A83" w:rsidP="008B3808">
      <w:pPr>
        <w:autoSpaceDE w:val="0"/>
        <w:autoSpaceDN w:val="0"/>
        <w:adjustRightInd w:val="0"/>
        <w:rPr>
          <w:rFonts w:asciiTheme="minorHAnsi" w:eastAsia="ArnoPro-Regular" w:hAnsiTheme="minorHAnsi" w:cstheme="minorHAnsi"/>
          <w:lang w:eastAsia="en-US"/>
        </w:rPr>
      </w:pPr>
    </w:p>
    <w:p w14:paraId="73D8EA2F" w14:textId="77777777" w:rsidR="00FF0A83" w:rsidRDefault="00FF0A83" w:rsidP="008B3808">
      <w:pPr>
        <w:autoSpaceDE w:val="0"/>
        <w:autoSpaceDN w:val="0"/>
        <w:adjustRightInd w:val="0"/>
        <w:rPr>
          <w:rFonts w:asciiTheme="minorHAnsi" w:eastAsia="ArnoPro-Regular" w:hAnsiTheme="minorHAnsi" w:cstheme="minorHAnsi"/>
          <w:lang w:eastAsia="en-US"/>
        </w:rPr>
      </w:pPr>
    </w:p>
    <w:p w14:paraId="19C89D57" w14:textId="77777777" w:rsidR="00FF0A83" w:rsidRDefault="00FF0A83" w:rsidP="008B3808">
      <w:pPr>
        <w:autoSpaceDE w:val="0"/>
        <w:autoSpaceDN w:val="0"/>
        <w:adjustRightInd w:val="0"/>
        <w:rPr>
          <w:rFonts w:asciiTheme="minorHAnsi" w:eastAsia="ArnoPro-Regular" w:hAnsiTheme="minorHAnsi" w:cstheme="minorHAnsi"/>
          <w:lang w:eastAsia="en-US"/>
        </w:rPr>
      </w:pPr>
    </w:p>
    <w:p w14:paraId="44DAEEAB" w14:textId="77777777" w:rsidR="00FF0A83" w:rsidRDefault="00FF0A83" w:rsidP="008B3808">
      <w:pPr>
        <w:autoSpaceDE w:val="0"/>
        <w:autoSpaceDN w:val="0"/>
        <w:adjustRightInd w:val="0"/>
        <w:rPr>
          <w:rFonts w:asciiTheme="minorHAnsi" w:eastAsia="ArnoPro-Regular" w:hAnsiTheme="minorHAnsi" w:cstheme="minorHAnsi"/>
          <w:lang w:eastAsia="en-US"/>
        </w:rPr>
      </w:pPr>
    </w:p>
    <w:p w14:paraId="72D3557E" w14:textId="77777777" w:rsidR="00FF0A83" w:rsidRDefault="00FF0A83" w:rsidP="008B3808">
      <w:pPr>
        <w:autoSpaceDE w:val="0"/>
        <w:autoSpaceDN w:val="0"/>
        <w:adjustRightInd w:val="0"/>
        <w:rPr>
          <w:rFonts w:asciiTheme="minorHAnsi" w:eastAsia="ArnoPro-Regular" w:hAnsiTheme="minorHAnsi" w:cstheme="minorHAnsi"/>
          <w:lang w:eastAsia="en-US"/>
        </w:rPr>
      </w:pPr>
    </w:p>
    <w:p w14:paraId="47607F39" w14:textId="77777777" w:rsidR="00FF0A83" w:rsidRDefault="00FF0A83" w:rsidP="008B3808">
      <w:pPr>
        <w:autoSpaceDE w:val="0"/>
        <w:autoSpaceDN w:val="0"/>
        <w:adjustRightInd w:val="0"/>
        <w:rPr>
          <w:rFonts w:asciiTheme="minorHAnsi" w:eastAsia="ArnoPro-Regular" w:hAnsiTheme="minorHAnsi" w:cstheme="minorHAnsi"/>
          <w:lang w:eastAsia="en-US"/>
        </w:rPr>
      </w:pPr>
    </w:p>
    <w:p w14:paraId="28CCF174" w14:textId="77777777" w:rsidR="00FF0A83" w:rsidRDefault="00FF0A83" w:rsidP="008B3808">
      <w:pPr>
        <w:autoSpaceDE w:val="0"/>
        <w:autoSpaceDN w:val="0"/>
        <w:adjustRightInd w:val="0"/>
        <w:rPr>
          <w:rFonts w:asciiTheme="minorHAnsi" w:eastAsia="ArnoPro-Regular" w:hAnsiTheme="minorHAnsi" w:cstheme="minorHAnsi"/>
          <w:lang w:eastAsia="en-US"/>
        </w:rPr>
      </w:pPr>
    </w:p>
    <w:p w14:paraId="176CFADE" w14:textId="77777777" w:rsidR="00FF0A83" w:rsidRDefault="00FF0A83" w:rsidP="008B3808">
      <w:pPr>
        <w:autoSpaceDE w:val="0"/>
        <w:autoSpaceDN w:val="0"/>
        <w:adjustRightInd w:val="0"/>
        <w:rPr>
          <w:rFonts w:asciiTheme="minorHAnsi" w:eastAsia="ArnoPro-Regular" w:hAnsiTheme="minorHAnsi" w:cstheme="minorHAnsi"/>
          <w:lang w:eastAsia="en-US"/>
        </w:rPr>
      </w:pPr>
    </w:p>
    <w:p w14:paraId="2E8B8A38" w14:textId="77777777" w:rsidR="00FF0A83" w:rsidRDefault="00FF0A83" w:rsidP="008B3808">
      <w:pPr>
        <w:autoSpaceDE w:val="0"/>
        <w:autoSpaceDN w:val="0"/>
        <w:adjustRightInd w:val="0"/>
        <w:rPr>
          <w:rFonts w:asciiTheme="minorHAnsi" w:eastAsia="ArnoPro-Regular" w:hAnsiTheme="minorHAnsi" w:cstheme="minorHAnsi"/>
          <w:lang w:eastAsia="en-US"/>
        </w:rPr>
      </w:pPr>
    </w:p>
    <w:p w14:paraId="1C713F47" w14:textId="77777777" w:rsidR="00FF0A83" w:rsidRDefault="00FF0A83" w:rsidP="008B3808">
      <w:pPr>
        <w:autoSpaceDE w:val="0"/>
        <w:autoSpaceDN w:val="0"/>
        <w:adjustRightInd w:val="0"/>
        <w:rPr>
          <w:rFonts w:asciiTheme="minorHAnsi" w:eastAsia="ArnoPro-Regular" w:hAnsiTheme="minorHAnsi" w:cstheme="minorHAnsi"/>
          <w:lang w:eastAsia="en-US"/>
        </w:rPr>
      </w:pPr>
    </w:p>
    <w:p w14:paraId="5EC32E61" w14:textId="77777777" w:rsidR="00FF0A83" w:rsidRDefault="00FF0A83" w:rsidP="008B3808">
      <w:pPr>
        <w:autoSpaceDE w:val="0"/>
        <w:autoSpaceDN w:val="0"/>
        <w:adjustRightInd w:val="0"/>
        <w:rPr>
          <w:rFonts w:asciiTheme="minorHAnsi" w:eastAsia="ArnoPro-Regular" w:hAnsiTheme="minorHAnsi" w:cstheme="minorHAnsi"/>
          <w:lang w:eastAsia="en-US"/>
        </w:rPr>
      </w:pPr>
    </w:p>
    <w:p w14:paraId="57BBBC7F" w14:textId="77777777" w:rsidR="00FF0A83" w:rsidRDefault="00FF0A83" w:rsidP="008B3808">
      <w:pPr>
        <w:autoSpaceDE w:val="0"/>
        <w:autoSpaceDN w:val="0"/>
        <w:adjustRightInd w:val="0"/>
        <w:rPr>
          <w:rFonts w:asciiTheme="minorHAnsi" w:eastAsia="ArnoPro-Regular" w:hAnsiTheme="minorHAnsi" w:cstheme="minorHAnsi"/>
          <w:lang w:eastAsia="en-US"/>
        </w:rPr>
      </w:pPr>
    </w:p>
    <w:p w14:paraId="72374341" w14:textId="77777777" w:rsidR="00FF0A83" w:rsidRDefault="00FF0A83" w:rsidP="008B3808">
      <w:pPr>
        <w:autoSpaceDE w:val="0"/>
        <w:autoSpaceDN w:val="0"/>
        <w:adjustRightInd w:val="0"/>
        <w:rPr>
          <w:rFonts w:asciiTheme="minorHAnsi" w:eastAsia="ArnoPro-Regular" w:hAnsiTheme="minorHAnsi" w:cstheme="minorHAnsi"/>
          <w:lang w:eastAsia="en-US"/>
        </w:rPr>
      </w:pPr>
    </w:p>
    <w:p w14:paraId="47BF3A09" w14:textId="77777777" w:rsidR="00FF0A83" w:rsidRDefault="00FF0A83" w:rsidP="008B3808">
      <w:pPr>
        <w:autoSpaceDE w:val="0"/>
        <w:autoSpaceDN w:val="0"/>
        <w:adjustRightInd w:val="0"/>
        <w:rPr>
          <w:rFonts w:asciiTheme="minorHAnsi" w:eastAsia="ArnoPro-Regular" w:hAnsiTheme="minorHAnsi" w:cstheme="minorHAnsi"/>
          <w:lang w:eastAsia="en-US"/>
        </w:rPr>
      </w:pPr>
    </w:p>
    <w:p w14:paraId="5631D8C7" w14:textId="77777777" w:rsidR="00FF0A83" w:rsidRDefault="00FF0A83" w:rsidP="008B3808">
      <w:pPr>
        <w:autoSpaceDE w:val="0"/>
        <w:autoSpaceDN w:val="0"/>
        <w:adjustRightInd w:val="0"/>
        <w:rPr>
          <w:rFonts w:asciiTheme="minorHAnsi" w:eastAsia="ArnoPro-Regular" w:hAnsiTheme="minorHAnsi" w:cstheme="minorHAnsi"/>
          <w:lang w:eastAsia="en-US"/>
        </w:rPr>
      </w:pPr>
    </w:p>
    <w:p w14:paraId="749A7125" w14:textId="77777777" w:rsidR="00FF0A83" w:rsidRDefault="00FF0A83" w:rsidP="008B3808">
      <w:pPr>
        <w:autoSpaceDE w:val="0"/>
        <w:autoSpaceDN w:val="0"/>
        <w:adjustRightInd w:val="0"/>
        <w:rPr>
          <w:rFonts w:asciiTheme="minorHAnsi" w:eastAsia="ArnoPro-Regular" w:hAnsiTheme="minorHAnsi" w:cstheme="minorHAnsi"/>
          <w:lang w:eastAsia="en-US"/>
        </w:rPr>
      </w:pPr>
    </w:p>
    <w:p w14:paraId="118D36A1" w14:textId="77777777" w:rsidR="00FF0A83" w:rsidRDefault="00FF0A83" w:rsidP="008B3808">
      <w:pPr>
        <w:autoSpaceDE w:val="0"/>
        <w:autoSpaceDN w:val="0"/>
        <w:adjustRightInd w:val="0"/>
        <w:rPr>
          <w:rFonts w:asciiTheme="minorHAnsi" w:eastAsia="ArnoPro-Regular" w:hAnsiTheme="minorHAnsi" w:cstheme="minorHAnsi"/>
          <w:lang w:eastAsia="en-US"/>
        </w:rPr>
      </w:pPr>
    </w:p>
    <w:p w14:paraId="405D1104" w14:textId="77777777" w:rsidR="00FF0A83" w:rsidRDefault="00FF0A83" w:rsidP="008B3808">
      <w:pPr>
        <w:autoSpaceDE w:val="0"/>
        <w:autoSpaceDN w:val="0"/>
        <w:adjustRightInd w:val="0"/>
        <w:rPr>
          <w:rFonts w:asciiTheme="minorHAnsi" w:eastAsia="ArnoPro-Regular" w:hAnsiTheme="minorHAnsi" w:cstheme="minorHAnsi"/>
          <w:lang w:eastAsia="en-US"/>
        </w:rPr>
      </w:pPr>
    </w:p>
    <w:p w14:paraId="5C69E662" w14:textId="77777777" w:rsidR="00FF0A83" w:rsidRDefault="00FF0A83" w:rsidP="008B3808">
      <w:pPr>
        <w:autoSpaceDE w:val="0"/>
        <w:autoSpaceDN w:val="0"/>
        <w:adjustRightInd w:val="0"/>
        <w:rPr>
          <w:rFonts w:asciiTheme="minorHAnsi" w:eastAsia="ArnoPro-Regular" w:hAnsiTheme="minorHAnsi" w:cstheme="minorHAnsi"/>
          <w:lang w:eastAsia="en-US"/>
        </w:rPr>
      </w:pPr>
    </w:p>
    <w:p w14:paraId="61D2A272" w14:textId="77777777" w:rsidR="00FF0A83" w:rsidRDefault="00FF0A83" w:rsidP="008B3808">
      <w:pPr>
        <w:autoSpaceDE w:val="0"/>
        <w:autoSpaceDN w:val="0"/>
        <w:adjustRightInd w:val="0"/>
        <w:rPr>
          <w:rFonts w:asciiTheme="minorHAnsi" w:eastAsia="ArnoPro-Regular" w:hAnsiTheme="minorHAnsi" w:cstheme="minorHAnsi"/>
          <w:lang w:eastAsia="en-US"/>
        </w:rPr>
      </w:pPr>
    </w:p>
    <w:p w14:paraId="17B8AE44" w14:textId="77777777" w:rsidR="00FF0A83" w:rsidRDefault="00FF0A83" w:rsidP="008B3808">
      <w:pPr>
        <w:autoSpaceDE w:val="0"/>
        <w:autoSpaceDN w:val="0"/>
        <w:adjustRightInd w:val="0"/>
        <w:rPr>
          <w:rFonts w:asciiTheme="minorHAnsi" w:eastAsia="ArnoPro-Regular" w:hAnsiTheme="minorHAnsi" w:cstheme="minorHAnsi"/>
          <w:lang w:eastAsia="en-US"/>
        </w:rPr>
      </w:pPr>
    </w:p>
    <w:p w14:paraId="25090D7C" w14:textId="77777777" w:rsidR="00FF0A83" w:rsidRDefault="00FF0A83" w:rsidP="008B3808">
      <w:pPr>
        <w:autoSpaceDE w:val="0"/>
        <w:autoSpaceDN w:val="0"/>
        <w:adjustRightInd w:val="0"/>
        <w:rPr>
          <w:rFonts w:asciiTheme="minorHAnsi" w:eastAsia="ArnoPro-Regular" w:hAnsiTheme="minorHAnsi" w:cstheme="minorHAnsi"/>
          <w:lang w:eastAsia="en-US"/>
        </w:rPr>
      </w:pPr>
    </w:p>
    <w:p w14:paraId="1396D8AD" w14:textId="77777777" w:rsidR="00FF0A83" w:rsidRDefault="00FF0A83" w:rsidP="008B3808">
      <w:pPr>
        <w:autoSpaceDE w:val="0"/>
        <w:autoSpaceDN w:val="0"/>
        <w:adjustRightInd w:val="0"/>
        <w:rPr>
          <w:rFonts w:asciiTheme="minorHAnsi" w:eastAsia="ArnoPro-Regular" w:hAnsiTheme="minorHAnsi" w:cstheme="minorHAnsi"/>
          <w:lang w:eastAsia="en-US"/>
        </w:rPr>
      </w:pPr>
    </w:p>
    <w:p w14:paraId="1DE25622" w14:textId="77777777" w:rsidR="00FF0A83" w:rsidRDefault="00FF0A83" w:rsidP="008B3808">
      <w:pPr>
        <w:autoSpaceDE w:val="0"/>
        <w:autoSpaceDN w:val="0"/>
        <w:adjustRightInd w:val="0"/>
        <w:rPr>
          <w:rFonts w:asciiTheme="minorHAnsi" w:eastAsia="ArnoPro-Regular" w:hAnsiTheme="minorHAnsi" w:cstheme="minorHAnsi"/>
          <w:lang w:eastAsia="en-US"/>
        </w:rPr>
      </w:pPr>
    </w:p>
    <w:p w14:paraId="50ED052F" w14:textId="77777777" w:rsidR="00FF0A83" w:rsidRDefault="00FF0A83" w:rsidP="008B3808">
      <w:pPr>
        <w:autoSpaceDE w:val="0"/>
        <w:autoSpaceDN w:val="0"/>
        <w:adjustRightInd w:val="0"/>
        <w:rPr>
          <w:rFonts w:asciiTheme="minorHAnsi" w:eastAsia="ArnoPro-Regular" w:hAnsiTheme="minorHAnsi" w:cstheme="minorHAnsi"/>
          <w:lang w:eastAsia="en-US"/>
        </w:rPr>
      </w:pPr>
    </w:p>
    <w:p w14:paraId="28C09006" w14:textId="77777777" w:rsidR="00FF0A83" w:rsidRDefault="00FF0A83" w:rsidP="008B3808">
      <w:pPr>
        <w:autoSpaceDE w:val="0"/>
        <w:autoSpaceDN w:val="0"/>
        <w:adjustRightInd w:val="0"/>
        <w:rPr>
          <w:rFonts w:asciiTheme="minorHAnsi" w:eastAsia="ArnoPro-Regular" w:hAnsiTheme="minorHAnsi" w:cstheme="minorHAnsi"/>
          <w:lang w:eastAsia="en-US"/>
        </w:rPr>
      </w:pPr>
    </w:p>
    <w:p w14:paraId="11D826B5" w14:textId="77777777" w:rsidR="00FF0A83" w:rsidRDefault="00FF0A83" w:rsidP="008B3808">
      <w:pPr>
        <w:autoSpaceDE w:val="0"/>
        <w:autoSpaceDN w:val="0"/>
        <w:adjustRightInd w:val="0"/>
        <w:rPr>
          <w:rFonts w:asciiTheme="minorHAnsi" w:eastAsia="ArnoPro-Regular" w:hAnsiTheme="minorHAnsi" w:cstheme="minorHAnsi"/>
          <w:lang w:eastAsia="en-US"/>
        </w:rPr>
      </w:pPr>
    </w:p>
    <w:p w14:paraId="3345B33F" w14:textId="77777777" w:rsidR="00FF0A83" w:rsidRPr="00265818" w:rsidRDefault="00FF0A83" w:rsidP="00FF0A83">
      <w:pPr>
        <w:spacing w:after="120"/>
        <w:rPr>
          <w:rFonts w:asciiTheme="minorHAnsi" w:hAnsiTheme="minorHAnsi" w:cstheme="minorHAnsi"/>
        </w:rPr>
      </w:pPr>
      <w:r w:rsidRPr="00265818">
        <w:rPr>
          <w:rFonts w:asciiTheme="minorHAnsi" w:hAnsiTheme="minorHAnsi" w:cstheme="minorHAnsi"/>
        </w:rPr>
        <w:t>Działające komisje Rady Gminy w Puszczy Mariańskiej:</w:t>
      </w:r>
    </w:p>
    <w:p w14:paraId="51641476" w14:textId="77777777" w:rsidR="00FF0A83" w:rsidRDefault="00FF0A83" w:rsidP="008B3808">
      <w:pPr>
        <w:autoSpaceDE w:val="0"/>
        <w:autoSpaceDN w:val="0"/>
        <w:adjustRightInd w:val="0"/>
        <w:rPr>
          <w:rFonts w:asciiTheme="minorHAnsi" w:eastAsia="ArnoPro-Regular" w:hAnsiTheme="minorHAnsi" w:cstheme="minorHAnsi"/>
          <w:lang w:eastAsia="en-US"/>
        </w:rPr>
      </w:pPr>
    </w:p>
    <w:p w14:paraId="2100779F" w14:textId="77777777" w:rsidR="00FF0A83" w:rsidRPr="00265818" w:rsidRDefault="00FF0A83" w:rsidP="00FF0A83">
      <w:pPr>
        <w:numPr>
          <w:ilvl w:val="0"/>
          <w:numId w:val="1"/>
        </w:numPr>
        <w:rPr>
          <w:rFonts w:asciiTheme="minorHAnsi" w:hAnsiTheme="minorHAnsi" w:cstheme="minorHAnsi"/>
        </w:rPr>
      </w:pPr>
      <w:r w:rsidRPr="00265818">
        <w:rPr>
          <w:rFonts w:asciiTheme="minorHAnsi" w:hAnsiTheme="minorHAnsi" w:cstheme="minorHAnsi"/>
        </w:rPr>
        <w:t xml:space="preserve">Komisja Rewizyjna </w:t>
      </w:r>
    </w:p>
    <w:p w14:paraId="29F9DFE9" w14:textId="6F9F3943" w:rsidR="00FF0A83" w:rsidRPr="00265818" w:rsidRDefault="00FF0A83" w:rsidP="00FF0A83">
      <w:pPr>
        <w:numPr>
          <w:ilvl w:val="0"/>
          <w:numId w:val="1"/>
        </w:numPr>
        <w:rPr>
          <w:rFonts w:asciiTheme="minorHAnsi" w:hAnsiTheme="minorHAnsi" w:cstheme="minorHAnsi"/>
        </w:rPr>
      </w:pPr>
      <w:r w:rsidRPr="00265818">
        <w:rPr>
          <w:rFonts w:asciiTheme="minorHAnsi" w:hAnsiTheme="minorHAnsi" w:cstheme="minorHAnsi"/>
        </w:rPr>
        <w:t>Komisja Budżetow</w:t>
      </w:r>
      <w:r>
        <w:rPr>
          <w:rFonts w:asciiTheme="minorHAnsi" w:hAnsiTheme="minorHAnsi" w:cstheme="minorHAnsi"/>
        </w:rPr>
        <w:t>a</w:t>
      </w:r>
    </w:p>
    <w:p w14:paraId="720FBC9E" w14:textId="77777777" w:rsidR="00FF0A83" w:rsidRPr="00265818" w:rsidRDefault="00FF0A83" w:rsidP="00FF0A83">
      <w:pPr>
        <w:numPr>
          <w:ilvl w:val="0"/>
          <w:numId w:val="1"/>
        </w:numPr>
        <w:rPr>
          <w:rFonts w:asciiTheme="minorHAnsi" w:hAnsiTheme="minorHAnsi" w:cstheme="minorHAnsi"/>
        </w:rPr>
      </w:pPr>
      <w:r w:rsidRPr="00265818">
        <w:rPr>
          <w:rFonts w:asciiTheme="minorHAnsi" w:hAnsiTheme="minorHAnsi" w:cstheme="minorHAnsi"/>
        </w:rPr>
        <w:t>Komisja Rolnictwa</w:t>
      </w:r>
    </w:p>
    <w:p w14:paraId="60C3E478" w14:textId="77777777" w:rsidR="00FF0A83" w:rsidRPr="00265818" w:rsidRDefault="00FF0A83" w:rsidP="00FF0A83">
      <w:pPr>
        <w:numPr>
          <w:ilvl w:val="0"/>
          <w:numId w:val="1"/>
        </w:numPr>
        <w:rPr>
          <w:rFonts w:asciiTheme="minorHAnsi" w:hAnsiTheme="minorHAnsi" w:cstheme="minorHAnsi"/>
        </w:rPr>
      </w:pPr>
      <w:r w:rsidRPr="00265818">
        <w:rPr>
          <w:rFonts w:asciiTheme="minorHAnsi" w:hAnsiTheme="minorHAnsi" w:cstheme="minorHAnsi"/>
        </w:rPr>
        <w:t xml:space="preserve">Komisja Skarg, Wniosków i Petycji </w:t>
      </w:r>
    </w:p>
    <w:p w14:paraId="5620BF29" w14:textId="77777777" w:rsidR="00FF0A83" w:rsidRDefault="00FF0A83" w:rsidP="00FF0A83">
      <w:pPr>
        <w:numPr>
          <w:ilvl w:val="0"/>
          <w:numId w:val="1"/>
        </w:numPr>
        <w:rPr>
          <w:rFonts w:asciiTheme="minorHAnsi" w:hAnsiTheme="minorHAnsi" w:cstheme="minorHAnsi"/>
        </w:rPr>
      </w:pPr>
      <w:r w:rsidRPr="00265818">
        <w:rPr>
          <w:rFonts w:asciiTheme="minorHAnsi" w:hAnsiTheme="minorHAnsi" w:cstheme="minorHAnsi"/>
        </w:rPr>
        <w:t>Komisja Oświaty i Porządku Publicznego;</w:t>
      </w:r>
    </w:p>
    <w:p w14:paraId="16C1817C" w14:textId="69FCC071" w:rsidR="00FF0A83" w:rsidRPr="00265818" w:rsidRDefault="00FF0A83" w:rsidP="00FF0A83">
      <w:pPr>
        <w:numPr>
          <w:ilvl w:val="0"/>
          <w:numId w:val="1"/>
        </w:numPr>
        <w:rPr>
          <w:rFonts w:asciiTheme="minorHAnsi" w:hAnsiTheme="minorHAnsi" w:cstheme="minorHAnsi"/>
        </w:rPr>
      </w:pPr>
      <w:r>
        <w:rPr>
          <w:rFonts w:asciiTheme="minorHAnsi" w:hAnsiTheme="minorHAnsi" w:cstheme="minorHAnsi"/>
        </w:rPr>
        <w:t>Komisja Kultury i Promocji Gminy</w:t>
      </w:r>
    </w:p>
    <w:p w14:paraId="111937FE" w14:textId="77777777" w:rsidR="00FF0A83" w:rsidRDefault="00FF0A83" w:rsidP="008B3808">
      <w:pPr>
        <w:autoSpaceDE w:val="0"/>
        <w:autoSpaceDN w:val="0"/>
        <w:adjustRightInd w:val="0"/>
        <w:rPr>
          <w:rFonts w:asciiTheme="minorHAnsi" w:eastAsia="ArnoPro-Regular" w:hAnsiTheme="minorHAnsi" w:cstheme="minorHAnsi"/>
          <w:lang w:eastAsia="en-US"/>
        </w:rPr>
      </w:pPr>
    </w:p>
    <w:p w14:paraId="1AC6F38C" w14:textId="77777777" w:rsidR="00C32D3B" w:rsidRDefault="00C32D3B" w:rsidP="008B3808">
      <w:pPr>
        <w:autoSpaceDE w:val="0"/>
        <w:autoSpaceDN w:val="0"/>
        <w:adjustRightInd w:val="0"/>
        <w:rPr>
          <w:rFonts w:asciiTheme="minorHAnsi" w:eastAsia="ArnoPro-Regular" w:hAnsiTheme="minorHAnsi" w:cstheme="minorHAnsi"/>
          <w:lang w:eastAsia="en-US"/>
        </w:rPr>
      </w:pPr>
    </w:p>
    <w:p w14:paraId="2F54C169" w14:textId="77777777" w:rsidR="00C32D3B" w:rsidRDefault="00C32D3B" w:rsidP="008B3808">
      <w:pPr>
        <w:autoSpaceDE w:val="0"/>
        <w:autoSpaceDN w:val="0"/>
        <w:adjustRightInd w:val="0"/>
        <w:rPr>
          <w:rFonts w:asciiTheme="minorHAnsi" w:eastAsia="ArnoPro-Regular" w:hAnsiTheme="minorHAnsi" w:cstheme="minorHAnsi"/>
          <w:lang w:eastAsia="en-US"/>
        </w:rPr>
      </w:pPr>
    </w:p>
    <w:p w14:paraId="02D1BBB3" w14:textId="5D7A13C1" w:rsidR="0053505D" w:rsidRPr="00F150D2" w:rsidRDefault="00430E21" w:rsidP="008B3808">
      <w:pPr>
        <w:autoSpaceDE w:val="0"/>
        <w:autoSpaceDN w:val="0"/>
        <w:adjustRightInd w:val="0"/>
        <w:rPr>
          <w:rFonts w:eastAsia="ArnoPro-Regular"/>
          <w:lang w:eastAsia="en-US"/>
        </w:rPr>
      </w:pPr>
      <w:r w:rsidRPr="00F150D2">
        <w:rPr>
          <w:rFonts w:eastAsia="ArnoPro-Regular"/>
          <w:lang w:eastAsia="en-US"/>
        </w:rPr>
        <w:t xml:space="preserve">W ramach przyjęć interesantów </w:t>
      </w:r>
      <w:r w:rsidRPr="00F150D2">
        <w:rPr>
          <w:rFonts w:eastAsia="ArnoPro-Regular"/>
        </w:rPr>
        <w:t>w 20</w:t>
      </w:r>
      <w:r w:rsidR="00BF54CA" w:rsidRPr="00F150D2">
        <w:rPr>
          <w:rFonts w:eastAsia="ArnoPro-Regular"/>
        </w:rPr>
        <w:t>2</w:t>
      </w:r>
      <w:r w:rsidR="00FF0A83" w:rsidRPr="00F150D2">
        <w:rPr>
          <w:rFonts w:eastAsia="ArnoPro-Regular"/>
        </w:rPr>
        <w:t>4</w:t>
      </w:r>
      <w:r w:rsidRPr="00F150D2">
        <w:rPr>
          <w:rFonts w:eastAsia="ArnoPro-Regular"/>
        </w:rPr>
        <w:t xml:space="preserve"> r. </w:t>
      </w:r>
      <w:r w:rsidRPr="00F150D2">
        <w:rPr>
          <w:rFonts w:eastAsia="ArnoPro-Regular"/>
          <w:lang w:eastAsia="en-US"/>
        </w:rPr>
        <w:t>Przewodniczący Rady Gminy przyjął</w:t>
      </w:r>
      <w:r w:rsidR="00BF54CA" w:rsidRPr="00F150D2">
        <w:rPr>
          <w:rFonts w:eastAsia="ArnoPro-Regular"/>
          <w:lang w:eastAsia="en-US"/>
        </w:rPr>
        <w:t xml:space="preserve"> – 0 </w:t>
      </w:r>
      <w:r w:rsidRPr="00F150D2">
        <w:rPr>
          <w:rFonts w:eastAsia="ArnoPro-Regular"/>
          <w:lang w:eastAsia="en-US"/>
        </w:rPr>
        <w:t>os</w:t>
      </w:r>
      <w:r w:rsidR="00BF54CA" w:rsidRPr="00F150D2">
        <w:rPr>
          <w:rFonts w:eastAsia="ArnoPro-Regular"/>
          <w:lang w:eastAsia="en-US"/>
        </w:rPr>
        <w:t>ó</w:t>
      </w:r>
      <w:r w:rsidR="00C45737" w:rsidRPr="00F150D2">
        <w:rPr>
          <w:rFonts w:eastAsia="ArnoPro-Regular"/>
          <w:lang w:eastAsia="en-US"/>
        </w:rPr>
        <w:t>b</w:t>
      </w:r>
      <w:r w:rsidRPr="00F150D2">
        <w:rPr>
          <w:rFonts w:eastAsia="ArnoPro-Regular"/>
          <w:lang w:eastAsia="en-US"/>
        </w:rPr>
        <w:t>.</w:t>
      </w:r>
    </w:p>
    <w:p w14:paraId="431A653E" w14:textId="0B6FC86F" w:rsidR="00CC661C" w:rsidRPr="00F150D2" w:rsidRDefault="00430E21" w:rsidP="008B3808">
      <w:pPr>
        <w:autoSpaceDE w:val="0"/>
        <w:autoSpaceDN w:val="0"/>
        <w:adjustRightInd w:val="0"/>
        <w:rPr>
          <w:rFonts w:eastAsia="ArnoPro-Regular"/>
          <w:lang w:eastAsia="en-US"/>
        </w:rPr>
      </w:pPr>
      <w:r w:rsidRPr="00F150D2">
        <w:rPr>
          <w:rFonts w:eastAsia="ArnoPro-Regular"/>
          <w:lang w:eastAsia="en-US"/>
        </w:rPr>
        <w:lastRenderedPageBreak/>
        <w:t>Do Przewodniczącego Rady Gminy wpłynęł</w:t>
      </w:r>
      <w:r w:rsidR="00C45737" w:rsidRPr="00F150D2">
        <w:rPr>
          <w:rFonts w:eastAsia="ArnoPro-Regular"/>
          <w:lang w:eastAsia="en-US"/>
        </w:rPr>
        <w:t xml:space="preserve">y </w:t>
      </w:r>
      <w:r w:rsidR="00F77340" w:rsidRPr="00F150D2">
        <w:rPr>
          <w:rFonts w:eastAsia="ArnoPro-Regular"/>
          <w:lang w:eastAsia="en-US"/>
        </w:rPr>
        <w:t xml:space="preserve">trzy </w:t>
      </w:r>
      <w:r w:rsidRPr="00F150D2">
        <w:rPr>
          <w:rFonts w:eastAsia="ArnoPro-Regular"/>
          <w:lang w:eastAsia="en-US"/>
        </w:rPr>
        <w:t>skarg</w:t>
      </w:r>
      <w:r w:rsidR="00C45737" w:rsidRPr="00F150D2">
        <w:rPr>
          <w:rFonts w:eastAsia="ArnoPro-Regular"/>
          <w:lang w:eastAsia="en-US"/>
        </w:rPr>
        <w:t>i</w:t>
      </w:r>
      <w:r w:rsidRPr="00F150D2">
        <w:rPr>
          <w:rFonts w:eastAsia="ArnoPro-Regular"/>
          <w:color w:val="1F4E79" w:themeColor="accent1" w:themeShade="80"/>
          <w:lang w:eastAsia="en-US"/>
        </w:rPr>
        <w:t xml:space="preserve"> </w:t>
      </w:r>
      <w:r w:rsidRPr="00F150D2">
        <w:rPr>
          <w:rFonts w:eastAsia="ArnoPro-Regular"/>
          <w:lang w:eastAsia="en-US"/>
        </w:rPr>
        <w:t xml:space="preserve">na działalność </w:t>
      </w:r>
      <w:r w:rsidR="00C45737" w:rsidRPr="00F150D2">
        <w:rPr>
          <w:rFonts w:eastAsia="ArnoPro-Regular"/>
          <w:lang w:eastAsia="en-US"/>
        </w:rPr>
        <w:t>Wójta Gminy</w:t>
      </w:r>
      <w:r w:rsidR="00F77340" w:rsidRPr="00F150D2">
        <w:rPr>
          <w:rFonts w:eastAsia="ArnoPro-Regular"/>
          <w:lang w:eastAsia="en-US"/>
        </w:rPr>
        <w:t xml:space="preserve"> oraz podległych jednostek</w:t>
      </w:r>
      <w:r w:rsidR="00C45737" w:rsidRPr="00F150D2">
        <w:rPr>
          <w:rFonts w:eastAsia="ArnoPro-Regular"/>
          <w:lang w:eastAsia="en-US"/>
        </w:rPr>
        <w:t>.</w:t>
      </w:r>
    </w:p>
    <w:p w14:paraId="66AAE399" w14:textId="3D0EEBEF" w:rsidR="00CC661C" w:rsidRPr="00F150D2" w:rsidRDefault="00C45737" w:rsidP="008B3808">
      <w:pPr>
        <w:autoSpaceDE w:val="0"/>
        <w:autoSpaceDN w:val="0"/>
        <w:adjustRightInd w:val="0"/>
        <w:rPr>
          <w:rFonts w:eastAsia="ArnoPro-Regular"/>
          <w:lang w:eastAsia="en-US"/>
        </w:rPr>
      </w:pPr>
      <w:r w:rsidRPr="00F150D2">
        <w:rPr>
          <w:rFonts w:eastAsia="ArnoPro-Regular"/>
          <w:lang w:eastAsia="en-US"/>
        </w:rPr>
        <w:t>Do Rady Gminy w Puszczy Mariańskiej  wpłynęł</w:t>
      </w:r>
      <w:r w:rsidR="00F77340" w:rsidRPr="00F150D2">
        <w:rPr>
          <w:rFonts w:eastAsia="ArnoPro-Regular"/>
          <w:lang w:eastAsia="en-US"/>
        </w:rPr>
        <w:t>a</w:t>
      </w:r>
      <w:r w:rsidRPr="00F150D2">
        <w:rPr>
          <w:rFonts w:eastAsia="ArnoPro-Regular"/>
          <w:lang w:eastAsia="en-US"/>
        </w:rPr>
        <w:t xml:space="preserve"> </w:t>
      </w:r>
      <w:r w:rsidR="00B96701" w:rsidRPr="00F150D2">
        <w:rPr>
          <w:rFonts w:eastAsia="ArnoPro-Regular"/>
          <w:lang w:eastAsia="en-US"/>
        </w:rPr>
        <w:t xml:space="preserve">jedna </w:t>
      </w:r>
      <w:r w:rsidR="00CC661C" w:rsidRPr="00F150D2">
        <w:rPr>
          <w:rFonts w:eastAsia="ArnoPro-Regular"/>
          <w:lang w:eastAsia="en-US"/>
        </w:rPr>
        <w:t xml:space="preserve"> </w:t>
      </w:r>
      <w:r w:rsidR="00430E21" w:rsidRPr="00F150D2">
        <w:rPr>
          <w:rFonts w:eastAsia="ArnoPro-Regular"/>
          <w:lang w:eastAsia="en-US"/>
        </w:rPr>
        <w:t>petycj</w:t>
      </w:r>
      <w:r w:rsidR="00B96701" w:rsidRPr="00F150D2">
        <w:rPr>
          <w:rFonts w:eastAsia="ArnoPro-Regular"/>
          <w:lang w:eastAsia="en-US"/>
        </w:rPr>
        <w:t xml:space="preserve">a </w:t>
      </w:r>
      <w:r w:rsidR="00F77340" w:rsidRPr="00F150D2">
        <w:rPr>
          <w:rFonts w:eastAsia="ArnoPro-Regular"/>
          <w:lang w:eastAsia="en-US"/>
        </w:rPr>
        <w:t xml:space="preserve">i została rozpatrzona w roku 2025. </w:t>
      </w:r>
    </w:p>
    <w:p w14:paraId="44EA60E3" w14:textId="77777777" w:rsidR="00CC661C" w:rsidRPr="00F150D2" w:rsidRDefault="00890FE1" w:rsidP="008B3808">
      <w:pPr>
        <w:autoSpaceDE w:val="0"/>
        <w:autoSpaceDN w:val="0"/>
        <w:adjustRightInd w:val="0"/>
        <w:rPr>
          <w:rFonts w:eastAsia="ArnoPro-Regular"/>
          <w:lang w:eastAsia="en-US"/>
        </w:rPr>
      </w:pPr>
      <w:r w:rsidRPr="00F150D2">
        <w:rPr>
          <w:rFonts w:eastAsia="ArnoPro-Regular"/>
          <w:lang w:eastAsia="en-US"/>
        </w:rPr>
        <w:t>W zakresie skarg i petycji Rada Gminy w Puszczy Mariańskiej podjęła stosowne uchwały.</w:t>
      </w:r>
    </w:p>
    <w:p w14:paraId="40E65441" w14:textId="074AF392" w:rsidR="00CC661C" w:rsidRPr="00F150D2" w:rsidRDefault="00DD0D56" w:rsidP="009B5F1C">
      <w:pPr>
        <w:pStyle w:val="Default"/>
        <w:jc w:val="both"/>
        <w:rPr>
          <w:rFonts w:ascii="Times New Roman" w:eastAsia="ArnoPro-Regular" w:hAnsi="Times New Roman" w:cs="Times New Roman"/>
        </w:rPr>
      </w:pPr>
      <w:r w:rsidRPr="00F150D2">
        <w:rPr>
          <w:rFonts w:ascii="Times New Roman" w:eastAsia="ArnoPro-Regular" w:hAnsi="Times New Roman" w:cs="Times New Roman"/>
        </w:rPr>
        <w:tab/>
      </w:r>
      <w:r w:rsidR="0053505D" w:rsidRPr="00F150D2">
        <w:rPr>
          <w:rFonts w:ascii="Times New Roman" w:eastAsia="ArnoPro-Regular" w:hAnsi="Times New Roman" w:cs="Times New Roman"/>
        </w:rPr>
        <w:t>W 20</w:t>
      </w:r>
      <w:r w:rsidR="00CC661C" w:rsidRPr="00F150D2">
        <w:rPr>
          <w:rFonts w:ascii="Times New Roman" w:eastAsia="ArnoPro-Regular" w:hAnsi="Times New Roman" w:cs="Times New Roman"/>
        </w:rPr>
        <w:t>2</w:t>
      </w:r>
      <w:r w:rsidR="00F77340" w:rsidRPr="00F150D2">
        <w:rPr>
          <w:rFonts w:ascii="Times New Roman" w:eastAsia="ArnoPro-Regular" w:hAnsi="Times New Roman" w:cs="Times New Roman"/>
        </w:rPr>
        <w:t>4</w:t>
      </w:r>
      <w:r w:rsidR="0053505D" w:rsidRPr="00F150D2">
        <w:rPr>
          <w:rFonts w:ascii="Times New Roman" w:eastAsia="ArnoPro-Regular" w:hAnsi="Times New Roman" w:cs="Times New Roman"/>
        </w:rPr>
        <w:t xml:space="preserve"> r. Rada Gminy w Puszczy Mariańskiej odbyła </w:t>
      </w:r>
      <w:r w:rsidR="00265818" w:rsidRPr="00F150D2">
        <w:rPr>
          <w:rFonts w:ascii="Times New Roman" w:eastAsia="ArnoPro-Regular" w:hAnsi="Times New Roman" w:cs="Times New Roman"/>
        </w:rPr>
        <w:t>13</w:t>
      </w:r>
      <w:r w:rsidR="00A64D43" w:rsidRPr="00F150D2">
        <w:rPr>
          <w:rFonts w:ascii="Times New Roman" w:eastAsia="ArnoPro-Regular" w:hAnsi="Times New Roman" w:cs="Times New Roman"/>
        </w:rPr>
        <w:t xml:space="preserve"> posiedzeń /sesji/, na których podjęła </w:t>
      </w:r>
      <w:r w:rsidR="00265818" w:rsidRPr="00F150D2">
        <w:rPr>
          <w:rFonts w:ascii="Times New Roman" w:eastAsia="ArnoPro-Regular" w:hAnsi="Times New Roman" w:cs="Times New Roman"/>
        </w:rPr>
        <w:t>8</w:t>
      </w:r>
      <w:r w:rsidR="00F77340" w:rsidRPr="00F150D2">
        <w:rPr>
          <w:rFonts w:ascii="Times New Roman" w:eastAsia="ArnoPro-Regular" w:hAnsi="Times New Roman" w:cs="Times New Roman"/>
        </w:rPr>
        <w:t>4</w:t>
      </w:r>
      <w:r w:rsidR="00B634CE" w:rsidRPr="00F150D2">
        <w:rPr>
          <w:rFonts w:ascii="Times New Roman" w:eastAsia="ArnoPro-Regular" w:hAnsi="Times New Roman" w:cs="Times New Roman"/>
        </w:rPr>
        <w:t xml:space="preserve"> uchwał</w:t>
      </w:r>
      <w:r w:rsidR="00F77340" w:rsidRPr="00F150D2">
        <w:rPr>
          <w:rFonts w:ascii="Times New Roman" w:eastAsia="ArnoPro-Regular" w:hAnsi="Times New Roman" w:cs="Times New Roman"/>
        </w:rPr>
        <w:t>y</w:t>
      </w:r>
      <w:r w:rsidR="00B634CE" w:rsidRPr="00F150D2">
        <w:rPr>
          <w:rFonts w:ascii="Times New Roman" w:eastAsia="ArnoPro-Regular" w:hAnsi="Times New Roman" w:cs="Times New Roman"/>
        </w:rPr>
        <w:t>.</w:t>
      </w:r>
      <w:r w:rsidR="00890FE1" w:rsidRPr="00F150D2">
        <w:rPr>
          <w:rFonts w:ascii="Times New Roman" w:eastAsia="ArnoPro-Regular" w:hAnsi="Times New Roman" w:cs="Times New Roman"/>
        </w:rPr>
        <w:t xml:space="preserve">  </w:t>
      </w:r>
      <w:r w:rsidR="008860E6" w:rsidRPr="00F150D2">
        <w:rPr>
          <w:rFonts w:ascii="Times New Roman" w:eastAsia="ArnoPro-Regular" w:hAnsi="Times New Roman" w:cs="Times New Roman"/>
        </w:rPr>
        <w:t>R</w:t>
      </w:r>
      <w:r w:rsidR="00796C42" w:rsidRPr="00F150D2">
        <w:rPr>
          <w:rFonts w:ascii="Times New Roman" w:eastAsia="ArnoPro-Regular" w:hAnsi="Times New Roman" w:cs="Times New Roman"/>
        </w:rPr>
        <w:t xml:space="preserve">adni </w:t>
      </w:r>
      <w:r w:rsidR="00265818" w:rsidRPr="00F150D2">
        <w:rPr>
          <w:rFonts w:ascii="Times New Roman" w:eastAsia="ArnoPro-Regular" w:hAnsi="Times New Roman" w:cs="Times New Roman"/>
        </w:rPr>
        <w:t xml:space="preserve">nie </w:t>
      </w:r>
      <w:r w:rsidR="00796C42" w:rsidRPr="00F150D2">
        <w:rPr>
          <w:rFonts w:ascii="Times New Roman" w:eastAsia="ArnoPro-Regular" w:hAnsi="Times New Roman" w:cs="Times New Roman"/>
        </w:rPr>
        <w:t>zgłosili  interpelacj</w:t>
      </w:r>
      <w:r w:rsidR="00265818" w:rsidRPr="00F150D2">
        <w:rPr>
          <w:rFonts w:ascii="Times New Roman" w:eastAsia="ArnoPro-Regular" w:hAnsi="Times New Roman" w:cs="Times New Roman"/>
        </w:rPr>
        <w:t>i</w:t>
      </w:r>
      <w:r w:rsidR="00796C42" w:rsidRPr="00F150D2">
        <w:rPr>
          <w:rFonts w:ascii="Times New Roman" w:eastAsia="ArnoPro-Regular" w:hAnsi="Times New Roman" w:cs="Times New Roman"/>
        </w:rPr>
        <w:t>.</w:t>
      </w:r>
    </w:p>
    <w:p w14:paraId="76F35116" w14:textId="77777777" w:rsidR="009B5F1C" w:rsidRPr="00F150D2" w:rsidRDefault="009B5F1C" w:rsidP="009B5F1C">
      <w:pPr>
        <w:pStyle w:val="Default"/>
        <w:jc w:val="both"/>
        <w:rPr>
          <w:rFonts w:ascii="Times New Roman" w:eastAsia="ArnoPro-Regular" w:hAnsi="Times New Roman" w:cs="Times New Roman"/>
        </w:rPr>
      </w:pPr>
    </w:p>
    <w:p w14:paraId="4EE3AA28" w14:textId="722F8CFD" w:rsidR="009B5F1C" w:rsidRDefault="009B5F1C" w:rsidP="009B5F1C">
      <w:pPr>
        <w:pStyle w:val="Default"/>
        <w:jc w:val="both"/>
        <w:rPr>
          <w:rFonts w:asciiTheme="minorHAnsi" w:eastAsia="ArnoPro-Regular" w:hAnsiTheme="minorHAnsi" w:cstheme="minorHAnsi"/>
        </w:rPr>
      </w:pPr>
      <w:r>
        <w:rPr>
          <w:rFonts w:asciiTheme="minorHAnsi" w:eastAsia="ArnoPro-Regular" w:hAnsiTheme="minorHAnsi" w:cstheme="minorHAnsi"/>
          <w:noProof/>
        </w:rPr>
        <w:drawing>
          <wp:inline distT="0" distB="0" distL="0" distR="0" wp14:anchorId="2540AE5D" wp14:editId="64EEB1B8">
            <wp:extent cx="5486400" cy="3200400"/>
            <wp:effectExtent l="0" t="0" r="0" b="0"/>
            <wp:docPr id="1540101602" name="Wykres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8E6F8F2" w14:textId="77777777" w:rsidR="009B5F1C" w:rsidRDefault="009B5F1C" w:rsidP="009B5F1C">
      <w:pPr>
        <w:pStyle w:val="Default"/>
        <w:jc w:val="both"/>
        <w:rPr>
          <w:rFonts w:asciiTheme="minorHAnsi" w:eastAsia="ArnoPro-Regular" w:hAnsiTheme="minorHAnsi" w:cstheme="minorHAnsi"/>
        </w:rPr>
      </w:pPr>
    </w:p>
    <w:p w14:paraId="5AD802CF" w14:textId="77777777" w:rsidR="009B5F1C" w:rsidRDefault="009B5F1C" w:rsidP="009B5F1C">
      <w:pPr>
        <w:pStyle w:val="Default"/>
        <w:jc w:val="both"/>
        <w:rPr>
          <w:rFonts w:asciiTheme="minorHAnsi" w:eastAsia="ArnoPro-Regular" w:hAnsiTheme="minorHAnsi" w:cstheme="minorHAnsi"/>
        </w:rPr>
      </w:pPr>
    </w:p>
    <w:p w14:paraId="796B04E1" w14:textId="52B64B22" w:rsidR="00666C4B" w:rsidRPr="00F150D2" w:rsidRDefault="00796C42" w:rsidP="008B3808">
      <w:r w:rsidRPr="00F150D2">
        <w:t>W 202</w:t>
      </w:r>
      <w:r w:rsidR="00F77340" w:rsidRPr="00F150D2">
        <w:t>4</w:t>
      </w:r>
      <w:r w:rsidRPr="00F150D2">
        <w:t xml:space="preserve"> r. nie funkcjonowała </w:t>
      </w:r>
      <w:r w:rsidR="00A40C48" w:rsidRPr="00F150D2">
        <w:t>gminna rada seniorów.</w:t>
      </w:r>
    </w:p>
    <w:p w14:paraId="21C72298" w14:textId="77777777" w:rsidR="00F77340" w:rsidRPr="00F150D2" w:rsidRDefault="00F77340" w:rsidP="008B3808">
      <w:pPr>
        <w:pStyle w:val="Default"/>
        <w:jc w:val="both"/>
        <w:rPr>
          <w:rFonts w:ascii="Times New Roman" w:eastAsia="ArnoPro-Regular" w:hAnsi="Times New Roman" w:cs="Times New Roman"/>
        </w:rPr>
      </w:pPr>
    </w:p>
    <w:p w14:paraId="3B9E61B2" w14:textId="784794A4" w:rsidR="001934F0" w:rsidRPr="00F150D2" w:rsidRDefault="00AD7FFA" w:rsidP="008B3808">
      <w:pPr>
        <w:pStyle w:val="Default"/>
        <w:jc w:val="both"/>
        <w:rPr>
          <w:rFonts w:ascii="Times New Roman" w:eastAsia="ArnoPro-Regular" w:hAnsi="Times New Roman" w:cs="Times New Roman"/>
          <w:color w:val="EE0000"/>
        </w:rPr>
      </w:pPr>
      <w:r w:rsidRPr="00F150D2">
        <w:rPr>
          <w:rFonts w:ascii="Times New Roman" w:eastAsia="ArnoPro-Regular" w:hAnsi="Times New Roman" w:cs="Times New Roman"/>
          <w:color w:val="auto"/>
        </w:rPr>
        <w:t>W 20</w:t>
      </w:r>
      <w:r w:rsidR="00633DB6" w:rsidRPr="00F150D2">
        <w:rPr>
          <w:rFonts w:ascii="Times New Roman" w:eastAsia="ArnoPro-Regular" w:hAnsi="Times New Roman" w:cs="Times New Roman"/>
          <w:color w:val="auto"/>
        </w:rPr>
        <w:t>2</w:t>
      </w:r>
      <w:r w:rsidR="00F77340" w:rsidRPr="00F150D2">
        <w:rPr>
          <w:rFonts w:ascii="Times New Roman" w:eastAsia="ArnoPro-Regular" w:hAnsi="Times New Roman" w:cs="Times New Roman"/>
          <w:color w:val="auto"/>
        </w:rPr>
        <w:t>4</w:t>
      </w:r>
      <w:r w:rsidRPr="00F150D2">
        <w:rPr>
          <w:rFonts w:ascii="Times New Roman" w:eastAsia="ArnoPro-Regular" w:hAnsi="Times New Roman" w:cs="Times New Roman"/>
          <w:color w:val="auto"/>
        </w:rPr>
        <w:t xml:space="preserve"> r. w Urzędzie Gminy Puszcza Mariańska wydano ok. </w:t>
      </w:r>
      <w:r w:rsidR="003D5D05" w:rsidRPr="00F150D2">
        <w:rPr>
          <w:rFonts w:ascii="Times New Roman" w:eastAsia="ArnoPro-Regular" w:hAnsi="Times New Roman" w:cs="Times New Roman"/>
          <w:color w:val="auto"/>
        </w:rPr>
        <w:t>6365</w:t>
      </w:r>
      <w:r w:rsidR="00F043F5" w:rsidRPr="00F150D2">
        <w:rPr>
          <w:rFonts w:ascii="Times New Roman" w:eastAsia="ArnoPro-Regular" w:hAnsi="Times New Roman" w:cs="Times New Roman"/>
          <w:color w:val="auto"/>
        </w:rPr>
        <w:t xml:space="preserve"> d</w:t>
      </w:r>
      <w:r w:rsidR="001F1E59" w:rsidRPr="00F150D2">
        <w:rPr>
          <w:rFonts w:ascii="Times New Roman" w:eastAsia="ArnoPro-Regular" w:hAnsi="Times New Roman" w:cs="Times New Roman"/>
          <w:color w:val="auto"/>
        </w:rPr>
        <w:t>ecyzji administracyjnych.</w:t>
      </w:r>
      <w:r w:rsidR="001F1E59" w:rsidRPr="00F150D2">
        <w:rPr>
          <w:rFonts w:ascii="Times New Roman" w:eastAsia="ArnoPro-Regular" w:hAnsi="Times New Roman" w:cs="Times New Roman"/>
          <w:color w:val="EE0000"/>
        </w:rPr>
        <w:t xml:space="preserve"> </w:t>
      </w:r>
    </w:p>
    <w:p w14:paraId="73F7CAC8" w14:textId="3880D33D" w:rsidR="00DD0D56" w:rsidRPr="00F150D2" w:rsidRDefault="00DD0D56" w:rsidP="00FF3658">
      <w:pPr>
        <w:pStyle w:val="Default"/>
        <w:jc w:val="both"/>
        <w:rPr>
          <w:rFonts w:ascii="Times New Roman" w:hAnsi="Times New Roman" w:cs="Times New Roman"/>
          <w:color w:val="auto"/>
        </w:rPr>
      </w:pPr>
      <w:r w:rsidRPr="00F150D2">
        <w:rPr>
          <w:rFonts w:ascii="Times New Roman" w:hAnsi="Times New Roman" w:cs="Times New Roman"/>
          <w:color w:val="auto"/>
        </w:rPr>
        <w:t xml:space="preserve">Do urzędu wpłynęło  ok. </w:t>
      </w:r>
      <w:r w:rsidR="00FF3658" w:rsidRPr="00F150D2">
        <w:rPr>
          <w:rFonts w:ascii="Times New Roman" w:hAnsi="Times New Roman" w:cs="Times New Roman"/>
          <w:color w:val="auto"/>
        </w:rPr>
        <w:t>45</w:t>
      </w:r>
      <w:r w:rsidRPr="00F150D2">
        <w:rPr>
          <w:rFonts w:ascii="Times New Roman" w:hAnsi="Times New Roman" w:cs="Times New Roman"/>
          <w:color w:val="auto"/>
        </w:rPr>
        <w:t xml:space="preserve">  wniosków o udostępnienie informacji publicznej. Dotyczyły one przekroju całości zadań realizowanych przez urząd. Udzielono odpowiedzi na wszystkie wnioski tzn. udostępniono wskazane informacje. Nie wydano  decyzji o odmowie udostępnienia informacji publicznej. W sprawozdawanym roku wpłynęł</w:t>
      </w:r>
      <w:r w:rsidR="00F043F5" w:rsidRPr="00F150D2">
        <w:rPr>
          <w:rFonts w:ascii="Times New Roman" w:hAnsi="Times New Roman" w:cs="Times New Roman"/>
          <w:color w:val="auto"/>
        </w:rPr>
        <w:t>o</w:t>
      </w:r>
      <w:r w:rsidRPr="00F150D2">
        <w:rPr>
          <w:rFonts w:ascii="Times New Roman" w:hAnsi="Times New Roman" w:cs="Times New Roman"/>
          <w:color w:val="auto"/>
        </w:rPr>
        <w:t xml:space="preserve"> </w:t>
      </w:r>
      <w:r w:rsidR="00FF3658" w:rsidRPr="00F150D2">
        <w:rPr>
          <w:rFonts w:ascii="Times New Roman" w:hAnsi="Times New Roman" w:cs="Times New Roman"/>
          <w:color w:val="auto"/>
        </w:rPr>
        <w:t>8</w:t>
      </w:r>
      <w:r w:rsidR="00633DB6" w:rsidRPr="00F150D2">
        <w:rPr>
          <w:rFonts w:ascii="Times New Roman" w:hAnsi="Times New Roman" w:cs="Times New Roman"/>
          <w:color w:val="auto"/>
        </w:rPr>
        <w:t xml:space="preserve"> </w:t>
      </w:r>
      <w:r w:rsidRPr="00F150D2">
        <w:rPr>
          <w:rFonts w:ascii="Times New Roman" w:hAnsi="Times New Roman" w:cs="Times New Roman"/>
          <w:color w:val="auto"/>
        </w:rPr>
        <w:t>petycj</w:t>
      </w:r>
      <w:r w:rsidR="00F043F5" w:rsidRPr="00F150D2">
        <w:rPr>
          <w:rFonts w:ascii="Times New Roman" w:hAnsi="Times New Roman" w:cs="Times New Roman"/>
          <w:color w:val="auto"/>
        </w:rPr>
        <w:t>i</w:t>
      </w:r>
      <w:r w:rsidRPr="00F150D2">
        <w:rPr>
          <w:rFonts w:ascii="Times New Roman" w:hAnsi="Times New Roman" w:cs="Times New Roman"/>
          <w:color w:val="auto"/>
        </w:rPr>
        <w:t xml:space="preserve">. </w:t>
      </w:r>
    </w:p>
    <w:p w14:paraId="346750B5" w14:textId="14C41A4D" w:rsidR="001B3A41" w:rsidRPr="00F150D2" w:rsidRDefault="001B3A41" w:rsidP="00FF3658">
      <w:pPr>
        <w:pStyle w:val="Default"/>
        <w:jc w:val="both"/>
        <w:rPr>
          <w:rFonts w:ascii="Times New Roman" w:hAnsi="Times New Roman" w:cs="Times New Roman"/>
          <w:color w:val="auto"/>
        </w:rPr>
      </w:pPr>
      <w:r w:rsidRPr="00F150D2">
        <w:rPr>
          <w:rFonts w:ascii="Times New Roman" w:hAnsi="Times New Roman" w:cs="Times New Roman"/>
          <w:color w:val="auto"/>
        </w:rPr>
        <w:t>W dzienniku korespondencji zarejestrowano 1</w:t>
      </w:r>
      <w:r w:rsidR="00FF3658" w:rsidRPr="00F150D2">
        <w:rPr>
          <w:rFonts w:ascii="Times New Roman" w:hAnsi="Times New Roman" w:cs="Times New Roman"/>
          <w:color w:val="auto"/>
        </w:rPr>
        <w:t>5565</w:t>
      </w:r>
      <w:r w:rsidRPr="00F150D2">
        <w:rPr>
          <w:rFonts w:ascii="Times New Roman" w:hAnsi="Times New Roman" w:cs="Times New Roman"/>
          <w:color w:val="auto"/>
        </w:rPr>
        <w:t xml:space="preserve"> pism.</w:t>
      </w:r>
    </w:p>
    <w:p w14:paraId="6B2152AB" w14:textId="77777777" w:rsidR="00C54FEB" w:rsidRDefault="00C54FEB" w:rsidP="00DD0D56">
      <w:pPr>
        <w:pStyle w:val="Default"/>
        <w:rPr>
          <w:rFonts w:asciiTheme="minorHAnsi" w:hAnsiTheme="minorHAnsi" w:cstheme="minorHAnsi"/>
          <w:color w:val="auto"/>
        </w:rPr>
      </w:pPr>
    </w:p>
    <w:p w14:paraId="21292691" w14:textId="7E530E60" w:rsidR="00147112" w:rsidRPr="00147112" w:rsidRDefault="00F741C4" w:rsidP="00147112">
      <w:pPr>
        <w:pStyle w:val="Akapitzlist"/>
        <w:spacing w:after="0" w:line="240" w:lineRule="auto"/>
        <w:ind w:left="360"/>
        <w:rPr>
          <w:rFonts w:cstheme="minorHAnsi"/>
          <w:b/>
          <w:bCs/>
          <w:sz w:val="24"/>
          <w:szCs w:val="24"/>
          <w:u w:val="single"/>
        </w:rPr>
      </w:pPr>
      <w:r>
        <w:rPr>
          <w:rFonts w:cstheme="minorHAnsi"/>
          <w:b/>
          <w:bCs/>
          <w:sz w:val="24"/>
          <w:szCs w:val="24"/>
          <w:u w:val="single"/>
        </w:rPr>
        <w:t xml:space="preserve">Gmina funkcjonowała w </w:t>
      </w:r>
      <w:r w:rsidR="00147112" w:rsidRPr="00147112">
        <w:rPr>
          <w:rFonts w:cstheme="minorHAnsi"/>
          <w:b/>
          <w:bCs/>
          <w:sz w:val="24"/>
          <w:szCs w:val="24"/>
          <w:u w:val="single"/>
        </w:rPr>
        <w:t>ŻYRARDOWSKI</w:t>
      </w:r>
      <w:r>
        <w:rPr>
          <w:rFonts w:cstheme="minorHAnsi"/>
          <w:b/>
          <w:bCs/>
          <w:sz w:val="24"/>
          <w:szCs w:val="24"/>
          <w:u w:val="single"/>
        </w:rPr>
        <w:t>M</w:t>
      </w:r>
      <w:r w:rsidR="00147112" w:rsidRPr="00147112">
        <w:rPr>
          <w:rFonts w:cstheme="minorHAnsi"/>
          <w:b/>
          <w:bCs/>
          <w:sz w:val="24"/>
          <w:szCs w:val="24"/>
          <w:u w:val="single"/>
        </w:rPr>
        <w:t xml:space="preserve"> OBSZAR</w:t>
      </w:r>
      <w:r>
        <w:rPr>
          <w:rFonts w:cstheme="minorHAnsi"/>
          <w:b/>
          <w:bCs/>
          <w:sz w:val="24"/>
          <w:szCs w:val="24"/>
          <w:u w:val="single"/>
        </w:rPr>
        <w:t xml:space="preserve">ZE </w:t>
      </w:r>
      <w:r w:rsidR="00147112" w:rsidRPr="00147112">
        <w:rPr>
          <w:rFonts w:cstheme="minorHAnsi"/>
          <w:b/>
          <w:bCs/>
          <w:sz w:val="24"/>
          <w:szCs w:val="24"/>
          <w:u w:val="single"/>
        </w:rPr>
        <w:t xml:space="preserve"> FUNKCJONALNY</w:t>
      </w:r>
      <w:r>
        <w:rPr>
          <w:rFonts w:cstheme="minorHAnsi"/>
          <w:b/>
          <w:bCs/>
          <w:sz w:val="24"/>
          <w:szCs w:val="24"/>
          <w:u w:val="single"/>
        </w:rPr>
        <w:t>M</w:t>
      </w:r>
    </w:p>
    <w:p w14:paraId="50C78949" w14:textId="77777777" w:rsidR="003D5D05" w:rsidRPr="004A2D9F" w:rsidRDefault="003D5D05" w:rsidP="003D5D05">
      <w:pPr>
        <w:spacing w:before="120" w:line="320" w:lineRule="atLeast"/>
      </w:pPr>
      <w:r w:rsidRPr="004A2D9F">
        <w:t>23 gminy z powiatów grójeckiego, sochaczewskiego i żyrardowskiego, które wspólnie tworzą Subregion Żyrardowski, powołały partnerstwo, aby skuteczniej przygotować się do pozyskiwania środków m.in. z funduszy Unii Europejskiej w nowej perspektywie finansowej 2021-2027, na realizację projektów, których celem będzie wspieranie rozwoju i podnoszenie jakości życia Mieszkańców.</w:t>
      </w:r>
    </w:p>
    <w:p w14:paraId="11EA8B04" w14:textId="77777777" w:rsidR="003D5D05" w:rsidRPr="003D5D05" w:rsidRDefault="003D5D05" w:rsidP="003D5D05">
      <w:pPr>
        <w:pStyle w:val="Tekstpodstawowy"/>
        <w:spacing w:line="320" w:lineRule="atLeast"/>
        <w:jc w:val="both"/>
        <w:rPr>
          <w:b w:val="0"/>
          <w:bCs w:val="0"/>
          <w:sz w:val="24"/>
        </w:rPr>
      </w:pPr>
      <w:r w:rsidRPr="003D5D05">
        <w:rPr>
          <w:b w:val="0"/>
          <w:bCs w:val="0"/>
          <w:sz w:val="24"/>
        </w:rPr>
        <w:t xml:space="preserve">W ślad za podpisaniem dnia 28 grudnia 2021 r. porozumienia w sprawie zasad współpracy Stron w zakresie opracowania dokumentu programowego jednostek samorządu terytorialnego wchodzących w skład Innego Instrumentu Terytorialnego „Żyrardowskiego Obszaru Funkcjonalnego” w perspektywie 2021-2027 oraz dążąc do dalszego wzmacniania i rozwoju </w:t>
      </w:r>
      <w:r w:rsidRPr="003D5D05">
        <w:rPr>
          <w:b w:val="0"/>
          <w:bCs w:val="0"/>
          <w:sz w:val="24"/>
        </w:rPr>
        <w:lastRenderedPageBreak/>
        <w:t>więzi partnerskich mających na celu zrównoważony rozwój Żyrardowskiego Obszaru Funkcjonalnego oraz efektywne wykorzystanie środków Unii Europejskiej, w tym w ramach Mazowieckich Strukturalnych Inwestycji Terytorialnych, zasadne było kontynuowanie rozpoczętych działań rozwojowych.</w:t>
      </w:r>
    </w:p>
    <w:p w14:paraId="6DE3D598" w14:textId="6A23689A" w:rsidR="003D5D05" w:rsidRPr="003D5D05" w:rsidRDefault="003D5D05" w:rsidP="003D5D05">
      <w:pPr>
        <w:pStyle w:val="Tekstpodstawowy"/>
        <w:spacing w:line="320" w:lineRule="atLeast"/>
        <w:jc w:val="both"/>
        <w:rPr>
          <w:b w:val="0"/>
          <w:bCs w:val="0"/>
          <w:sz w:val="24"/>
        </w:rPr>
      </w:pPr>
      <w:r w:rsidRPr="003D5D05">
        <w:rPr>
          <w:b w:val="0"/>
          <w:bCs w:val="0"/>
          <w:sz w:val="24"/>
        </w:rPr>
        <w:t>W perspektywie finansowej Unii Europejskiej na lata 2021-2027 zawarto Porozumieni</w:t>
      </w:r>
      <w:r w:rsidR="00C32D3B">
        <w:rPr>
          <w:b w:val="0"/>
          <w:bCs w:val="0"/>
          <w:sz w:val="24"/>
        </w:rPr>
        <w:t>e</w:t>
      </w:r>
      <w:r w:rsidRPr="003D5D05">
        <w:rPr>
          <w:b w:val="0"/>
          <w:bCs w:val="0"/>
          <w:sz w:val="24"/>
        </w:rPr>
        <w:t xml:space="preserve"> między gminami znajdującymi się na obszarze Żyrardowskiego Obszaru Funkcjonalnego.</w:t>
      </w:r>
    </w:p>
    <w:p w14:paraId="58860A73" w14:textId="77777777" w:rsidR="003D5D05" w:rsidRPr="003D5D05" w:rsidRDefault="003D5D05" w:rsidP="003D5D05">
      <w:pPr>
        <w:pStyle w:val="Tekstpodstawowy"/>
        <w:spacing w:line="320" w:lineRule="atLeast"/>
        <w:jc w:val="both"/>
        <w:rPr>
          <w:b w:val="0"/>
          <w:bCs w:val="0"/>
          <w:sz w:val="24"/>
        </w:rPr>
      </w:pPr>
      <w:r w:rsidRPr="003D5D05">
        <w:rPr>
          <w:b w:val="0"/>
          <w:bCs w:val="0"/>
          <w:sz w:val="24"/>
        </w:rPr>
        <w:t>Mazowieckie Strukturalne Inwestycje Terytorialne w ramach Żyrardowskiego Obszaru Funkcjonalnego będą wdrażane na terenie: Gminy Belsk Duży, Gminy Błędów, Gminy Brochów, Gminy Chynów, Gminy Goszczyn, Gminy Grójec, Gminy Iłów, Gminy Jasieniec, Gminy Młodzieszyn, Gminy Mszczonów, Gminy Nowa Sucha, Gminy Pniewy, Gminy Puszcza Mariańska, Gminy Radziejowice, Gminy Rybno, Gminy Miasto Sochaczew, Gminy Sochaczew, Gminy Teresin, Gminy Warka, Gminy Wiskitki, Miasta Żyrardów.</w:t>
      </w:r>
    </w:p>
    <w:p w14:paraId="294BBCB7" w14:textId="77777777" w:rsidR="003D5D05" w:rsidRPr="004A2D9F" w:rsidRDefault="003D5D05" w:rsidP="003D5D05">
      <w:pPr>
        <w:spacing w:before="120" w:line="320" w:lineRule="atLeast"/>
      </w:pPr>
      <w:r w:rsidRPr="004A2D9F">
        <w:t>Opracowano aktualizacj</w:t>
      </w:r>
      <w:r>
        <w:t>ę</w:t>
      </w:r>
      <w:r w:rsidRPr="004A2D9F">
        <w:t xml:space="preserve"> strategii terytorialnej Żyrardowskiego Obszaru Funkcjonalnego, która obejmuje:</w:t>
      </w:r>
    </w:p>
    <w:p w14:paraId="59937146" w14:textId="7F6E4156" w:rsidR="003D5D05" w:rsidRPr="004A2D9F" w:rsidRDefault="003D5D05" w:rsidP="003D5D05">
      <w:pPr>
        <w:spacing w:line="320" w:lineRule="atLeast"/>
      </w:pPr>
      <w:r>
        <w:t xml:space="preserve">   </w:t>
      </w:r>
      <w:r w:rsidRPr="004A2D9F">
        <w:t>a) opracowanie rozdziału dotyczącego analizy transportowej obszaru funkcjonalnego</w:t>
      </w:r>
      <w:r>
        <w:t>,</w:t>
      </w:r>
    </w:p>
    <w:p w14:paraId="086D7E7F" w14:textId="3EB11C8E" w:rsidR="003D5D05" w:rsidRPr="004A2D9F" w:rsidRDefault="003D5D05" w:rsidP="003D5D05">
      <w:pPr>
        <w:spacing w:line="320" w:lineRule="atLeast"/>
      </w:pPr>
      <w:r>
        <w:t xml:space="preserve">   </w:t>
      </w:r>
      <w:r w:rsidRPr="004A2D9F">
        <w:t>b) aktualizację strategii zgodnie z opinią Urzędu Marszałkowskiego z dnia 26.05.2023 r.</w:t>
      </w:r>
      <w:r>
        <w:t>,</w:t>
      </w:r>
    </w:p>
    <w:p w14:paraId="6B9A8F79" w14:textId="4543F6B5" w:rsidR="003D5D05" w:rsidRDefault="003D5D05" w:rsidP="003D5D05">
      <w:pPr>
        <w:spacing w:line="320" w:lineRule="atLeast"/>
      </w:pPr>
      <w:r>
        <w:t xml:space="preserve">   </w:t>
      </w:r>
      <w:r w:rsidRPr="004A2D9F">
        <w:t>c) dostosowanie zapisów strategii do zmian wynikających z liczby gmin objętych strategią.</w:t>
      </w:r>
    </w:p>
    <w:p w14:paraId="237EFDC9" w14:textId="77777777" w:rsidR="003D5D05" w:rsidRDefault="003D5D05" w:rsidP="003D5D05">
      <w:pPr>
        <w:spacing w:before="120" w:line="320" w:lineRule="atLeast"/>
      </w:pPr>
      <w:r>
        <w:t xml:space="preserve">Dnia 23.02.2024 r. podpisano Porozumienie dotyczące współdziałania przy realizacji Mazowieckich Strukturalnych Inwestycji Terytorialnych na terenie Żyrardowskiego Obszaru Funkcjonalnego. </w:t>
      </w:r>
    </w:p>
    <w:p w14:paraId="59DABFFD" w14:textId="77777777" w:rsidR="003D5D05" w:rsidRDefault="003D5D05" w:rsidP="003D5D05">
      <w:pPr>
        <w:spacing w:before="120" w:line="320" w:lineRule="atLeast"/>
      </w:pPr>
      <w:r>
        <w:t xml:space="preserve">Dnia 3.09.2024 r. podpisano Porozumienie Partnerskie w sprawie współpracy gmin na rzecz realizacji projektu pn.”Mobilność miejska w ŻOF. Rozwój infrastruktury rowerowej i pieszej na terenie gmin powiatu żyrardowskiego”. Gmina Puszcza Mariańska zawarła Porozumienie pomiędzy liderem Miastem Żyrardów, Gminą Radziejowice, Gminą Wiskitki, Gminą Mszczonów, w sprawie wspólnej realizacji w/w projektu w ramach działania 3.1 Mobilność miejska, typ projektu: Infrastruktura rowerowa i piesza, Programu Fundusze Europejskie dla Mazowsza 2021-2027.     </w:t>
      </w:r>
    </w:p>
    <w:p w14:paraId="3804410D" w14:textId="14E20BE2" w:rsidR="003D5D05" w:rsidRPr="004A2D9F" w:rsidRDefault="003D5D05" w:rsidP="003D5D05">
      <w:pPr>
        <w:autoSpaceDE w:val="0"/>
        <w:autoSpaceDN w:val="0"/>
        <w:adjustRightInd w:val="0"/>
        <w:spacing w:before="120" w:line="320" w:lineRule="atLeast"/>
        <w:rPr>
          <w:bCs/>
          <w:u w:val="single"/>
        </w:rPr>
      </w:pPr>
      <w:r w:rsidRPr="004A2D9F">
        <w:rPr>
          <w:bCs/>
          <w:u w:val="single"/>
        </w:rPr>
        <w:t xml:space="preserve">Podjęte </w:t>
      </w:r>
      <w:r>
        <w:rPr>
          <w:bCs/>
          <w:u w:val="single"/>
        </w:rPr>
        <w:t xml:space="preserve">w zakresie ŻOF </w:t>
      </w:r>
      <w:r w:rsidRPr="004A2D9F">
        <w:rPr>
          <w:bCs/>
          <w:u w:val="single"/>
        </w:rPr>
        <w:t>uchwały:</w:t>
      </w:r>
    </w:p>
    <w:p w14:paraId="16405808" w14:textId="5A6BC31A" w:rsidR="003D5D05" w:rsidRDefault="00304F89" w:rsidP="003D5D05">
      <w:pPr>
        <w:autoSpaceDE w:val="0"/>
        <w:autoSpaceDN w:val="0"/>
        <w:adjustRightInd w:val="0"/>
        <w:spacing w:line="320" w:lineRule="atLeast"/>
        <w:rPr>
          <w:bCs/>
        </w:rPr>
      </w:pPr>
      <w:r>
        <w:rPr>
          <w:bCs/>
        </w:rPr>
        <w:t xml:space="preserve">- </w:t>
      </w:r>
      <w:r w:rsidR="003D5D05" w:rsidRPr="004A2D9F">
        <w:rPr>
          <w:bCs/>
        </w:rPr>
        <w:t xml:space="preserve">Uchwała Nr </w:t>
      </w:r>
      <w:r w:rsidR="003D5D05">
        <w:rPr>
          <w:bCs/>
        </w:rPr>
        <w:t xml:space="preserve">II/8/2024 </w:t>
      </w:r>
      <w:r w:rsidR="003D5D05" w:rsidRPr="004A2D9F">
        <w:rPr>
          <w:bCs/>
        </w:rPr>
        <w:t xml:space="preserve">Rady Gminy w Puszczy Mariańskiej z dnia </w:t>
      </w:r>
      <w:r w:rsidR="003D5D05">
        <w:rPr>
          <w:bCs/>
        </w:rPr>
        <w:t>15</w:t>
      </w:r>
      <w:r w:rsidR="003D5D05" w:rsidRPr="004A2D9F">
        <w:rPr>
          <w:bCs/>
        </w:rPr>
        <w:t xml:space="preserve"> </w:t>
      </w:r>
      <w:r w:rsidR="003D5D05">
        <w:rPr>
          <w:bCs/>
        </w:rPr>
        <w:t>maja</w:t>
      </w:r>
      <w:r w:rsidR="003D5D05" w:rsidRPr="004A2D9F">
        <w:rPr>
          <w:bCs/>
        </w:rPr>
        <w:t xml:space="preserve"> 202</w:t>
      </w:r>
      <w:r w:rsidR="003D5D05">
        <w:rPr>
          <w:bCs/>
        </w:rPr>
        <w:t>4</w:t>
      </w:r>
      <w:r w:rsidR="003D5D05" w:rsidRPr="004A2D9F">
        <w:rPr>
          <w:bCs/>
        </w:rPr>
        <w:t xml:space="preserve"> r w sprawie </w:t>
      </w:r>
      <w:r w:rsidR="003D5D05">
        <w:rPr>
          <w:bCs/>
        </w:rPr>
        <w:t>przyjęcia Strategii terytorialnej Żyrardowskiego Obszaru Funkcjonalnego na lata 2021-2027</w:t>
      </w:r>
      <w:r>
        <w:rPr>
          <w:bCs/>
        </w:rPr>
        <w:t>,</w:t>
      </w:r>
    </w:p>
    <w:p w14:paraId="3D7DE93F" w14:textId="7AC635E6" w:rsidR="003D5D05" w:rsidRDefault="00304F89" w:rsidP="003D5D05">
      <w:pPr>
        <w:autoSpaceDE w:val="0"/>
        <w:autoSpaceDN w:val="0"/>
        <w:adjustRightInd w:val="0"/>
        <w:spacing w:line="320" w:lineRule="atLeast"/>
        <w:rPr>
          <w:bCs/>
        </w:rPr>
      </w:pPr>
      <w:r>
        <w:rPr>
          <w:bCs/>
        </w:rPr>
        <w:t xml:space="preserve">- </w:t>
      </w:r>
      <w:r w:rsidR="003D5D05" w:rsidRPr="004A2D9F">
        <w:rPr>
          <w:bCs/>
        </w:rPr>
        <w:t xml:space="preserve">Uchwała Nr </w:t>
      </w:r>
      <w:r w:rsidR="003D5D05">
        <w:rPr>
          <w:bCs/>
        </w:rPr>
        <w:t xml:space="preserve">IV/22/2024 </w:t>
      </w:r>
      <w:r w:rsidR="003D5D05" w:rsidRPr="004A2D9F">
        <w:rPr>
          <w:bCs/>
        </w:rPr>
        <w:t xml:space="preserve">Rady Gminy w Puszczy Mariańskiej z dnia </w:t>
      </w:r>
      <w:r w:rsidR="003D5D05">
        <w:rPr>
          <w:bCs/>
        </w:rPr>
        <w:t>10</w:t>
      </w:r>
      <w:r w:rsidR="003D5D05" w:rsidRPr="004A2D9F">
        <w:rPr>
          <w:bCs/>
        </w:rPr>
        <w:t xml:space="preserve"> </w:t>
      </w:r>
      <w:r w:rsidR="003D5D05">
        <w:rPr>
          <w:bCs/>
        </w:rPr>
        <w:t>lipca</w:t>
      </w:r>
      <w:r w:rsidR="003D5D05" w:rsidRPr="004A2D9F">
        <w:rPr>
          <w:bCs/>
        </w:rPr>
        <w:t xml:space="preserve"> 202</w:t>
      </w:r>
      <w:r w:rsidR="003D5D05">
        <w:rPr>
          <w:bCs/>
        </w:rPr>
        <w:t>4</w:t>
      </w:r>
      <w:r w:rsidR="003D5D05" w:rsidRPr="004A2D9F">
        <w:rPr>
          <w:bCs/>
        </w:rPr>
        <w:t xml:space="preserve"> r w sprawie </w:t>
      </w:r>
      <w:r w:rsidR="003D5D05">
        <w:rPr>
          <w:bCs/>
        </w:rPr>
        <w:t>wyrażenia zgody na zawarcie Porozumień Partnerskich dotyczących projektów w zakresie infrastruktury niezbędnej do korzystania z form indywidualnej mobilności aktywnej, w tym ruchu pieszego i rowerowego przeznaczonych do dofinansowania ze środków Unii Europejskiej w ramach programu Fundusze Europejskie dla Mazowsza 2021-2027.</w:t>
      </w:r>
    </w:p>
    <w:p w14:paraId="285C6669" w14:textId="1FC6040B" w:rsidR="00076D44" w:rsidRPr="00147112" w:rsidRDefault="00076D44" w:rsidP="00430E21">
      <w:pPr>
        <w:pStyle w:val="Default"/>
        <w:rPr>
          <w:rFonts w:asciiTheme="minorHAnsi" w:hAnsiTheme="minorHAnsi" w:cstheme="minorHAnsi"/>
          <w:color w:val="auto"/>
        </w:rPr>
      </w:pPr>
    </w:p>
    <w:p w14:paraId="4C098547" w14:textId="77777777" w:rsidR="00304F89" w:rsidRDefault="00304F89" w:rsidP="00430E21">
      <w:pPr>
        <w:pStyle w:val="Default"/>
        <w:rPr>
          <w:rFonts w:eastAsia="ArnoPro-Regular"/>
        </w:rPr>
      </w:pPr>
    </w:p>
    <w:p w14:paraId="631CE316" w14:textId="77777777" w:rsidR="00304F89" w:rsidRDefault="00304F89" w:rsidP="00430E21">
      <w:pPr>
        <w:pStyle w:val="Default"/>
        <w:rPr>
          <w:rFonts w:eastAsia="ArnoPro-Regular"/>
        </w:rPr>
      </w:pPr>
    </w:p>
    <w:p w14:paraId="1760542E" w14:textId="77777777" w:rsidR="00F150D2" w:rsidRDefault="00F150D2" w:rsidP="00430E21">
      <w:pPr>
        <w:pStyle w:val="Default"/>
        <w:rPr>
          <w:rFonts w:eastAsia="ArnoPro-Regular"/>
        </w:rPr>
      </w:pPr>
    </w:p>
    <w:p w14:paraId="58320486" w14:textId="77777777" w:rsidR="00304F89" w:rsidRDefault="00304F89" w:rsidP="00430E21">
      <w:pPr>
        <w:pStyle w:val="Default"/>
        <w:rPr>
          <w:rFonts w:eastAsia="ArnoPro-Regular"/>
        </w:rPr>
      </w:pPr>
    </w:p>
    <w:p w14:paraId="02F4AADC" w14:textId="77777777" w:rsidR="00304F89" w:rsidRDefault="00304F89" w:rsidP="00430E21">
      <w:pPr>
        <w:pStyle w:val="Default"/>
        <w:rPr>
          <w:rFonts w:eastAsia="ArnoPro-Regular"/>
        </w:rPr>
      </w:pPr>
    </w:p>
    <w:p w14:paraId="0E1AB7ED" w14:textId="77777777" w:rsidR="00304F89" w:rsidRDefault="00304F89" w:rsidP="00430E21">
      <w:pPr>
        <w:pStyle w:val="Default"/>
        <w:rPr>
          <w:rFonts w:eastAsia="ArnoPro-Regular"/>
        </w:rPr>
      </w:pPr>
    </w:p>
    <w:p w14:paraId="61D0A2A9" w14:textId="253285BE" w:rsidR="00C54FEB" w:rsidRDefault="00C54FEB" w:rsidP="00430E21">
      <w:pPr>
        <w:pStyle w:val="Default"/>
        <w:rPr>
          <w:rFonts w:eastAsia="ArnoPro-Regular"/>
        </w:rPr>
      </w:pPr>
      <w:r>
        <w:rPr>
          <w:rFonts w:eastAsia="ArnoPro-Regular"/>
        </w:rPr>
        <w:lastRenderedPageBreak/>
        <w:t>WYKAZ JEDNOSTEK POMOCNICZYCH GMINY</w:t>
      </w:r>
    </w:p>
    <w:p w14:paraId="5B1EF952" w14:textId="77777777" w:rsidR="00C54FEB" w:rsidRDefault="00C54FEB" w:rsidP="00430E21">
      <w:pPr>
        <w:pStyle w:val="Default"/>
        <w:rPr>
          <w:rFonts w:eastAsia="ArnoPro-Regular"/>
        </w:rPr>
      </w:pP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817"/>
        <w:gridCol w:w="4529"/>
        <w:gridCol w:w="2673"/>
      </w:tblGrid>
      <w:tr w:rsidR="00C54FEB" w:rsidRPr="00C54FEB" w14:paraId="6A0B1F53" w14:textId="77777777" w:rsidTr="00C54FEB">
        <w:trPr>
          <w:trHeight w:val="107"/>
        </w:trPr>
        <w:tc>
          <w:tcPr>
            <w:tcW w:w="817" w:type="dxa"/>
            <w:tcBorders>
              <w:top w:val="none" w:sz="6" w:space="0" w:color="auto"/>
              <w:bottom w:val="none" w:sz="6" w:space="0" w:color="auto"/>
              <w:right w:val="none" w:sz="6" w:space="0" w:color="auto"/>
            </w:tcBorders>
          </w:tcPr>
          <w:p w14:paraId="603D039E" w14:textId="2A4C427A" w:rsidR="00C54FEB" w:rsidRPr="00C54FEB" w:rsidRDefault="00C54FEB" w:rsidP="00C54FEB">
            <w:pPr>
              <w:autoSpaceDE w:val="0"/>
              <w:autoSpaceDN w:val="0"/>
              <w:adjustRightInd w:val="0"/>
              <w:jc w:val="left"/>
              <w:rPr>
                <w:rFonts w:asciiTheme="minorHAnsi" w:eastAsiaTheme="minorHAnsi" w:hAnsiTheme="minorHAnsi" w:cstheme="minorHAnsi"/>
                <w:color w:val="000000"/>
                <w:lang w:eastAsia="en-US"/>
              </w:rPr>
            </w:pPr>
            <w:r w:rsidRPr="00C54FEB">
              <w:rPr>
                <w:rFonts w:asciiTheme="minorHAnsi" w:eastAsiaTheme="minorHAnsi" w:hAnsiTheme="minorHAnsi" w:cstheme="minorHAnsi"/>
                <w:lang w:eastAsia="en-US"/>
              </w:rPr>
              <w:t xml:space="preserve"> </w:t>
            </w:r>
            <w:r w:rsidRPr="00C54FEB">
              <w:rPr>
                <w:rFonts w:asciiTheme="minorHAnsi" w:eastAsiaTheme="minorHAnsi" w:hAnsiTheme="minorHAnsi" w:cstheme="minorHAnsi"/>
                <w:b/>
                <w:bCs/>
                <w:color w:val="000000"/>
                <w:lang w:eastAsia="en-US"/>
              </w:rPr>
              <w:t xml:space="preserve">Lp. </w:t>
            </w:r>
          </w:p>
        </w:tc>
        <w:tc>
          <w:tcPr>
            <w:tcW w:w="4529" w:type="dxa"/>
            <w:tcBorders>
              <w:top w:val="none" w:sz="6" w:space="0" w:color="auto"/>
              <w:left w:val="none" w:sz="6" w:space="0" w:color="auto"/>
              <w:bottom w:val="none" w:sz="6" w:space="0" w:color="auto"/>
              <w:right w:val="none" w:sz="6" w:space="0" w:color="auto"/>
            </w:tcBorders>
          </w:tcPr>
          <w:p w14:paraId="1FC0B5D8" w14:textId="77777777" w:rsidR="00C54FEB" w:rsidRPr="00C54FEB" w:rsidRDefault="00C54FEB" w:rsidP="00C54FEB">
            <w:pPr>
              <w:autoSpaceDE w:val="0"/>
              <w:autoSpaceDN w:val="0"/>
              <w:adjustRightInd w:val="0"/>
              <w:jc w:val="left"/>
              <w:rPr>
                <w:rFonts w:asciiTheme="minorHAnsi" w:eastAsiaTheme="minorHAnsi" w:hAnsiTheme="minorHAnsi" w:cstheme="minorHAnsi"/>
                <w:color w:val="000000"/>
                <w:lang w:eastAsia="en-US"/>
              </w:rPr>
            </w:pPr>
            <w:r w:rsidRPr="00C54FEB">
              <w:rPr>
                <w:rFonts w:asciiTheme="minorHAnsi" w:eastAsiaTheme="minorHAnsi" w:hAnsiTheme="minorHAnsi" w:cstheme="minorHAnsi"/>
                <w:b/>
                <w:bCs/>
                <w:color w:val="000000"/>
                <w:lang w:eastAsia="en-US"/>
              </w:rPr>
              <w:t xml:space="preserve">Nazwa Sołectwa </w:t>
            </w:r>
          </w:p>
        </w:tc>
        <w:tc>
          <w:tcPr>
            <w:tcW w:w="2673" w:type="dxa"/>
            <w:tcBorders>
              <w:top w:val="none" w:sz="6" w:space="0" w:color="auto"/>
              <w:left w:val="none" w:sz="6" w:space="0" w:color="auto"/>
              <w:bottom w:val="none" w:sz="6" w:space="0" w:color="auto"/>
            </w:tcBorders>
          </w:tcPr>
          <w:p w14:paraId="3F0CD318" w14:textId="77777777" w:rsidR="00C54FEB" w:rsidRPr="00C54FEB" w:rsidRDefault="00C54FEB" w:rsidP="00C54FEB">
            <w:pPr>
              <w:autoSpaceDE w:val="0"/>
              <w:autoSpaceDN w:val="0"/>
              <w:adjustRightInd w:val="0"/>
              <w:jc w:val="left"/>
              <w:rPr>
                <w:rFonts w:asciiTheme="minorHAnsi" w:eastAsiaTheme="minorHAnsi" w:hAnsiTheme="minorHAnsi" w:cstheme="minorHAnsi"/>
                <w:color w:val="000000"/>
                <w:lang w:eastAsia="en-US"/>
              </w:rPr>
            </w:pPr>
            <w:r w:rsidRPr="00C54FEB">
              <w:rPr>
                <w:rFonts w:asciiTheme="minorHAnsi" w:eastAsiaTheme="minorHAnsi" w:hAnsiTheme="minorHAnsi" w:cstheme="minorHAnsi"/>
                <w:b/>
                <w:bCs/>
                <w:color w:val="000000"/>
                <w:lang w:eastAsia="en-US"/>
              </w:rPr>
              <w:t xml:space="preserve">Imię i nazwisko Sołtysa </w:t>
            </w:r>
          </w:p>
        </w:tc>
      </w:tr>
      <w:tr w:rsidR="00C54FEB" w:rsidRPr="00F150D2" w14:paraId="0A6D7CDC" w14:textId="77777777" w:rsidTr="00C54FEB">
        <w:trPr>
          <w:trHeight w:val="110"/>
        </w:trPr>
        <w:tc>
          <w:tcPr>
            <w:tcW w:w="817" w:type="dxa"/>
            <w:tcBorders>
              <w:top w:val="none" w:sz="6" w:space="0" w:color="auto"/>
              <w:bottom w:val="none" w:sz="6" w:space="0" w:color="auto"/>
              <w:right w:val="none" w:sz="6" w:space="0" w:color="auto"/>
            </w:tcBorders>
          </w:tcPr>
          <w:p w14:paraId="47BDAAAA" w14:textId="77777777" w:rsidR="00C54FEB" w:rsidRPr="00F150D2" w:rsidRDefault="00C54FEB" w:rsidP="00C54FEB">
            <w:pPr>
              <w:autoSpaceDE w:val="0"/>
              <w:autoSpaceDN w:val="0"/>
              <w:adjustRightInd w:val="0"/>
              <w:jc w:val="left"/>
              <w:rPr>
                <w:rFonts w:eastAsiaTheme="minorHAnsi"/>
                <w:color w:val="000000"/>
                <w:lang w:eastAsia="en-US"/>
              </w:rPr>
            </w:pPr>
            <w:r w:rsidRPr="00F150D2">
              <w:rPr>
                <w:rFonts w:eastAsiaTheme="minorHAnsi"/>
                <w:color w:val="000000"/>
                <w:lang w:eastAsia="en-US"/>
              </w:rPr>
              <w:t xml:space="preserve">1. </w:t>
            </w:r>
          </w:p>
        </w:tc>
        <w:tc>
          <w:tcPr>
            <w:tcW w:w="4529" w:type="dxa"/>
            <w:tcBorders>
              <w:top w:val="none" w:sz="6" w:space="0" w:color="auto"/>
              <w:left w:val="none" w:sz="6" w:space="0" w:color="auto"/>
              <w:bottom w:val="none" w:sz="6" w:space="0" w:color="auto"/>
              <w:right w:val="none" w:sz="6" w:space="0" w:color="auto"/>
            </w:tcBorders>
          </w:tcPr>
          <w:p w14:paraId="52490ABB" w14:textId="77777777" w:rsidR="00C54FEB" w:rsidRPr="00F150D2" w:rsidRDefault="00C54FEB" w:rsidP="00C54FEB">
            <w:pPr>
              <w:autoSpaceDE w:val="0"/>
              <w:autoSpaceDN w:val="0"/>
              <w:adjustRightInd w:val="0"/>
              <w:jc w:val="left"/>
              <w:rPr>
                <w:rFonts w:eastAsiaTheme="minorHAnsi"/>
                <w:color w:val="000000"/>
                <w:lang w:eastAsia="en-US"/>
              </w:rPr>
            </w:pPr>
            <w:r w:rsidRPr="00F150D2">
              <w:rPr>
                <w:rFonts w:eastAsiaTheme="minorHAnsi"/>
                <w:color w:val="000000"/>
                <w:lang w:eastAsia="en-US"/>
              </w:rPr>
              <w:t xml:space="preserve">ALEKSANDRIA </w:t>
            </w:r>
          </w:p>
        </w:tc>
        <w:tc>
          <w:tcPr>
            <w:tcW w:w="2673" w:type="dxa"/>
            <w:tcBorders>
              <w:top w:val="none" w:sz="6" w:space="0" w:color="auto"/>
              <w:left w:val="none" w:sz="6" w:space="0" w:color="auto"/>
              <w:bottom w:val="none" w:sz="6" w:space="0" w:color="auto"/>
            </w:tcBorders>
          </w:tcPr>
          <w:p w14:paraId="572D9301" w14:textId="77777777" w:rsidR="00C54FEB" w:rsidRPr="00F150D2" w:rsidRDefault="00C54FEB" w:rsidP="00C54FEB">
            <w:pPr>
              <w:autoSpaceDE w:val="0"/>
              <w:autoSpaceDN w:val="0"/>
              <w:adjustRightInd w:val="0"/>
              <w:jc w:val="left"/>
              <w:rPr>
                <w:rFonts w:eastAsiaTheme="minorHAnsi"/>
                <w:color w:val="000000"/>
                <w:lang w:eastAsia="en-US"/>
              </w:rPr>
            </w:pPr>
            <w:r w:rsidRPr="00F150D2">
              <w:rPr>
                <w:rFonts w:eastAsiaTheme="minorHAnsi"/>
                <w:color w:val="000000"/>
                <w:lang w:eastAsia="en-US"/>
              </w:rPr>
              <w:t xml:space="preserve">Jan Sielski </w:t>
            </w:r>
          </w:p>
        </w:tc>
      </w:tr>
      <w:tr w:rsidR="00C54FEB" w:rsidRPr="00F150D2" w14:paraId="043E9DCB" w14:textId="77777777" w:rsidTr="00C54FEB">
        <w:trPr>
          <w:trHeight w:val="109"/>
        </w:trPr>
        <w:tc>
          <w:tcPr>
            <w:tcW w:w="817" w:type="dxa"/>
            <w:tcBorders>
              <w:top w:val="none" w:sz="6" w:space="0" w:color="auto"/>
              <w:bottom w:val="none" w:sz="6" w:space="0" w:color="auto"/>
              <w:right w:val="none" w:sz="6" w:space="0" w:color="auto"/>
            </w:tcBorders>
          </w:tcPr>
          <w:p w14:paraId="255BC230" w14:textId="77777777" w:rsidR="00C54FEB" w:rsidRPr="00F150D2" w:rsidRDefault="00C54FEB" w:rsidP="00C54FEB">
            <w:pPr>
              <w:autoSpaceDE w:val="0"/>
              <w:autoSpaceDN w:val="0"/>
              <w:adjustRightInd w:val="0"/>
              <w:jc w:val="left"/>
              <w:rPr>
                <w:rFonts w:eastAsiaTheme="minorHAnsi"/>
                <w:color w:val="000000"/>
                <w:lang w:eastAsia="en-US"/>
              </w:rPr>
            </w:pPr>
            <w:r w:rsidRPr="00F150D2">
              <w:rPr>
                <w:rFonts w:eastAsiaTheme="minorHAnsi"/>
                <w:color w:val="000000"/>
                <w:lang w:eastAsia="en-US"/>
              </w:rPr>
              <w:t xml:space="preserve">2. </w:t>
            </w:r>
          </w:p>
        </w:tc>
        <w:tc>
          <w:tcPr>
            <w:tcW w:w="4529" w:type="dxa"/>
            <w:tcBorders>
              <w:top w:val="none" w:sz="6" w:space="0" w:color="auto"/>
              <w:left w:val="none" w:sz="6" w:space="0" w:color="auto"/>
              <w:bottom w:val="none" w:sz="6" w:space="0" w:color="auto"/>
              <w:right w:val="none" w:sz="6" w:space="0" w:color="auto"/>
            </w:tcBorders>
          </w:tcPr>
          <w:p w14:paraId="4C35831A" w14:textId="77777777" w:rsidR="00C54FEB" w:rsidRPr="00F150D2" w:rsidRDefault="00C54FEB" w:rsidP="00C54FEB">
            <w:pPr>
              <w:autoSpaceDE w:val="0"/>
              <w:autoSpaceDN w:val="0"/>
              <w:adjustRightInd w:val="0"/>
              <w:jc w:val="left"/>
              <w:rPr>
                <w:rFonts w:eastAsiaTheme="minorHAnsi"/>
                <w:color w:val="000000"/>
                <w:lang w:eastAsia="en-US"/>
              </w:rPr>
            </w:pPr>
            <w:r w:rsidRPr="00F150D2">
              <w:rPr>
                <w:rFonts w:eastAsiaTheme="minorHAnsi"/>
                <w:color w:val="000000"/>
                <w:lang w:eastAsia="en-US"/>
              </w:rPr>
              <w:t xml:space="preserve">BARTNIKI </w:t>
            </w:r>
          </w:p>
        </w:tc>
        <w:tc>
          <w:tcPr>
            <w:tcW w:w="2673" w:type="dxa"/>
            <w:tcBorders>
              <w:top w:val="none" w:sz="6" w:space="0" w:color="auto"/>
              <w:left w:val="none" w:sz="6" w:space="0" w:color="auto"/>
              <w:bottom w:val="none" w:sz="6" w:space="0" w:color="auto"/>
            </w:tcBorders>
          </w:tcPr>
          <w:p w14:paraId="3BF36A37" w14:textId="4F323CDC" w:rsidR="00C54FEB" w:rsidRPr="00F150D2" w:rsidRDefault="00076D44" w:rsidP="00C54FEB">
            <w:pPr>
              <w:autoSpaceDE w:val="0"/>
              <w:autoSpaceDN w:val="0"/>
              <w:adjustRightInd w:val="0"/>
              <w:jc w:val="left"/>
              <w:rPr>
                <w:rFonts w:eastAsiaTheme="minorHAnsi"/>
                <w:color w:val="000000"/>
                <w:lang w:eastAsia="en-US"/>
              </w:rPr>
            </w:pPr>
            <w:r w:rsidRPr="00F150D2">
              <w:rPr>
                <w:rFonts w:eastAsiaTheme="minorHAnsi"/>
                <w:color w:val="000000"/>
                <w:lang w:eastAsia="en-US"/>
              </w:rPr>
              <w:t xml:space="preserve">Dorota Słomińska </w:t>
            </w:r>
            <w:r w:rsidR="00C54FEB" w:rsidRPr="00F150D2">
              <w:rPr>
                <w:rFonts w:eastAsiaTheme="minorHAnsi"/>
                <w:color w:val="000000"/>
                <w:lang w:eastAsia="en-US"/>
              </w:rPr>
              <w:t xml:space="preserve"> </w:t>
            </w:r>
          </w:p>
        </w:tc>
      </w:tr>
      <w:tr w:rsidR="00C54FEB" w:rsidRPr="00F150D2" w14:paraId="79E5B770" w14:textId="77777777" w:rsidTr="00C54FEB">
        <w:trPr>
          <w:trHeight w:val="109"/>
        </w:trPr>
        <w:tc>
          <w:tcPr>
            <w:tcW w:w="817" w:type="dxa"/>
            <w:tcBorders>
              <w:top w:val="none" w:sz="6" w:space="0" w:color="auto"/>
              <w:bottom w:val="none" w:sz="6" w:space="0" w:color="auto"/>
              <w:right w:val="none" w:sz="6" w:space="0" w:color="auto"/>
            </w:tcBorders>
          </w:tcPr>
          <w:p w14:paraId="7138381B" w14:textId="77777777" w:rsidR="00C54FEB" w:rsidRPr="00F150D2" w:rsidRDefault="00C54FEB" w:rsidP="00C54FEB">
            <w:pPr>
              <w:autoSpaceDE w:val="0"/>
              <w:autoSpaceDN w:val="0"/>
              <w:adjustRightInd w:val="0"/>
              <w:jc w:val="left"/>
              <w:rPr>
                <w:rFonts w:eastAsiaTheme="minorHAnsi"/>
                <w:color w:val="000000"/>
                <w:lang w:eastAsia="en-US"/>
              </w:rPr>
            </w:pPr>
            <w:r w:rsidRPr="00F150D2">
              <w:rPr>
                <w:rFonts w:eastAsiaTheme="minorHAnsi"/>
                <w:color w:val="000000"/>
                <w:lang w:eastAsia="en-US"/>
              </w:rPr>
              <w:t xml:space="preserve">3. </w:t>
            </w:r>
          </w:p>
        </w:tc>
        <w:tc>
          <w:tcPr>
            <w:tcW w:w="4529" w:type="dxa"/>
            <w:tcBorders>
              <w:top w:val="none" w:sz="6" w:space="0" w:color="auto"/>
              <w:left w:val="none" w:sz="6" w:space="0" w:color="auto"/>
              <w:bottom w:val="none" w:sz="6" w:space="0" w:color="auto"/>
              <w:right w:val="none" w:sz="6" w:space="0" w:color="auto"/>
            </w:tcBorders>
          </w:tcPr>
          <w:p w14:paraId="14CD48F7" w14:textId="77777777" w:rsidR="00C54FEB" w:rsidRPr="00F150D2" w:rsidRDefault="00C54FEB" w:rsidP="00C54FEB">
            <w:pPr>
              <w:autoSpaceDE w:val="0"/>
              <w:autoSpaceDN w:val="0"/>
              <w:adjustRightInd w:val="0"/>
              <w:jc w:val="left"/>
              <w:rPr>
                <w:rFonts w:eastAsiaTheme="minorHAnsi"/>
                <w:color w:val="000000"/>
                <w:lang w:eastAsia="en-US"/>
              </w:rPr>
            </w:pPr>
            <w:r w:rsidRPr="00F150D2">
              <w:rPr>
                <w:rFonts w:eastAsiaTheme="minorHAnsi"/>
                <w:color w:val="000000"/>
                <w:lang w:eastAsia="en-US"/>
              </w:rPr>
              <w:t xml:space="preserve">BEDNARY </w:t>
            </w:r>
          </w:p>
        </w:tc>
        <w:tc>
          <w:tcPr>
            <w:tcW w:w="2673" w:type="dxa"/>
            <w:tcBorders>
              <w:top w:val="none" w:sz="6" w:space="0" w:color="auto"/>
              <w:left w:val="none" w:sz="6" w:space="0" w:color="auto"/>
              <w:bottom w:val="none" w:sz="6" w:space="0" w:color="auto"/>
            </w:tcBorders>
          </w:tcPr>
          <w:p w14:paraId="2274E79A" w14:textId="77777777" w:rsidR="00C54FEB" w:rsidRPr="00F150D2" w:rsidRDefault="00C54FEB" w:rsidP="00C54FEB">
            <w:pPr>
              <w:autoSpaceDE w:val="0"/>
              <w:autoSpaceDN w:val="0"/>
              <w:adjustRightInd w:val="0"/>
              <w:jc w:val="left"/>
              <w:rPr>
                <w:rFonts w:eastAsiaTheme="minorHAnsi"/>
                <w:color w:val="000000"/>
                <w:lang w:eastAsia="en-US"/>
              </w:rPr>
            </w:pPr>
            <w:r w:rsidRPr="00F150D2">
              <w:rPr>
                <w:rFonts w:eastAsiaTheme="minorHAnsi"/>
                <w:color w:val="000000"/>
                <w:lang w:eastAsia="en-US"/>
              </w:rPr>
              <w:t xml:space="preserve">Andrzej Suchecki </w:t>
            </w:r>
          </w:p>
        </w:tc>
      </w:tr>
      <w:tr w:rsidR="00C54FEB" w:rsidRPr="00F150D2" w14:paraId="5D86145A" w14:textId="77777777" w:rsidTr="00C54FEB">
        <w:trPr>
          <w:trHeight w:val="109"/>
        </w:trPr>
        <w:tc>
          <w:tcPr>
            <w:tcW w:w="817" w:type="dxa"/>
            <w:tcBorders>
              <w:top w:val="none" w:sz="6" w:space="0" w:color="auto"/>
              <w:bottom w:val="none" w:sz="6" w:space="0" w:color="auto"/>
              <w:right w:val="none" w:sz="6" w:space="0" w:color="auto"/>
            </w:tcBorders>
          </w:tcPr>
          <w:p w14:paraId="7CBB423D" w14:textId="77777777" w:rsidR="00C54FEB" w:rsidRPr="00F150D2" w:rsidRDefault="00C54FEB" w:rsidP="00C54FEB">
            <w:pPr>
              <w:autoSpaceDE w:val="0"/>
              <w:autoSpaceDN w:val="0"/>
              <w:adjustRightInd w:val="0"/>
              <w:jc w:val="left"/>
              <w:rPr>
                <w:rFonts w:eastAsiaTheme="minorHAnsi"/>
                <w:color w:val="000000"/>
                <w:lang w:eastAsia="en-US"/>
              </w:rPr>
            </w:pPr>
            <w:r w:rsidRPr="00F150D2">
              <w:rPr>
                <w:rFonts w:eastAsiaTheme="minorHAnsi"/>
                <w:color w:val="000000"/>
                <w:lang w:eastAsia="en-US"/>
              </w:rPr>
              <w:t xml:space="preserve">4. </w:t>
            </w:r>
          </w:p>
        </w:tc>
        <w:tc>
          <w:tcPr>
            <w:tcW w:w="4529" w:type="dxa"/>
            <w:tcBorders>
              <w:top w:val="none" w:sz="6" w:space="0" w:color="auto"/>
              <w:left w:val="none" w:sz="6" w:space="0" w:color="auto"/>
              <w:bottom w:val="none" w:sz="6" w:space="0" w:color="auto"/>
              <w:right w:val="none" w:sz="6" w:space="0" w:color="auto"/>
            </w:tcBorders>
          </w:tcPr>
          <w:p w14:paraId="36E9166C" w14:textId="77777777" w:rsidR="00C54FEB" w:rsidRPr="00F150D2" w:rsidRDefault="00C54FEB" w:rsidP="00C54FEB">
            <w:pPr>
              <w:autoSpaceDE w:val="0"/>
              <w:autoSpaceDN w:val="0"/>
              <w:adjustRightInd w:val="0"/>
              <w:jc w:val="left"/>
              <w:rPr>
                <w:rFonts w:eastAsiaTheme="minorHAnsi"/>
                <w:color w:val="000000"/>
                <w:lang w:eastAsia="en-US"/>
              </w:rPr>
            </w:pPr>
            <w:r w:rsidRPr="00F150D2">
              <w:rPr>
                <w:rFonts w:eastAsiaTheme="minorHAnsi"/>
                <w:color w:val="000000"/>
                <w:lang w:eastAsia="en-US"/>
              </w:rPr>
              <w:t xml:space="preserve">BIERNIK </w:t>
            </w:r>
          </w:p>
        </w:tc>
        <w:tc>
          <w:tcPr>
            <w:tcW w:w="2673" w:type="dxa"/>
            <w:tcBorders>
              <w:top w:val="none" w:sz="6" w:space="0" w:color="auto"/>
              <w:left w:val="none" w:sz="6" w:space="0" w:color="auto"/>
              <w:bottom w:val="none" w:sz="6" w:space="0" w:color="auto"/>
            </w:tcBorders>
          </w:tcPr>
          <w:p w14:paraId="270DF53E" w14:textId="77777777" w:rsidR="00C54FEB" w:rsidRPr="00F150D2" w:rsidRDefault="00C54FEB" w:rsidP="00C54FEB">
            <w:pPr>
              <w:autoSpaceDE w:val="0"/>
              <w:autoSpaceDN w:val="0"/>
              <w:adjustRightInd w:val="0"/>
              <w:jc w:val="left"/>
              <w:rPr>
                <w:rFonts w:eastAsiaTheme="minorHAnsi"/>
                <w:color w:val="000000"/>
                <w:lang w:eastAsia="en-US"/>
              </w:rPr>
            </w:pPr>
            <w:r w:rsidRPr="00F150D2">
              <w:rPr>
                <w:rFonts w:eastAsiaTheme="minorHAnsi"/>
                <w:color w:val="000000"/>
                <w:lang w:eastAsia="en-US"/>
              </w:rPr>
              <w:t xml:space="preserve">Włodzimierz Domagała </w:t>
            </w:r>
          </w:p>
        </w:tc>
      </w:tr>
      <w:tr w:rsidR="00C54FEB" w:rsidRPr="00F150D2" w14:paraId="2568019B" w14:textId="77777777" w:rsidTr="00C54FEB">
        <w:trPr>
          <w:trHeight w:val="109"/>
        </w:trPr>
        <w:tc>
          <w:tcPr>
            <w:tcW w:w="817" w:type="dxa"/>
            <w:tcBorders>
              <w:top w:val="none" w:sz="6" w:space="0" w:color="auto"/>
              <w:bottom w:val="none" w:sz="6" w:space="0" w:color="auto"/>
              <w:right w:val="none" w:sz="6" w:space="0" w:color="auto"/>
            </w:tcBorders>
          </w:tcPr>
          <w:p w14:paraId="7BC7AFD0" w14:textId="77777777" w:rsidR="00C54FEB" w:rsidRPr="00F150D2" w:rsidRDefault="00C54FEB" w:rsidP="00C54FEB">
            <w:pPr>
              <w:autoSpaceDE w:val="0"/>
              <w:autoSpaceDN w:val="0"/>
              <w:adjustRightInd w:val="0"/>
              <w:jc w:val="left"/>
              <w:rPr>
                <w:rFonts w:eastAsiaTheme="minorHAnsi"/>
                <w:color w:val="000000"/>
                <w:lang w:eastAsia="en-US"/>
              </w:rPr>
            </w:pPr>
            <w:r w:rsidRPr="00F150D2">
              <w:rPr>
                <w:rFonts w:eastAsiaTheme="minorHAnsi"/>
                <w:color w:val="000000"/>
                <w:lang w:eastAsia="en-US"/>
              </w:rPr>
              <w:t xml:space="preserve">5. </w:t>
            </w:r>
          </w:p>
        </w:tc>
        <w:tc>
          <w:tcPr>
            <w:tcW w:w="4529" w:type="dxa"/>
            <w:tcBorders>
              <w:top w:val="none" w:sz="6" w:space="0" w:color="auto"/>
              <w:left w:val="none" w:sz="6" w:space="0" w:color="auto"/>
              <w:bottom w:val="none" w:sz="6" w:space="0" w:color="auto"/>
              <w:right w:val="none" w:sz="6" w:space="0" w:color="auto"/>
            </w:tcBorders>
          </w:tcPr>
          <w:p w14:paraId="36B0A6B7" w14:textId="77777777" w:rsidR="00C54FEB" w:rsidRPr="00F150D2" w:rsidRDefault="00C54FEB" w:rsidP="00C54FEB">
            <w:pPr>
              <w:autoSpaceDE w:val="0"/>
              <w:autoSpaceDN w:val="0"/>
              <w:adjustRightInd w:val="0"/>
              <w:jc w:val="left"/>
              <w:rPr>
                <w:rFonts w:eastAsiaTheme="minorHAnsi"/>
                <w:color w:val="000000"/>
                <w:lang w:eastAsia="en-US"/>
              </w:rPr>
            </w:pPr>
            <w:r w:rsidRPr="00F150D2">
              <w:rPr>
                <w:rFonts w:eastAsiaTheme="minorHAnsi"/>
                <w:color w:val="000000"/>
                <w:lang w:eastAsia="en-US"/>
              </w:rPr>
              <w:t xml:space="preserve">BUDY ZAKLASZTORNE </w:t>
            </w:r>
          </w:p>
        </w:tc>
        <w:tc>
          <w:tcPr>
            <w:tcW w:w="2673" w:type="dxa"/>
            <w:tcBorders>
              <w:top w:val="none" w:sz="6" w:space="0" w:color="auto"/>
              <w:left w:val="none" w:sz="6" w:space="0" w:color="auto"/>
              <w:bottom w:val="none" w:sz="6" w:space="0" w:color="auto"/>
            </w:tcBorders>
          </w:tcPr>
          <w:p w14:paraId="31F8808A" w14:textId="77777777" w:rsidR="00C54FEB" w:rsidRPr="00F150D2" w:rsidRDefault="00C54FEB" w:rsidP="00C54FEB">
            <w:pPr>
              <w:autoSpaceDE w:val="0"/>
              <w:autoSpaceDN w:val="0"/>
              <w:adjustRightInd w:val="0"/>
              <w:jc w:val="left"/>
              <w:rPr>
                <w:rFonts w:eastAsiaTheme="minorHAnsi"/>
                <w:color w:val="000000"/>
                <w:lang w:eastAsia="en-US"/>
              </w:rPr>
            </w:pPr>
            <w:r w:rsidRPr="00F150D2">
              <w:rPr>
                <w:rFonts w:eastAsiaTheme="minorHAnsi"/>
                <w:color w:val="000000"/>
                <w:lang w:eastAsia="en-US"/>
              </w:rPr>
              <w:t xml:space="preserve">Grażyna Niewiadomska </w:t>
            </w:r>
          </w:p>
        </w:tc>
      </w:tr>
      <w:tr w:rsidR="00C54FEB" w:rsidRPr="00F150D2" w14:paraId="25B07D9F" w14:textId="77777777" w:rsidTr="00C54FEB">
        <w:trPr>
          <w:trHeight w:val="109"/>
        </w:trPr>
        <w:tc>
          <w:tcPr>
            <w:tcW w:w="817" w:type="dxa"/>
            <w:tcBorders>
              <w:top w:val="none" w:sz="6" w:space="0" w:color="auto"/>
              <w:bottom w:val="none" w:sz="6" w:space="0" w:color="auto"/>
              <w:right w:val="none" w:sz="6" w:space="0" w:color="auto"/>
            </w:tcBorders>
          </w:tcPr>
          <w:p w14:paraId="22125820" w14:textId="77777777" w:rsidR="00C54FEB" w:rsidRPr="00F150D2" w:rsidRDefault="00C54FEB" w:rsidP="00C54FEB">
            <w:pPr>
              <w:autoSpaceDE w:val="0"/>
              <w:autoSpaceDN w:val="0"/>
              <w:adjustRightInd w:val="0"/>
              <w:jc w:val="left"/>
              <w:rPr>
                <w:rFonts w:eastAsiaTheme="minorHAnsi"/>
                <w:color w:val="000000"/>
                <w:lang w:eastAsia="en-US"/>
              </w:rPr>
            </w:pPr>
            <w:r w:rsidRPr="00F150D2">
              <w:rPr>
                <w:rFonts w:eastAsiaTheme="minorHAnsi"/>
                <w:color w:val="000000"/>
                <w:lang w:eastAsia="en-US"/>
              </w:rPr>
              <w:t xml:space="preserve">6. </w:t>
            </w:r>
          </w:p>
        </w:tc>
        <w:tc>
          <w:tcPr>
            <w:tcW w:w="4529" w:type="dxa"/>
            <w:tcBorders>
              <w:top w:val="none" w:sz="6" w:space="0" w:color="auto"/>
              <w:left w:val="none" w:sz="6" w:space="0" w:color="auto"/>
              <w:bottom w:val="none" w:sz="6" w:space="0" w:color="auto"/>
              <w:right w:val="none" w:sz="6" w:space="0" w:color="auto"/>
            </w:tcBorders>
          </w:tcPr>
          <w:p w14:paraId="34CB7BAC" w14:textId="77777777" w:rsidR="00C54FEB" w:rsidRPr="00F150D2" w:rsidRDefault="00C54FEB" w:rsidP="00C54FEB">
            <w:pPr>
              <w:autoSpaceDE w:val="0"/>
              <w:autoSpaceDN w:val="0"/>
              <w:adjustRightInd w:val="0"/>
              <w:jc w:val="left"/>
              <w:rPr>
                <w:rFonts w:eastAsiaTheme="minorHAnsi"/>
                <w:color w:val="000000"/>
                <w:lang w:eastAsia="en-US"/>
              </w:rPr>
            </w:pPr>
            <w:r w:rsidRPr="00F150D2">
              <w:rPr>
                <w:rFonts w:eastAsiaTheme="minorHAnsi"/>
                <w:color w:val="000000"/>
                <w:lang w:eastAsia="en-US"/>
              </w:rPr>
              <w:t xml:space="preserve">DŁUGOKĄTY </w:t>
            </w:r>
          </w:p>
        </w:tc>
        <w:tc>
          <w:tcPr>
            <w:tcW w:w="2673" w:type="dxa"/>
            <w:tcBorders>
              <w:top w:val="none" w:sz="6" w:space="0" w:color="auto"/>
              <w:left w:val="none" w:sz="6" w:space="0" w:color="auto"/>
              <w:bottom w:val="none" w:sz="6" w:space="0" w:color="auto"/>
            </w:tcBorders>
          </w:tcPr>
          <w:p w14:paraId="7D544A3A" w14:textId="77777777" w:rsidR="00C54FEB" w:rsidRPr="00F150D2" w:rsidRDefault="00C54FEB" w:rsidP="00C54FEB">
            <w:pPr>
              <w:autoSpaceDE w:val="0"/>
              <w:autoSpaceDN w:val="0"/>
              <w:adjustRightInd w:val="0"/>
              <w:jc w:val="left"/>
              <w:rPr>
                <w:rFonts w:eastAsiaTheme="minorHAnsi"/>
                <w:color w:val="000000"/>
                <w:lang w:eastAsia="en-US"/>
              </w:rPr>
            </w:pPr>
            <w:r w:rsidRPr="00F150D2">
              <w:rPr>
                <w:rFonts w:eastAsiaTheme="minorHAnsi"/>
                <w:color w:val="000000"/>
                <w:lang w:eastAsia="en-US"/>
              </w:rPr>
              <w:t xml:space="preserve">Anna Mańkowska </w:t>
            </w:r>
          </w:p>
        </w:tc>
      </w:tr>
      <w:tr w:rsidR="00C54FEB" w:rsidRPr="00F150D2" w14:paraId="1788F35B" w14:textId="77777777" w:rsidTr="00C54FEB">
        <w:trPr>
          <w:trHeight w:val="109"/>
        </w:trPr>
        <w:tc>
          <w:tcPr>
            <w:tcW w:w="817" w:type="dxa"/>
            <w:tcBorders>
              <w:top w:val="none" w:sz="6" w:space="0" w:color="auto"/>
              <w:bottom w:val="none" w:sz="6" w:space="0" w:color="auto"/>
              <w:right w:val="none" w:sz="6" w:space="0" w:color="auto"/>
            </w:tcBorders>
          </w:tcPr>
          <w:p w14:paraId="7ECFFBA0" w14:textId="77777777" w:rsidR="00C54FEB" w:rsidRPr="00F150D2" w:rsidRDefault="00C54FEB" w:rsidP="00C54FEB">
            <w:pPr>
              <w:autoSpaceDE w:val="0"/>
              <w:autoSpaceDN w:val="0"/>
              <w:adjustRightInd w:val="0"/>
              <w:jc w:val="left"/>
              <w:rPr>
                <w:rFonts w:eastAsiaTheme="minorHAnsi"/>
                <w:color w:val="000000"/>
                <w:lang w:eastAsia="en-US"/>
              </w:rPr>
            </w:pPr>
            <w:r w:rsidRPr="00F150D2">
              <w:rPr>
                <w:rFonts w:eastAsiaTheme="minorHAnsi"/>
                <w:color w:val="000000"/>
                <w:lang w:eastAsia="en-US"/>
              </w:rPr>
              <w:t xml:space="preserve">7. </w:t>
            </w:r>
          </w:p>
        </w:tc>
        <w:tc>
          <w:tcPr>
            <w:tcW w:w="4529" w:type="dxa"/>
            <w:tcBorders>
              <w:top w:val="none" w:sz="6" w:space="0" w:color="auto"/>
              <w:left w:val="none" w:sz="6" w:space="0" w:color="auto"/>
              <w:bottom w:val="none" w:sz="6" w:space="0" w:color="auto"/>
              <w:right w:val="none" w:sz="6" w:space="0" w:color="auto"/>
            </w:tcBorders>
          </w:tcPr>
          <w:p w14:paraId="0BF5122E" w14:textId="77777777" w:rsidR="00C54FEB" w:rsidRPr="00F150D2" w:rsidRDefault="00C54FEB" w:rsidP="00C54FEB">
            <w:pPr>
              <w:autoSpaceDE w:val="0"/>
              <w:autoSpaceDN w:val="0"/>
              <w:adjustRightInd w:val="0"/>
              <w:jc w:val="left"/>
              <w:rPr>
                <w:rFonts w:eastAsiaTheme="minorHAnsi"/>
                <w:color w:val="000000"/>
                <w:lang w:eastAsia="en-US"/>
              </w:rPr>
            </w:pPr>
            <w:r w:rsidRPr="00F150D2">
              <w:rPr>
                <w:rFonts w:eastAsiaTheme="minorHAnsi"/>
                <w:color w:val="000000"/>
                <w:lang w:eastAsia="en-US"/>
              </w:rPr>
              <w:t xml:space="preserve">GÓRKI </w:t>
            </w:r>
          </w:p>
        </w:tc>
        <w:tc>
          <w:tcPr>
            <w:tcW w:w="2673" w:type="dxa"/>
            <w:tcBorders>
              <w:top w:val="none" w:sz="6" w:space="0" w:color="auto"/>
              <w:left w:val="none" w:sz="6" w:space="0" w:color="auto"/>
              <w:bottom w:val="none" w:sz="6" w:space="0" w:color="auto"/>
            </w:tcBorders>
          </w:tcPr>
          <w:p w14:paraId="53C7154C" w14:textId="77777777" w:rsidR="00C54FEB" w:rsidRPr="00F150D2" w:rsidRDefault="00C54FEB" w:rsidP="00C54FEB">
            <w:pPr>
              <w:autoSpaceDE w:val="0"/>
              <w:autoSpaceDN w:val="0"/>
              <w:adjustRightInd w:val="0"/>
              <w:jc w:val="left"/>
              <w:rPr>
                <w:rFonts w:eastAsiaTheme="minorHAnsi"/>
                <w:color w:val="000000"/>
                <w:lang w:eastAsia="en-US"/>
              </w:rPr>
            </w:pPr>
            <w:r w:rsidRPr="00F150D2">
              <w:rPr>
                <w:rFonts w:eastAsiaTheme="minorHAnsi"/>
                <w:color w:val="000000"/>
                <w:lang w:eastAsia="en-US"/>
              </w:rPr>
              <w:t xml:space="preserve">Teresa Matysiak </w:t>
            </w:r>
          </w:p>
        </w:tc>
      </w:tr>
      <w:tr w:rsidR="00C54FEB" w:rsidRPr="00F150D2" w14:paraId="71BCE788" w14:textId="77777777" w:rsidTr="00C54FEB">
        <w:trPr>
          <w:trHeight w:val="109"/>
        </w:trPr>
        <w:tc>
          <w:tcPr>
            <w:tcW w:w="817" w:type="dxa"/>
            <w:tcBorders>
              <w:top w:val="none" w:sz="6" w:space="0" w:color="auto"/>
              <w:bottom w:val="none" w:sz="6" w:space="0" w:color="auto"/>
              <w:right w:val="none" w:sz="6" w:space="0" w:color="auto"/>
            </w:tcBorders>
          </w:tcPr>
          <w:p w14:paraId="7BECAF5D" w14:textId="77777777" w:rsidR="00C54FEB" w:rsidRPr="00F150D2" w:rsidRDefault="00C54FEB" w:rsidP="00C54FEB">
            <w:pPr>
              <w:autoSpaceDE w:val="0"/>
              <w:autoSpaceDN w:val="0"/>
              <w:adjustRightInd w:val="0"/>
              <w:jc w:val="left"/>
              <w:rPr>
                <w:rFonts w:eastAsiaTheme="minorHAnsi"/>
                <w:color w:val="000000"/>
                <w:lang w:eastAsia="en-US"/>
              </w:rPr>
            </w:pPr>
            <w:r w:rsidRPr="00F150D2">
              <w:rPr>
                <w:rFonts w:eastAsiaTheme="minorHAnsi"/>
                <w:color w:val="000000"/>
                <w:lang w:eastAsia="en-US"/>
              </w:rPr>
              <w:t xml:space="preserve">8. </w:t>
            </w:r>
          </w:p>
        </w:tc>
        <w:tc>
          <w:tcPr>
            <w:tcW w:w="4529" w:type="dxa"/>
            <w:tcBorders>
              <w:top w:val="none" w:sz="6" w:space="0" w:color="auto"/>
              <w:left w:val="none" w:sz="6" w:space="0" w:color="auto"/>
              <w:bottom w:val="none" w:sz="6" w:space="0" w:color="auto"/>
              <w:right w:val="none" w:sz="6" w:space="0" w:color="auto"/>
            </w:tcBorders>
          </w:tcPr>
          <w:p w14:paraId="421083A9" w14:textId="77777777" w:rsidR="00C54FEB" w:rsidRPr="00F150D2" w:rsidRDefault="00C54FEB" w:rsidP="00C54FEB">
            <w:pPr>
              <w:autoSpaceDE w:val="0"/>
              <w:autoSpaceDN w:val="0"/>
              <w:adjustRightInd w:val="0"/>
              <w:jc w:val="left"/>
              <w:rPr>
                <w:rFonts w:eastAsiaTheme="minorHAnsi"/>
                <w:color w:val="000000"/>
                <w:lang w:eastAsia="en-US"/>
              </w:rPr>
            </w:pPr>
            <w:r w:rsidRPr="00F150D2">
              <w:rPr>
                <w:rFonts w:eastAsiaTheme="minorHAnsi"/>
                <w:color w:val="000000"/>
                <w:lang w:eastAsia="en-US"/>
              </w:rPr>
              <w:t xml:space="preserve">GRABINA RADZIWIŁŁOWSKA </w:t>
            </w:r>
          </w:p>
        </w:tc>
        <w:tc>
          <w:tcPr>
            <w:tcW w:w="2673" w:type="dxa"/>
            <w:tcBorders>
              <w:top w:val="none" w:sz="6" w:space="0" w:color="auto"/>
              <w:left w:val="none" w:sz="6" w:space="0" w:color="auto"/>
              <w:bottom w:val="none" w:sz="6" w:space="0" w:color="auto"/>
            </w:tcBorders>
          </w:tcPr>
          <w:p w14:paraId="0E97D46C" w14:textId="7D19EB72" w:rsidR="00C54FEB" w:rsidRPr="00F150D2" w:rsidRDefault="00076D44" w:rsidP="00C54FEB">
            <w:pPr>
              <w:autoSpaceDE w:val="0"/>
              <w:autoSpaceDN w:val="0"/>
              <w:adjustRightInd w:val="0"/>
              <w:jc w:val="left"/>
              <w:rPr>
                <w:rFonts w:eastAsiaTheme="minorHAnsi"/>
                <w:color w:val="000000"/>
                <w:lang w:eastAsia="en-US"/>
              </w:rPr>
            </w:pPr>
            <w:r w:rsidRPr="00F150D2">
              <w:rPr>
                <w:rFonts w:eastAsiaTheme="minorHAnsi"/>
                <w:color w:val="000000"/>
                <w:lang w:eastAsia="en-US"/>
              </w:rPr>
              <w:t xml:space="preserve">Mariusz Szewczyk </w:t>
            </w:r>
            <w:r w:rsidR="00C54FEB" w:rsidRPr="00F150D2">
              <w:rPr>
                <w:rFonts w:eastAsiaTheme="minorHAnsi"/>
                <w:color w:val="000000"/>
                <w:lang w:eastAsia="en-US"/>
              </w:rPr>
              <w:t xml:space="preserve"> </w:t>
            </w:r>
          </w:p>
        </w:tc>
      </w:tr>
      <w:tr w:rsidR="00C54FEB" w:rsidRPr="00F150D2" w14:paraId="75526E1A" w14:textId="77777777" w:rsidTr="00C54FEB">
        <w:trPr>
          <w:trHeight w:val="109"/>
        </w:trPr>
        <w:tc>
          <w:tcPr>
            <w:tcW w:w="817" w:type="dxa"/>
            <w:tcBorders>
              <w:top w:val="none" w:sz="6" w:space="0" w:color="auto"/>
              <w:bottom w:val="none" w:sz="6" w:space="0" w:color="auto"/>
              <w:right w:val="none" w:sz="6" w:space="0" w:color="auto"/>
            </w:tcBorders>
          </w:tcPr>
          <w:p w14:paraId="770B445D" w14:textId="77777777" w:rsidR="00C54FEB" w:rsidRPr="00F150D2" w:rsidRDefault="00C54FEB" w:rsidP="00C54FEB">
            <w:pPr>
              <w:autoSpaceDE w:val="0"/>
              <w:autoSpaceDN w:val="0"/>
              <w:adjustRightInd w:val="0"/>
              <w:jc w:val="left"/>
              <w:rPr>
                <w:rFonts w:eastAsiaTheme="minorHAnsi"/>
                <w:color w:val="000000"/>
                <w:lang w:eastAsia="en-US"/>
              </w:rPr>
            </w:pPr>
            <w:r w:rsidRPr="00F150D2">
              <w:rPr>
                <w:rFonts w:eastAsiaTheme="minorHAnsi"/>
                <w:color w:val="000000"/>
                <w:lang w:eastAsia="en-US"/>
              </w:rPr>
              <w:t xml:space="preserve">9. </w:t>
            </w:r>
          </w:p>
        </w:tc>
        <w:tc>
          <w:tcPr>
            <w:tcW w:w="4529" w:type="dxa"/>
            <w:tcBorders>
              <w:top w:val="none" w:sz="6" w:space="0" w:color="auto"/>
              <w:left w:val="none" w:sz="6" w:space="0" w:color="auto"/>
              <w:bottom w:val="none" w:sz="6" w:space="0" w:color="auto"/>
              <w:right w:val="none" w:sz="6" w:space="0" w:color="auto"/>
            </w:tcBorders>
          </w:tcPr>
          <w:p w14:paraId="064A9CA6" w14:textId="77777777" w:rsidR="00C54FEB" w:rsidRPr="00F150D2" w:rsidRDefault="00C54FEB" w:rsidP="00C54FEB">
            <w:pPr>
              <w:autoSpaceDE w:val="0"/>
              <w:autoSpaceDN w:val="0"/>
              <w:adjustRightInd w:val="0"/>
              <w:jc w:val="left"/>
              <w:rPr>
                <w:rFonts w:eastAsiaTheme="minorHAnsi"/>
                <w:color w:val="000000"/>
                <w:lang w:eastAsia="en-US"/>
              </w:rPr>
            </w:pPr>
            <w:r w:rsidRPr="00F150D2">
              <w:rPr>
                <w:rFonts w:eastAsiaTheme="minorHAnsi"/>
                <w:color w:val="000000"/>
                <w:lang w:eastAsia="en-US"/>
              </w:rPr>
              <w:t xml:space="preserve">HUTA PARTACKA </w:t>
            </w:r>
          </w:p>
        </w:tc>
        <w:tc>
          <w:tcPr>
            <w:tcW w:w="2673" w:type="dxa"/>
            <w:tcBorders>
              <w:top w:val="none" w:sz="6" w:space="0" w:color="auto"/>
              <w:left w:val="none" w:sz="6" w:space="0" w:color="auto"/>
              <w:bottom w:val="none" w:sz="6" w:space="0" w:color="auto"/>
            </w:tcBorders>
          </w:tcPr>
          <w:p w14:paraId="77683F54" w14:textId="77777777" w:rsidR="00C54FEB" w:rsidRPr="00F150D2" w:rsidRDefault="00C54FEB" w:rsidP="00C54FEB">
            <w:pPr>
              <w:autoSpaceDE w:val="0"/>
              <w:autoSpaceDN w:val="0"/>
              <w:adjustRightInd w:val="0"/>
              <w:jc w:val="left"/>
              <w:rPr>
                <w:rFonts w:eastAsiaTheme="minorHAnsi"/>
                <w:color w:val="000000"/>
                <w:lang w:eastAsia="en-US"/>
              </w:rPr>
            </w:pPr>
            <w:r w:rsidRPr="00F150D2">
              <w:rPr>
                <w:rFonts w:eastAsiaTheme="minorHAnsi"/>
                <w:color w:val="000000"/>
                <w:lang w:eastAsia="en-US"/>
              </w:rPr>
              <w:t xml:space="preserve">Edward Mikulski </w:t>
            </w:r>
          </w:p>
        </w:tc>
      </w:tr>
      <w:tr w:rsidR="00C54FEB" w:rsidRPr="00F150D2" w14:paraId="5589998F" w14:textId="77777777" w:rsidTr="00C54FEB">
        <w:trPr>
          <w:trHeight w:val="109"/>
        </w:trPr>
        <w:tc>
          <w:tcPr>
            <w:tcW w:w="817" w:type="dxa"/>
            <w:tcBorders>
              <w:top w:val="none" w:sz="6" w:space="0" w:color="auto"/>
              <w:bottom w:val="none" w:sz="6" w:space="0" w:color="auto"/>
              <w:right w:val="none" w:sz="6" w:space="0" w:color="auto"/>
            </w:tcBorders>
          </w:tcPr>
          <w:p w14:paraId="7656CD8F" w14:textId="77777777" w:rsidR="00C54FEB" w:rsidRPr="00F150D2" w:rsidRDefault="00C54FEB" w:rsidP="00C54FEB">
            <w:pPr>
              <w:autoSpaceDE w:val="0"/>
              <w:autoSpaceDN w:val="0"/>
              <w:adjustRightInd w:val="0"/>
              <w:jc w:val="left"/>
              <w:rPr>
                <w:rFonts w:eastAsiaTheme="minorHAnsi"/>
                <w:color w:val="000000"/>
                <w:lang w:eastAsia="en-US"/>
              </w:rPr>
            </w:pPr>
            <w:r w:rsidRPr="00F150D2">
              <w:rPr>
                <w:rFonts w:eastAsiaTheme="minorHAnsi"/>
                <w:color w:val="000000"/>
                <w:lang w:eastAsia="en-US"/>
              </w:rPr>
              <w:t xml:space="preserve">10. </w:t>
            </w:r>
          </w:p>
        </w:tc>
        <w:tc>
          <w:tcPr>
            <w:tcW w:w="4529" w:type="dxa"/>
            <w:tcBorders>
              <w:top w:val="none" w:sz="6" w:space="0" w:color="auto"/>
              <w:left w:val="none" w:sz="6" w:space="0" w:color="auto"/>
              <w:bottom w:val="none" w:sz="6" w:space="0" w:color="auto"/>
              <w:right w:val="none" w:sz="6" w:space="0" w:color="auto"/>
            </w:tcBorders>
          </w:tcPr>
          <w:p w14:paraId="7B18D95D" w14:textId="77777777" w:rsidR="00C54FEB" w:rsidRPr="00F150D2" w:rsidRDefault="00C54FEB" w:rsidP="00C54FEB">
            <w:pPr>
              <w:autoSpaceDE w:val="0"/>
              <w:autoSpaceDN w:val="0"/>
              <w:adjustRightInd w:val="0"/>
              <w:jc w:val="left"/>
              <w:rPr>
                <w:rFonts w:eastAsiaTheme="minorHAnsi"/>
                <w:color w:val="000000"/>
                <w:lang w:eastAsia="en-US"/>
              </w:rPr>
            </w:pPr>
            <w:r w:rsidRPr="00F150D2">
              <w:rPr>
                <w:rFonts w:eastAsiaTheme="minorHAnsi"/>
                <w:color w:val="000000"/>
                <w:lang w:eastAsia="en-US"/>
              </w:rPr>
              <w:t xml:space="preserve">KAMION </w:t>
            </w:r>
          </w:p>
        </w:tc>
        <w:tc>
          <w:tcPr>
            <w:tcW w:w="2673" w:type="dxa"/>
            <w:tcBorders>
              <w:top w:val="none" w:sz="6" w:space="0" w:color="auto"/>
              <w:left w:val="none" w:sz="6" w:space="0" w:color="auto"/>
              <w:bottom w:val="none" w:sz="6" w:space="0" w:color="auto"/>
            </w:tcBorders>
          </w:tcPr>
          <w:p w14:paraId="0357ACB7" w14:textId="0FDE0BED" w:rsidR="00C54FEB" w:rsidRPr="00F150D2" w:rsidRDefault="00076D44" w:rsidP="00C54FEB">
            <w:pPr>
              <w:autoSpaceDE w:val="0"/>
              <w:autoSpaceDN w:val="0"/>
              <w:adjustRightInd w:val="0"/>
              <w:jc w:val="left"/>
              <w:rPr>
                <w:rFonts w:eastAsiaTheme="minorHAnsi"/>
                <w:color w:val="000000"/>
                <w:lang w:eastAsia="en-US"/>
              </w:rPr>
            </w:pPr>
            <w:r w:rsidRPr="00F150D2">
              <w:rPr>
                <w:rFonts w:eastAsiaTheme="minorHAnsi"/>
                <w:color w:val="000000"/>
                <w:lang w:eastAsia="en-US"/>
              </w:rPr>
              <w:t xml:space="preserve">Danuta </w:t>
            </w:r>
            <w:r w:rsidR="00C54FEB" w:rsidRPr="00F150D2">
              <w:rPr>
                <w:rFonts w:eastAsiaTheme="minorHAnsi"/>
                <w:color w:val="000000"/>
                <w:lang w:eastAsia="en-US"/>
              </w:rPr>
              <w:t xml:space="preserve">Grzejszczak </w:t>
            </w:r>
          </w:p>
        </w:tc>
      </w:tr>
      <w:tr w:rsidR="00C54FEB" w:rsidRPr="00F150D2" w14:paraId="707148E8" w14:textId="77777777" w:rsidTr="00C54FEB">
        <w:trPr>
          <w:trHeight w:val="109"/>
        </w:trPr>
        <w:tc>
          <w:tcPr>
            <w:tcW w:w="817" w:type="dxa"/>
            <w:tcBorders>
              <w:top w:val="none" w:sz="6" w:space="0" w:color="auto"/>
              <w:bottom w:val="none" w:sz="6" w:space="0" w:color="auto"/>
              <w:right w:val="none" w:sz="6" w:space="0" w:color="auto"/>
            </w:tcBorders>
          </w:tcPr>
          <w:p w14:paraId="1AD4DBD1" w14:textId="77777777" w:rsidR="00C54FEB" w:rsidRPr="00F150D2" w:rsidRDefault="00C54FEB" w:rsidP="00C54FEB">
            <w:pPr>
              <w:autoSpaceDE w:val="0"/>
              <w:autoSpaceDN w:val="0"/>
              <w:adjustRightInd w:val="0"/>
              <w:jc w:val="left"/>
              <w:rPr>
                <w:rFonts w:eastAsiaTheme="minorHAnsi"/>
                <w:color w:val="000000"/>
                <w:lang w:eastAsia="en-US"/>
              </w:rPr>
            </w:pPr>
            <w:r w:rsidRPr="00F150D2">
              <w:rPr>
                <w:rFonts w:eastAsiaTheme="minorHAnsi"/>
                <w:color w:val="000000"/>
                <w:lang w:eastAsia="en-US"/>
              </w:rPr>
              <w:t xml:space="preserve">11. </w:t>
            </w:r>
          </w:p>
        </w:tc>
        <w:tc>
          <w:tcPr>
            <w:tcW w:w="4529" w:type="dxa"/>
            <w:tcBorders>
              <w:top w:val="none" w:sz="6" w:space="0" w:color="auto"/>
              <w:left w:val="none" w:sz="6" w:space="0" w:color="auto"/>
              <w:bottom w:val="none" w:sz="6" w:space="0" w:color="auto"/>
              <w:right w:val="none" w:sz="6" w:space="0" w:color="auto"/>
            </w:tcBorders>
          </w:tcPr>
          <w:p w14:paraId="7301A4BC" w14:textId="77777777" w:rsidR="00C54FEB" w:rsidRPr="00F150D2" w:rsidRDefault="00C54FEB" w:rsidP="00C54FEB">
            <w:pPr>
              <w:autoSpaceDE w:val="0"/>
              <w:autoSpaceDN w:val="0"/>
              <w:adjustRightInd w:val="0"/>
              <w:jc w:val="left"/>
              <w:rPr>
                <w:rFonts w:eastAsiaTheme="minorHAnsi"/>
                <w:color w:val="000000"/>
                <w:lang w:eastAsia="en-US"/>
              </w:rPr>
            </w:pPr>
            <w:r w:rsidRPr="00F150D2">
              <w:rPr>
                <w:rFonts w:eastAsiaTheme="minorHAnsi"/>
                <w:color w:val="000000"/>
                <w:lang w:eastAsia="en-US"/>
              </w:rPr>
              <w:t xml:space="preserve">KARNICE </w:t>
            </w:r>
          </w:p>
        </w:tc>
        <w:tc>
          <w:tcPr>
            <w:tcW w:w="2673" w:type="dxa"/>
            <w:tcBorders>
              <w:top w:val="none" w:sz="6" w:space="0" w:color="auto"/>
              <w:left w:val="none" w:sz="6" w:space="0" w:color="auto"/>
              <w:bottom w:val="none" w:sz="6" w:space="0" w:color="auto"/>
            </w:tcBorders>
          </w:tcPr>
          <w:p w14:paraId="2119A8E6" w14:textId="0F76136D" w:rsidR="00C54FEB" w:rsidRPr="00F150D2" w:rsidRDefault="00076D44" w:rsidP="00C54FEB">
            <w:pPr>
              <w:autoSpaceDE w:val="0"/>
              <w:autoSpaceDN w:val="0"/>
              <w:adjustRightInd w:val="0"/>
              <w:jc w:val="left"/>
              <w:rPr>
                <w:rFonts w:eastAsiaTheme="minorHAnsi"/>
                <w:color w:val="000000"/>
                <w:lang w:eastAsia="en-US"/>
              </w:rPr>
            </w:pPr>
            <w:r w:rsidRPr="00F150D2">
              <w:rPr>
                <w:rFonts w:eastAsiaTheme="minorHAnsi"/>
                <w:color w:val="000000"/>
                <w:lang w:eastAsia="en-US"/>
              </w:rPr>
              <w:t xml:space="preserve">Beata Szeliga </w:t>
            </w:r>
            <w:r w:rsidR="00C54FEB" w:rsidRPr="00F150D2">
              <w:rPr>
                <w:rFonts w:eastAsiaTheme="minorHAnsi"/>
                <w:color w:val="000000"/>
                <w:lang w:eastAsia="en-US"/>
              </w:rPr>
              <w:t xml:space="preserve"> </w:t>
            </w:r>
          </w:p>
        </w:tc>
      </w:tr>
      <w:tr w:rsidR="00C54FEB" w:rsidRPr="00F150D2" w14:paraId="0949ABC3" w14:textId="77777777" w:rsidTr="00C54FEB">
        <w:trPr>
          <w:trHeight w:val="109"/>
        </w:trPr>
        <w:tc>
          <w:tcPr>
            <w:tcW w:w="817" w:type="dxa"/>
            <w:tcBorders>
              <w:top w:val="none" w:sz="6" w:space="0" w:color="auto"/>
              <w:bottom w:val="none" w:sz="6" w:space="0" w:color="auto"/>
              <w:right w:val="none" w:sz="6" w:space="0" w:color="auto"/>
            </w:tcBorders>
          </w:tcPr>
          <w:p w14:paraId="4506E5D1" w14:textId="77777777" w:rsidR="00C54FEB" w:rsidRPr="00F150D2" w:rsidRDefault="00C54FEB" w:rsidP="00C54FEB">
            <w:pPr>
              <w:autoSpaceDE w:val="0"/>
              <w:autoSpaceDN w:val="0"/>
              <w:adjustRightInd w:val="0"/>
              <w:jc w:val="left"/>
              <w:rPr>
                <w:rFonts w:eastAsiaTheme="minorHAnsi"/>
                <w:color w:val="000000"/>
                <w:lang w:eastAsia="en-US"/>
              </w:rPr>
            </w:pPr>
            <w:r w:rsidRPr="00F150D2">
              <w:rPr>
                <w:rFonts w:eastAsiaTheme="minorHAnsi"/>
                <w:color w:val="000000"/>
                <w:lang w:eastAsia="en-US"/>
              </w:rPr>
              <w:t xml:space="preserve">12. </w:t>
            </w:r>
          </w:p>
        </w:tc>
        <w:tc>
          <w:tcPr>
            <w:tcW w:w="4529" w:type="dxa"/>
            <w:tcBorders>
              <w:top w:val="none" w:sz="6" w:space="0" w:color="auto"/>
              <w:left w:val="none" w:sz="6" w:space="0" w:color="auto"/>
              <w:bottom w:val="none" w:sz="6" w:space="0" w:color="auto"/>
              <w:right w:val="none" w:sz="6" w:space="0" w:color="auto"/>
            </w:tcBorders>
          </w:tcPr>
          <w:p w14:paraId="34AB4E61" w14:textId="77777777" w:rsidR="00C54FEB" w:rsidRPr="00F150D2" w:rsidRDefault="00C54FEB" w:rsidP="00C54FEB">
            <w:pPr>
              <w:autoSpaceDE w:val="0"/>
              <w:autoSpaceDN w:val="0"/>
              <w:adjustRightInd w:val="0"/>
              <w:jc w:val="left"/>
              <w:rPr>
                <w:rFonts w:eastAsiaTheme="minorHAnsi"/>
                <w:color w:val="000000"/>
                <w:lang w:eastAsia="en-US"/>
              </w:rPr>
            </w:pPr>
            <w:r w:rsidRPr="00F150D2">
              <w:rPr>
                <w:rFonts w:eastAsiaTheme="minorHAnsi"/>
                <w:color w:val="000000"/>
                <w:lang w:eastAsia="en-US"/>
              </w:rPr>
              <w:t xml:space="preserve">KORABIEWICE </w:t>
            </w:r>
          </w:p>
        </w:tc>
        <w:tc>
          <w:tcPr>
            <w:tcW w:w="2673" w:type="dxa"/>
            <w:tcBorders>
              <w:top w:val="none" w:sz="6" w:space="0" w:color="auto"/>
              <w:left w:val="none" w:sz="6" w:space="0" w:color="auto"/>
              <w:bottom w:val="none" w:sz="6" w:space="0" w:color="auto"/>
            </w:tcBorders>
          </w:tcPr>
          <w:p w14:paraId="2AEAB5B5" w14:textId="6FB5CD6B" w:rsidR="00C54FEB" w:rsidRPr="00F150D2" w:rsidRDefault="00076D44" w:rsidP="00C54FEB">
            <w:pPr>
              <w:autoSpaceDE w:val="0"/>
              <w:autoSpaceDN w:val="0"/>
              <w:adjustRightInd w:val="0"/>
              <w:jc w:val="left"/>
              <w:rPr>
                <w:rFonts w:eastAsiaTheme="minorHAnsi"/>
                <w:color w:val="000000"/>
                <w:lang w:eastAsia="en-US"/>
              </w:rPr>
            </w:pPr>
            <w:r w:rsidRPr="00F150D2">
              <w:rPr>
                <w:rFonts w:eastAsiaTheme="minorHAnsi"/>
                <w:color w:val="000000"/>
                <w:lang w:eastAsia="en-US"/>
              </w:rPr>
              <w:t xml:space="preserve">Maciej Obłękowski </w:t>
            </w:r>
          </w:p>
        </w:tc>
      </w:tr>
      <w:tr w:rsidR="00C54FEB" w:rsidRPr="00F150D2" w14:paraId="1E3239E2" w14:textId="77777777" w:rsidTr="00C54FEB">
        <w:trPr>
          <w:trHeight w:val="109"/>
        </w:trPr>
        <w:tc>
          <w:tcPr>
            <w:tcW w:w="817" w:type="dxa"/>
            <w:tcBorders>
              <w:top w:val="none" w:sz="6" w:space="0" w:color="auto"/>
              <w:bottom w:val="none" w:sz="6" w:space="0" w:color="auto"/>
              <w:right w:val="none" w:sz="6" w:space="0" w:color="auto"/>
            </w:tcBorders>
          </w:tcPr>
          <w:p w14:paraId="6A4F047F" w14:textId="77777777" w:rsidR="00C54FEB" w:rsidRPr="00F150D2" w:rsidRDefault="00C54FEB" w:rsidP="00C54FEB">
            <w:pPr>
              <w:autoSpaceDE w:val="0"/>
              <w:autoSpaceDN w:val="0"/>
              <w:adjustRightInd w:val="0"/>
              <w:jc w:val="left"/>
              <w:rPr>
                <w:rFonts w:eastAsiaTheme="minorHAnsi"/>
                <w:color w:val="000000"/>
                <w:lang w:eastAsia="en-US"/>
              </w:rPr>
            </w:pPr>
            <w:r w:rsidRPr="00F150D2">
              <w:rPr>
                <w:rFonts w:eastAsiaTheme="minorHAnsi"/>
                <w:color w:val="000000"/>
                <w:lang w:eastAsia="en-US"/>
              </w:rPr>
              <w:t xml:space="preserve">13. </w:t>
            </w:r>
          </w:p>
        </w:tc>
        <w:tc>
          <w:tcPr>
            <w:tcW w:w="4529" w:type="dxa"/>
            <w:tcBorders>
              <w:top w:val="none" w:sz="6" w:space="0" w:color="auto"/>
              <w:left w:val="none" w:sz="6" w:space="0" w:color="auto"/>
              <w:bottom w:val="none" w:sz="6" w:space="0" w:color="auto"/>
              <w:right w:val="none" w:sz="6" w:space="0" w:color="auto"/>
            </w:tcBorders>
          </w:tcPr>
          <w:p w14:paraId="746C5FDD" w14:textId="77777777" w:rsidR="00C54FEB" w:rsidRPr="00F150D2" w:rsidRDefault="00C54FEB" w:rsidP="00C54FEB">
            <w:pPr>
              <w:autoSpaceDE w:val="0"/>
              <w:autoSpaceDN w:val="0"/>
              <w:adjustRightInd w:val="0"/>
              <w:jc w:val="left"/>
              <w:rPr>
                <w:rFonts w:eastAsiaTheme="minorHAnsi"/>
                <w:color w:val="000000"/>
                <w:lang w:eastAsia="en-US"/>
              </w:rPr>
            </w:pPr>
            <w:r w:rsidRPr="00F150D2">
              <w:rPr>
                <w:rFonts w:eastAsiaTheme="minorHAnsi"/>
                <w:color w:val="000000"/>
                <w:lang w:eastAsia="en-US"/>
              </w:rPr>
              <w:t xml:space="preserve">MAŁE DŁUGOKĄTY </w:t>
            </w:r>
          </w:p>
        </w:tc>
        <w:tc>
          <w:tcPr>
            <w:tcW w:w="2673" w:type="dxa"/>
            <w:tcBorders>
              <w:top w:val="none" w:sz="6" w:space="0" w:color="auto"/>
              <w:left w:val="none" w:sz="6" w:space="0" w:color="auto"/>
              <w:bottom w:val="none" w:sz="6" w:space="0" w:color="auto"/>
            </w:tcBorders>
          </w:tcPr>
          <w:p w14:paraId="7CA6986B" w14:textId="0565FD40" w:rsidR="00C54FEB" w:rsidRPr="00F150D2" w:rsidRDefault="00076D44" w:rsidP="00C54FEB">
            <w:pPr>
              <w:autoSpaceDE w:val="0"/>
              <w:autoSpaceDN w:val="0"/>
              <w:adjustRightInd w:val="0"/>
              <w:jc w:val="left"/>
              <w:rPr>
                <w:rFonts w:eastAsiaTheme="minorHAnsi"/>
                <w:color w:val="000000"/>
                <w:lang w:eastAsia="en-US"/>
              </w:rPr>
            </w:pPr>
            <w:r w:rsidRPr="00F150D2">
              <w:rPr>
                <w:rFonts w:eastAsiaTheme="minorHAnsi"/>
                <w:color w:val="000000"/>
                <w:lang w:eastAsia="en-US"/>
              </w:rPr>
              <w:t xml:space="preserve">Przemysław Kwaczyński </w:t>
            </w:r>
          </w:p>
        </w:tc>
      </w:tr>
      <w:tr w:rsidR="00C54FEB" w:rsidRPr="00F150D2" w14:paraId="7A65A0FC" w14:textId="77777777" w:rsidTr="00C54FEB">
        <w:trPr>
          <w:trHeight w:val="109"/>
        </w:trPr>
        <w:tc>
          <w:tcPr>
            <w:tcW w:w="817" w:type="dxa"/>
            <w:tcBorders>
              <w:top w:val="none" w:sz="6" w:space="0" w:color="auto"/>
              <w:bottom w:val="none" w:sz="6" w:space="0" w:color="auto"/>
              <w:right w:val="none" w:sz="6" w:space="0" w:color="auto"/>
            </w:tcBorders>
          </w:tcPr>
          <w:p w14:paraId="07E35411" w14:textId="77777777" w:rsidR="00C54FEB" w:rsidRPr="00F150D2" w:rsidRDefault="00C54FEB" w:rsidP="00C54FEB">
            <w:pPr>
              <w:autoSpaceDE w:val="0"/>
              <w:autoSpaceDN w:val="0"/>
              <w:adjustRightInd w:val="0"/>
              <w:jc w:val="left"/>
              <w:rPr>
                <w:rFonts w:eastAsiaTheme="minorHAnsi"/>
                <w:color w:val="000000"/>
                <w:lang w:eastAsia="en-US"/>
              </w:rPr>
            </w:pPr>
            <w:r w:rsidRPr="00F150D2">
              <w:rPr>
                <w:rFonts w:eastAsiaTheme="minorHAnsi"/>
                <w:color w:val="000000"/>
                <w:lang w:eastAsia="en-US"/>
              </w:rPr>
              <w:t xml:space="preserve">14. </w:t>
            </w:r>
          </w:p>
        </w:tc>
        <w:tc>
          <w:tcPr>
            <w:tcW w:w="4529" w:type="dxa"/>
            <w:tcBorders>
              <w:top w:val="none" w:sz="6" w:space="0" w:color="auto"/>
              <w:left w:val="none" w:sz="6" w:space="0" w:color="auto"/>
              <w:bottom w:val="none" w:sz="6" w:space="0" w:color="auto"/>
              <w:right w:val="none" w:sz="6" w:space="0" w:color="auto"/>
            </w:tcBorders>
          </w:tcPr>
          <w:p w14:paraId="371CD629" w14:textId="77777777" w:rsidR="00C54FEB" w:rsidRPr="00F150D2" w:rsidRDefault="00C54FEB" w:rsidP="00C54FEB">
            <w:pPr>
              <w:autoSpaceDE w:val="0"/>
              <w:autoSpaceDN w:val="0"/>
              <w:adjustRightInd w:val="0"/>
              <w:jc w:val="left"/>
              <w:rPr>
                <w:rFonts w:eastAsiaTheme="minorHAnsi"/>
                <w:color w:val="000000"/>
                <w:lang w:eastAsia="en-US"/>
              </w:rPr>
            </w:pPr>
            <w:r w:rsidRPr="00F150D2">
              <w:rPr>
                <w:rFonts w:eastAsiaTheme="minorHAnsi"/>
                <w:color w:val="000000"/>
                <w:lang w:eastAsia="en-US"/>
              </w:rPr>
              <w:t xml:space="preserve">MICHAŁÓW </w:t>
            </w:r>
          </w:p>
        </w:tc>
        <w:tc>
          <w:tcPr>
            <w:tcW w:w="2673" w:type="dxa"/>
            <w:tcBorders>
              <w:top w:val="none" w:sz="6" w:space="0" w:color="auto"/>
              <w:left w:val="none" w:sz="6" w:space="0" w:color="auto"/>
              <w:bottom w:val="none" w:sz="6" w:space="0" w:color="auto"/>
            </w:tcBorders>
          </w:tcPr>
          <w:p w14:paraId="6850AF65" w14:textId="77777777" w:rsidR="00C54FEB" w:rsidRPr="00F150D2" w:rsidRDefault="00C54FEB" w:rsidP="00C54FEB">
            <w:pPr>
              <w:autoSpaceDE w:val="0"/>
              <w:autoSpaceDN w:val="0"/>
              <w:adjustRightInd w:val="0"/>
              <w:jc w:val="left"/>
              <w:rPr>
                <w:rFonts w:eastAsiaTheme="minorHAnsi"/>
                <w:color w:val="000000"/>
                <w:lang w:eastAsia="en-US"/>
              </w:rPr>
            </w:pPr>
            <w:r w:rsidRPr="00F150D2">
              <w:rPr>
                <w:rFonts w:eastAsiaTheme="minorHAnsi"/>
                <w:color w:val="000000"/>
                <w:lang w:eastAsia="en-US"/>
              </w:rPr>
              <w:t xml:space="preserve">Krystyna Jędrzejewska </w:t>
            </w:r>
          </w:p>
        </w:tc>
      </w:tr>
      <w:tr w:rsidR="00C54FEB" w:rsidRPr="00F150D2" w14:paraId="55A8A398" w14:textId="77777777" w:rsidTr="00C54FEB">
        <w:trPr>
          <w:trHeight w:val="109"/>
        </w:trPr>
        <w:tc>
          <w:tcPr>
            <w:tcW w:w="817" w:type="dxa"/>
            <w:tcBorders>
              <w:top w:val="none" w:sz="6" w:space="0" w:color="auto"/>
              <w:bottom w:val="none" w:sz="6" w:space="0" w:color="auto"/>
              <w:right w:val="none" w:sz="6" w:space="0" w:color="auto"/>
            </w:tcBorders>
          </w:tcPr>
          <w:p w14:paraId="27DDE7F2" w14:textId="77777777" w:rsidR="00C54FEB" w:rsidRPr="00F150D2" w:rsidRDefault="00C54FEB" w:rsidP="00C54FEB">
            <w:pPr>
              <w:autoSpaceDE w:val="0"/>
              <w:autoSpaceDN w:val="0"/>
              <w:adjustRightInd w:val="0"/>
              <w:jc w:val="left"/>
              <w:rPr>
                <w:rFonts w:eastAsiaTheme="minorHAnsi"/>
                <w:color w:val="000000"/>
                <w:lang w:eastAsia="en-US"/>
              </w:rPr>
            </w:pPr>
            <w:r w:rsidRPr="00F150D2">
              <w:rPr>
                <w:rFonts w:eastAsiaTheme="minorHAnsi"/>
                <w:color w:val="000000"/>
                <w:lang w:eastAsia="en-US"/>
              </w:rPr>
              <w:t xml:space="preserve">15. </w:t>
            </w:r>
          </w:p>
        </w:tc>
        <w:tc>
          <w:tcPr>
            <w:tcW w:w="4529" w:type="dxa"/>
            <w:tcBorders>
              <w:top w:val="none" w:sz="6" w:space="0" w:color="auto"/>
              <w:left w:val="none" w:sz="6" w:space="0" w:color="auto"/>
              <w:bottom w:val="none" w:sz="6" w:space="0" w:color="auto"/>
              <w:right w:val="none" w:sz="6" w:space="0" w:color="auto"/>
            </w:tcBorders>
          </w:tcPr>
          <w:p w14:paraId="07180742" w14:textId="77777777" w:rsidR="00C54FEB" w:rsidRPr="00F150D2" w:rsidRDefault="00C54FEB" w:rsidP="00C54FEB">
            <w:pPr>
              <w:autoSpaceDE w:val="0"/>
              <w:autoSpaceDN w:val="0"/>
              <w:adjustRightInd w:val="0"/>
              <w:jc w:val="left"/>
              <w:rPr>
                <w:rFonts w:eastAsiaTheme="minorHAnsi"/>
                <w:color w:val="000000"/>
                <w:lang w:eastAsia="en-US"/>
              </w:rPr>
            </w:pPr>
            <w:r w:rsidRPr="00F150D2">
              <w:rPr>
                <w:rFonts w:eastAsiaTheme="minorHAnsi"/>
                <w:color w:val="000000"/>
                <w:lang w:eastAsia="en-US"/>
              </w:rPr>
              <w:t xml:space="preserve">MROZY </w:t>
            </w:r>
          </w:p>
        </w:tc>
        <w:tc>
          <w:tcPr>
            <w:tcW w:w="2673" w:type="dxa"/>
            <w:tcBorders>
              <w:top w:val="none" w:sz="6" w:space="0" w:color="auto"/>
              <w:left w:val="none" w:sz="6" w:space="0" w:color="auto"/>
              <w:bottom w:val="none" w:sz="6" w:space="0" w:color="auto"/>
            </w:tcBorders>
          </w:tcPr>
          <w:p w14:paraId="3FDB285F" w14:textId="77777777" w:rsidR="00C54FEB" w:rsidRPr="00F150D2" w:rsidRDefault="00C54FEB" w:rsidP="00C54FEB">
            <w:pPr>
              <w:autoSpaceDE w:val="0"/>
              <w:autoSpaceDN w:val="0"/>
              <w:adjustRightInd w:val="0"/>
              <w:jc w:val="left"/>
              <w:rPr>
                <w:rFonts w:eastAsiaTheme="minorHAnsi"/>
                <w:color w:val="000000"/>
                <w:lang w:eastAsia="en-US"/>
              </w:rPr>
            </w:pPr>
            <w:r w:rsidRPr="00F150D2">
              <w:rPr>
                <w:rFonts w:eastAsiaTheme="minorHAnsi"/>
                <w:color w:val="000000"/>
                <w:lang w:eastAsia="en-US"/>
              </w:rPr>
              <w:t xml:space="preserve">Zbigniew Brzezicki </w:t>
            </w:r>
          </w:p>
        </w:tc>
      </w:tr>
      <w:tr w:rsidR="00C54FEB" w:rsidRPr="00F150D2" w14:paraId="1EEEB002" w14:textId="77777777" w:rsidTr="00C54FEB">
        <w:trPr>
          <w:trHeight w:val="109"/>
        </w:trPr>
        <w:tc>
          <w:tcPr>
            <w:tcW w:w="817" w:type="dxa"/>
            <w:tcBorders>
              <w:top w:val="none" w:sz="6" w:space="0" w:color="auto"/>
              <w:bottom w:val="none" w:sz="6" w:space="0" w:color="auto"/>
              <w:right w:val="none" w:sz="6" w:space="0" w:color="auto"/>
            </w:tcBorders>
          </w:tcPr>
          <w:p w14:paraId="4198EB51" w14:textId="77777777" w:rsidR="00C54FEB" w:rsidRPr="00F150D2" w:rsidRDefault="00C54FEB" w:rsidP="00C54FEB">
            <w:pPr>
              <w:autoSpaceDE w:val="0"/>
              <w:autoSpaceDN w:val="0"/>
              <w:adjustRightInd w:val="0"/>
              <w:jc w:val="left"/>
              <w:rPr>
                <w:rFonts w:eastAsiaTheme="minorHAnsi"/>
                <w:color w:val="000000"/>
                <w:lang w:eastAsia="en-US"/>
              </w:rPr>
            </w:pPr>
            <w:r w:rsidRPr="00F150D2">
              <w:rPr>
                <w:rFonts w:eastAsiaTheme="minorHAnsi"/>
                <w:color w:val="000000"/>
                <w:lang w:eastAsia="en-US"/>
              </w:rPr>
              <w:t xml:space="preserve">16. </w:t>
            </w:r>
          </w:p>
        </w:tc>
        <w:tc>
          <w:tcPr>
            <w:tcW w:w="4529" w:type="dxa"/>
            <w:tcBorders>
              <w:top w:val="none" w:sz="6" w:space="0" w:color="auto"/>
              <w:left w:val="none" w:sz="6" w:space="0" w:color="auto"/>
              <w:bottom w:val="none" w:sz="6" w:space="0" w:color="auto"/>
              <w:right w:val="none" w:sz="6" w:space="0" w:color="auto"/>
            </w:tcBorders>
          </w:tcPr>
          <w:p w14:paraId="228847E3" w14:textId="77777777" w:rsidR="00C54FEB" w:rsidRPr="00F150D2" w:rsidRDefault="00C54FEB" w:rsidP="00C54FEB">
            <w:pPr>
              <w:autoSpaceDE w:val="0"/>
              <w:autoSpaceDN w:val="0"/>
              <w:adjustRightInd w:val="0"/>
              <w:jc w:val="left"/>
              <w:rPr>
                <w:rFonts w:eastAsiaTheme="minorHAnsi"/>
                <w:color w:val="000000"/>
                <w:lang w:eastAsia="en-US"/>
              </w:rPr>
            </w:pPr>
            <w:r w:rsidRPr="00F150D2">
              <w:rPr>
                <w:rFonts w:eastAsiaTheme="minorHAnsi"/>
                <w:color w:val="000000"/>
                <w:lang w:eastAsia="en-US"/>
              </w:rPr>
              <w:t xml:space="preserve">NOWA HUTA </w:t>
            </w:r>
          </w:p>
        </w:tc>
        <w:tc>
          <w:tcPr>
            <w:tcW w:w="2673" w:type="dxa"/>
            <w:tcBorders>
              <w:top w:val="none" w:sz="6" w:space="0" w:color="auto"/>
              <w:left w:val="none" w:sz="6" w:space="0" w:color="auto"/>
              <w:bottom w:val="none" w:sz="6" w:space="0" w:color="auto"/>
            </w:tcBorders>
          </w:tcPr>
          <w:p w14:paraId="613A918D" w14:textId="77777777" w:rsidR="00C54FEB" w:rsidRPr="00F150D2" w:rsidRDefault="00C54FEB" w:rsidP="00C54FEB">
            <w:pPr>
              <w:autoSpaceDE w:val="0"/>
              <w:autoSpaceDN w:val="0"/>
              <w:adjustRightInd w:val="0"/>
              <w:jc w:val="left"/>
              <w:rPr>
                <w:rFonts w:eastAsiaTheme="minorHAnsi"/>
                <w:color w:val="000000"/>
                <w:lang w:eastAsia="en-US"/>
              </w:rPr>
            </w:pPr>
            <w:r w:rsidRPr="00F150D2">
              <w:rPr>
                <w:rFonts w:eastAsiaTheme="minorHAnsi"/>
                <w:color w:val="000000"/>
                <w:lang w:eastAsia="en-US"/>
              </w:rPr>
              <w:t xml:space="preserve">Honorata Pawlak </w:t>
            </w:r>
          </w:p>
        </w:tc>
      </w:tr>
      <w:tr w:rsidR="00C54FEB" w:rsidRPr="00F150D2" w14:paraId="2F6320E0" w14:textId="77777777" w:rsidTr="00C54FEB">
        <w:trPr>
          <w:trHeight w:val="109"/>
        </w:trPr>
        <w:tc>
          <w:tcPr>
            <w:tcW w:w="817" w:type="dxa"/>
            <w:tcBorders>
              <w:top w:val="none" w:sz="6" w:space="0" w:color="auto"/>
              <w:bottom w:val="none" w:sz="6" w:space="0" w:color="auto"/>
              <w:right w:val="none" w:sz="6" w:space="0" w:color="auto"/>
            </w:tcBorders>
          </w:tcPr>
          <w:p w14:paraId="45E2F1C7" w14:textId="77777777" w:rsidR="00C54FEB" w:rsidRPr="00F150D2" w:rsidRDefault="00C54FEB" w:rsidP="00C54FEB">
            <w:pPr>
              <w:autoSpaceDE w:val="0"/>
              <w:autoSpaceDN w:val="0"/>
              <w:adjustRightInd w:val="0"/>
              <w:jc w:val="left"/>
              <w:rPr>
                <w:rFonts w:eastAsiaTheme="minorHAnsi"/>
                <w:color w:val="000000"/>
                <w:lang w:eastAsia="en-US"/>
              </w:rPr>
            </w:pPr>
            <w:r w:rsidRPr="00F150D2">
              <w:rPr>
                <w:rFonts w:eastAsiaTheme="minorHAnsi"/>
                <w:color w:val="000000"/>
                <w:lang w:eastAsia="en-US"/>
              </w:rPr>
              <w:t xml:space="preserve">17. </w:t>
            </w:r>
          </w:p>
        </w:tc>
        <w:tc>
          <w:tcPr>
            <w:tcW w:w="4529" w:type="dxa"/>
            <w:tcBorders>
              <w:top w:val="none" w:sz="6" w:space="0" w:color="auto"/>
              <w:left w:val="none" w:sz="6" w:space="0" w:color="auto"/>
              <w:bottom w:val="none" w:sz="6" w:space="0" w:color="auto"/>
              <w:right w:val="none" w:sz="6" w:space="0" w:color="auto"/>
            </w:tcBorders>
          </w:tcPr>
          <w:p w14:paraId="2E6229D9" w14:textId="77777777" w:rsidR="00C54FEB" w:rsidRPr="00F150D2" w:rsidRDefault="00C54FEB" w:rsidP="00C54FEB">
            <w:pPr>
              <w:autoSpaceDE w:val="0"/>
              <w:autoSpaceDN w:val="0"/>
              <w:adjustRightInd w:val="0"/>
              <w:jc w:val="left"/>
              <w:rPr>
                <w:rFonts w:eastAsiaTheme="minorHAnsi"/>
                <w:color w:val="000000"/>
                <w:lang w:eastAsia="en-US"/>
              </w:rPr>
            </w:pPr>
            <w:r w:rsidRPr="00F150D2">
              <w:rPr>
                <w:rFonts w:eastAsiaTheme="minorHAnsi"/>
                <w:color w:val="000000"/>
                <w:lang w:eastAsia="en-US"/>
              </w:rPr>
              <w:t xml:space="preserve">PUSZCZA MARIAŃSKA </w:t>
            </w:r>
          </w:p>
        </w:tc>
        <w:tc>
          <w:tcPr>
            <w:tcW w:w="2673" w:type="dxa"/>
            <w:tcBorders>
              <w:top w:val="none" w:sz="6" w:space="0" w:color="auto"/>
              <w:left w:val="none" w:sz="6" w:space="0" w:color="auto"/>
              <w:bottom w:val="none" w:sz="6" w:space="0" w:color="auto"/>
            </w:tcBorders>
          </w:tcPr>
          <w:p w14:paraId="06EC3969" w14:textId="77777777" w:rsidR="00C54FEB" w:rsidRPr="00F150D2" w:rsidRDefault="00C54FEB" w:rsidP="00C54FEB">
            <w:pPr>
              <w:autoSpaceDE w:val="0"/>
              <w:autoSpaceDN w:val="0"/>
              <w:adjustRightInd w:val="0"/>
              <w:jc w:val="left"/>
              <w:rPr>
                <w:rFonts w:eastAsiaTheme="minorHAnsi"/>
                <w:color w:val="000000"/>
                <w:lang w:eastAsia="en-US"/>
              </w:rPr>
            </w:pPr>
            <w:r w:rsidRPr="00F150D2">
              <w:rPr>
                <w:rFonts w:eastAsiaTheme="minorHAnsi"/>
                <w:color w:val="000000"/>
                <w:lang w:eastAsia="en-US"/>
              </w:rPr>
              <w:t xml:space="preserve">Teresa Cios </w:t>
            </w:r>
          </w:p>
        </w:tc>
      </w:tr>
      <w:tr w:rsidR="00C54FEB" w:rsidRPr="00F150D2" w14:paraId="33F71D0F" w14:textId="77777777" w:rsidTr="00C54FEB">
        <w:trPr>
          <w:trHeight w:val="109"/>
        </w:trPr>
        <w:tc>
          <w:tcPr>
            <w:tcW w:w="817" w:type="dxa"/>
            <w:tcBorders>
              <w:top w:val="none" w:sz="6" w:space="0" w:color="auto"/>
              <w:bottom w:val="none" w:sz="6" w:space="0" w:color="auto"/>
              <w:right w:val="none" w:sz="6" w:space="0" w:color="auto"/>
            </w:tcBorders>
          </w:tcPr>
          <w:p w14:paraId="08F0FFE7" w14:textId="77777777" w:rsidR="00C54FEB" w:rsidRPr="00F150D2" w:rsidRDefault="00C54FEB" w:rsidP="00C54FEB">
            <w:pPr>
              <w:autoSpaceDE w:val="0"/>
              <w:autoSpaceDN w:val="0"/>
              <w:adjustRightInd w:val="0"/>
              <w:jc w:val="left"/>
              <w:rPr>
                <w:rFonts w:eastAsiaTheme="minorHAnsi"/>
                <w:color w:val="000000"/>
                <w:lang w:eastAsia="en-US"/>
              </w:rPr>
            </w:pPr>
            <w:r w:rsidRPr="00F150D2">
              <w:rPr>
                <w:rFonts w:eastAsiaTheme="minorHAnsi"/>
                <w:color w:val="000000"/>
                <w:lang w:eastAsia="en-US"/>
              </w:rPr>
              <w:t xml:space="preserve">18. </w:t>
            </w:r>
          </w:p>
        </w:tc>
        <w:tc>
          <w:tcPr>
            <w:tcW w:w="4529" w:type="dxa"/>
            <w:tcBorders>
              <w:top w:val="none" w:sz="6" w:space="0" w:color="auto"/>
              <w:left w:val="none" w:sz="6" w:space="0" w:color="auto"/>
              <w:bottom w:val="none" w:sz="6" w:space="0" w:color="auto"/>
              <w:right w:val="none" w:sz="6" w:space="0" w:color="auto"/>
            </w:tcBorders>
          </w:tcPr>
          <w:p w14:paraId="2096022F" w14:textId="77777777" w:rsidR="00C54FEB" w:rsidRPr="00F150D2" w:rsidRDefault="00C54FEB" w:rsidP="00C54FEB">
            <w:pPr>
              <w:autoSpaceDE w:val="0"/>
              <w:autoSpaceDN w:val="0"/>
              <w:adjustRightInd w:val="0"/>
              <w:jc w:val="left"/>
              <w:rPr>
                <w:rFonts w:eastAsiaTheme="minorHAnsi"/>
                <w:color w:val="000000"/>
                <w:lang w:eastAsia="en-US"/>
              </w:rPr>
            </w:pPr>
            <w:r w:rsidRPr="00F150D2">
              <w:rPr>
                <w:rFonts w:eastAsiaTheme="minorHAnsi"/>
                <w:color w:val="000000"/>
                <w:lang w:eastAsia="en-US"/>
              </w:rPr>
              <w:t xml:space="preserve">RADZIWIŁŁÓW </w:t>
            </w:r>
          </w:p>
        </w:tc>
        <w:tc>
          <w:tcPr>
            <w:tcW w:w="2673" w:type="dxa"/>
            <w:tcBorders>
              <w:top w:val="none" w:sz="6" w:space="0" w:color="auto"/>
              <w:left w:val="none" w:sz="6" w:space="0" w:color="auto"/>
              <w:bottom w:val="none" w:sz="6" w:space="0" w:color="auto"/>
            </w:tcBorders>
          </w:tcPr>
          <w:p w14:paraId="35DE8091" w14:textId="2360ED79" w:rsidR="00C54FEB" w:rsidRPr="00F150D2" w:rsidRDefault="00076D44" w:rsidP="00C54FEB">
            <w:pPr>
              <w:autoSpaceDE w:val="0"/>
              <w:autoSpaceDN w:val="0"/>
              <w:adjustRightInd w:val="0"/>
              <w:jc w:val="left"/>
              <w:rPr>
                <w:rFonts w:eastAsiaTheme="minorHAnsi"/>
                <w:color w:val="000000"/>
                <w:lang w:eastAsia="en-US"/>
              </w:rPr>
            </w:pPr>
            <w:r w:rsidRPr="00F150D2">
              <w:rPr>
                <w:rFonts w:eastAsiaTheme="minorHAnsi"/>
                <w:color w:val="000000"/>
                <w:lang w:eastAsia="en-US"/>
              </w:rPr>
              <w:t xml:space="preserve">Kamil Łysoniewski </w:t>
            </w:r>
          </w:p>
        </w:tc>
      </w:tr>
      <w:tr w:rsidR="00C54FEB" w:rsidRPr="00F150D2" w14:paraId="1C6D1288" w14:textId="77777777" w:rsidTr="00C54FEB">
        <w:trPr>
          <w:trHeight w:val="109"/>
        </w:trPr>
        <w:tc>
          <w:tcPr>
            <w:tcW w:w="817" w:type="dxa"/>
            <w:tcBorders>
              <w:top w:val="none" w:sz="6" w:space="0" w:color="auto"/>
              <w:bottom w:val="none" w:sz="6" w:space="0" w:color="auto"/>
              <w:right w:val="none" w:sz="6" w:space="0" w:color="auto"/>
            </w:tcBorders>
          </w:tcPr>
          <w:p w14:paraId="2A228EE2" w14:textId="77777777" w:rsidR="00C54FEB" w:rsidRPr="00F150D2" w:rsidRDefault="00C54FEB" w:rsidP="00C54FEB">
            <w:pPr>
              <w:autoSpaceDE w:val="0"/>
              <w:autoSpaceDN w:val="0"/>
              <w:adjustRightInd w:val="0"/>
              <w:jc w:val="left"/>
              <w:rPr>
                <w:rFonts w:eastAsiaTheme="minorHAnsi"/>
                <w:color w:val="000000"/>
                <w:lang w:eastAsia="en-US"/>
              </w:rPr>
            </w:pPr>
            <w:r w:rsidRPr="00F150D2">
              <w:rPr>
                <w:rFonts w:eastAsiaTheme="minorHAnsi"/>
                <w:color w:val="000000"/>
                <w:lang w:eastAsia="en-US"/>
              </w:rPr>
              <w:t xml:space="preserve">19. </w:t>
            </w:r>
          </w:p>
        </w:tc>
        <w:tc>
          <w:tcPr>
            <w:tcW w:w="4529" w:type="dxa"/>
            <w:tcBorders>
              <w:top w:val="none" w:sz="6" w:space="0" w:color="auto"/>
              <w:left w:val="none" w:sz="6" w:space="0" w:color="auto"/>
              <w:bottom w:val="none" w:sz="6" w:space="0" w:color="auto"/>
              <w:right w:val="none" w:sz="6" w:space="0" w:color="auto"/>
            </w:tcBorders>
          </w:tcPr>
          <w:p w14:paraId="0AD0440E" w14:textId="77777777" w:rsidR="00C54FEB" w:rsidRPr="00F150D2" w:rsidRDefault="00C54FEB" w:rsidP="00C54FEB">
            <w:pPr>
              <w:autoSpaceDE w:val="0"/>
              <w:autoSpaceDN w:val="0"/>
              <w:adjustRightInd w:val="0"/>
              <w:jc w:val="left"/>
              <w:rPr>
                <w:rFonts w:eastAsiaTheme="minorHAnsi"/>
                <w:color w:val="000000"/>
                <w:lang w:eastAsia="en-US"/>
              </w:rPr>
            </w:pPr>
            <w:r w:rsidRPr="00F150D2">
              <w:rPr>
                <w:rFonts w:eastAsiaTheme="minorHAnsi"/>
                <w:color w:val="000000"/>
                <w:lang w:eastAsia="en-US"/>
              </w:rPr>
              <w:t xml:space="preserve">SAPY </w:t>
            </w:r>
          </w:p>
        </w:tc>
        <w:tc>
          <w:tcPr>
            <w:tcW w:w="2673" w:type="dxa"/>
            <w:tcBorders>
              <w:top w:val="none" w:sz="6" w:space="0" w:color="auto"/>
              <w:left w:val="none" w:sz="6" w:space="0" w:color="auto"/>
              <w:bottom w:val="none" w:sz="6" w:space="0" w:color="auto"/>
            </w:tcBorders>
          </w:tcPr>
          <w:p w14:paraId="72CF794A" w14:textId="36F30B51" w:rsidR="00C54FEB" w:rsidRPr="00F150D2" w:rsidRDefault="00076D44" w:rsidP="00C54FEB">
            <w:pPr>
              <w:autoSpaceDE w:val="0"/>
              <w:autoSpaceDN w:val="0"/>
              <w:adjustRightInd w:val="0"/>
              <w:jc w:val="left"/>
              <w:rPr>
                <w:rFonts w:eastAsiaTheme="minorHAnsi"/>
                <w:color w:val="000000"/>
                <w:lang w:eastAsia="en-US"/>
              </w:rPr>
            </w:pPr>
            <w:r w:rsidRPr="00F150D2">
              <w:rPr>
                <w:rFonts w:eastAsiaTheme="minorHAnsi"/>
                <w:color w:val="000000"/>
                <w:lang w:eastAsia="en-US"/>
              </w:rPr>
              <w:t xml:space="preserve">Monika Śniadkowska </w:t>
            </w:r>
          </w:p>
        </w:tc>
      </w:tr>
      <w:tr w:rsidR="00C54FEB" w:rsidRPr="00F150D2" w14:paraId="104CB099" w14:textId="77777777" w:rsidTr="00C54FEB">
        <w:trPr>
          <w:trHeight w:val="109"/>
        </w:trPr>
        <w:tc>
          <w:tcPr>
            <w:tcW w:w="817" w:type="dxa"/>
            <w:tcBorders>
              <w:top w:val="none" w:sz="6" w:space="0" w:color="auto"/>
              <w:bottom w:val="none" w:sz="6" w:space="0" w:color="auto"/>
              <w:right w:val="none" w:sz="6" w:space="0" w:color="auto"/>
            </w:tcBorders>
          </w:tcPr>
          <w:p w14:paraId="1F6CAE9F" w14:textId="77777777" w:rsidR="00C54FEB" w:rsidRPr="00F150D2" w:rsidRDefault="00C54FEB" w:rsidP="00C54FEB">
            <w:pPr>
              <w:autoSpaceDE w:val="0"/>
              <w:autoSpaceDN w:val="0"/>
              <w:adjustRightInd w:val="0"/>
              <w:jc w:val="left"/>
              <w:rPr>
                <w:rFonts w:eastAsiaTheme="minorHAnsi"/>
                <w:color w:val="000000"/>
                <w:lang w:eastAsia="en-US"/>
              </w:rPr>
            </w:pPr>
            <w:r w:rsidRPr="00F150D2">
              <w:rPr>
                <w:rFonts w:eastAsiaTheme="minorHAnsi"/>
                <w:color w:val="000000"/>
                <w:lang w:eastAsia="en-US"/>
              </w:rPr>
              <w:t xml:space="preserve">20. </w:t>
            </w:r>
          </w:p>
        </w:tc>
        <w:tc>
          <w:tcPr>
            <w:tcW w:w="4529" w:type="dxa"/>
            <w:tcBorders>
              <w:top w:val="none" w:sz="6" w:space="0" w:color="auto"/>
              <w:left w:val="none" w:sz="6" w:space="0" w:color="auto"/>
              <w:bottom w:val="none" w:sz="6" w:space="0" w:color="auto"/>
              <w:right w:val="none" w:sz="6" w:space="0" w:color="auto"/>
            </w:tcBorders>
          </w:tcPr>
          <w:p w14:paraId="2773BA9E" w14:textId="77777777" w:rsidR="00C54FEB" w:rsidRPr="00F150D2" w:rsidRDefault="00C54FEB" w:rsidP="00C54FEB">
            <w:pPr>
              <w:autoSpaceDE w:val="0"/>
              <w:autoSpaceDN w:val="0"/>
              <w:adjustRightInd w:val="0"/>
              <w:jc w:val="left"/>
              <w:rPr>
                <w:rFonts w:eastAsiaTheme="minorHAnsi"/>
                <w:color w:val="000000"/>
                <w:lang w:eastAsia="en-US"/>
              </w:rPr>
            </w:pPr>
            <w:r w:rsidRPr="00F150D2">
              <w:rPr>
                <w:rFonts w:eastAsiaTheme="minorHAnsi"/>
                <w:color w:val="000000"/>
                <w:lang w:eastAsia="en-US"/>
              </w:rPr>
              <w:t xml:space="preserve">STARY KAROLINÓW </w:t>
            </w:r>
          </w:p>
        </w:tc>
        <w:tc>
          <w:tcPr>
            <w:tcW w:w="2673" w:type="dxa"/>
            <w:tcBorders>
              <w:top w:val="none" w:sz="6" w:space="0" w:color="auto"/>
              <w:left w:val="none" w:sz="6" w:space="0" w:color="auto"/>
              <w:bottom w:val="none" w:sz="6" w:space="0" w:color="auto"/>
            </w:tcBorders>
          </w:tcPr>
          <w:p w14:paraId="1DCB035C" w14:textId="70201C59" w:rsidR="00C54FEB" w:rsidRPr="00F150D2" w:rsidRDefault="00076D44" w:rsidP="00C54FEB">
            <w:pPr>
              <w:autoSpaceDE w:val="0"/>
              <w:autoSpaceDN w:val="0"/>
              <w:adjustRightInd w:val="0"/>
              <w:jc w:val="left"/>
              <w:rPr>
                <w:rFonts w:eastAsiaTheme="minorHAnsi"/>
                <w:color w:val="000000"/>
                <w:lang w:eastAsia="en-US"/>
              </w:rPr>
            </w:pPr>
            <w:r w:rsidRPr="00F150D2">
              <w:rPr>
                <w:rFonts w:eastAsiaTheme="minorHAnsi"/>
                <w:color w:val="000000"/>
                <w:lang w:eastAsia="en-US"/>
              </w:rPr>
              <w:t xml:space="preserve">Katarzyna Cebula </w:t>
            </w:r>
          </w:p>
        </w:tc>
      </w:tr>
      <w:tr w:rsidR="00C54FEB" w:rsidRPr="00F150D2" w14:paraId="28BCCDE0" w14:textId="77777777" w:rsidTr="00C54FEB">
        <w:trPr>
          <w:trHeight w:val="109"/>
        </w:trPr>
        <w:tc>
          <w:tcPr>
            <w:tcW w:w="817" w:type="dxa"/>
            <w:tcBorders>
              <w:top w:val="none" w:sz="6" w:space="0" w:color="auto"/>
              <w:bottom w:val="none" w:sz="6" w:space="0" w:color="auto"/>
              <w:right w:val="none" w:sz="6" w:space="0" w:color="auto"/>
            </w:tcBorders>
          </w:tcPr>
          <w:p w14:paraId="691F9EB1" w14:textId="77777777" w:rsidR="00C54FEB" w:rsidRPr="00F150D2" w:rsidRDefault="00C54FEB" w:rsidP="00C54FEB">
            <w:pPr>
              <w:autoSpaceDE w:val="0"/>
              <w:autoSpaceDN w:val="0"/>
              <w:adjustRightInd w:val="0"/>
              <w:jc w:val="left"/>
              <w:rPr>
                <w:rFonts w:eastAsiaTheme="minorHAnsi"/>
                <w:color w:val="000000"/>
                <w:lang w:eastAsia="en-US"/>
              </w:rPr>
            </w:pPr>
            <w:r w:rsidRPr="00F150D2">
              <w:rPr>
                <w:rFonts w:eastAsiaTheme="minorHAnsi"/>
                <w:color w:val="000000"/>
                <w:lang w:eastAsia="en-US"/>
              </w:rPr>
              <w:t xml:space="preserve">21. </w:t>
            </w:r>
          </w:p>
        </w:tc>
        <w:tc>
          <w:tcPr>
            <w:tcW w:w="4529" w:type="dxa"/>
            <w:tcBorders>
              <w:top w:val="none" w:sz="6" w:space="0" w:color="auto"/>
              <w:left w:val="none" w:sz="6" w:space="0" w:color="auto"/>
              <w:bottom w:val="none" w:sz="6" w:space="0" w:color="auto"/>
              <w:right w:val="none" w:sz="6" w:space="0" w:color="auto"/>
            </w:tcBorders>
          </w:tcPr>
          <w:p w14:paraId="7D17E695" w14:textId="77777777" w:rsidR="00C54FEB" w:rsidRPr="00F150D2" w:rsidRDefault="00C54FEB" w:rsidP="00C54FEB">
            <w:pPr>
              <w:autoSpaceDE w:val="0"/>
              <w:autoSpaceDN w:val="0"/>
              <w:adjustRightInd w:val="0"/>
              <w:jc w:val="left"/>
              <w:rPr>
                <w:rFonts w:eastAsiaTheme="minorHAnsi"/>
                <w:color w:val="000000"/>
                <w:lang w:eastAsia="en-US"/>
              </w:rPr>
            </w:pPr>
            <w:r w:rsidRPr="00F150D2">
              <w:rPr>
                <w:rFonts w:eastAsiaTheme="minorHAnsi"/>
                <w:color w:val="000000"/>
                <w:lang w:eastAsia="en-US"/>
              </w:rPr>
              <w:t xml:space="preserve">STARY ŁAJSZCZEW </w:t>
            </w:r>
          </w:p>
        </w:tc>
        <w:tc>
          <w:tcPr>
            <w:tcW w:w="2673" w:type="dxa"/>
            <w:tcBorders>
              <w:top w:val="none" w:sz="6" w:space="0" w:color="auto"/>
              <w:left w:val="none" w:sz="6" w:space="0" w:color="auto"/>
              <w:bottom w:val="none" w:sz="6" w:space="0" w:color="auto"/>
            </w:tcBorders>
          </w:tcPr>
          <w:p w14:paraId="18F5CCC1" w14:textId="1EDA719F" w:rsidR="00C54FEB" w:rsidRPr="00F150D2" w:rsidRDefault="00076D44" w:rsidP="00C54FEB">
            <w:pPr>
              <w:autoSpaceDE w:val="0"/>
              <w:autoSpaceDN w:val="0"/>
              <w:adjustRightInd w:val="0"/>
              <w:jc w:val="left"/>
              <w:rPr>
                <w:rFonts w:eastAsiaTheme="minorHAnsi"/>
                <w:color w:val="000000"/>
                <w:lang w:eastAsia="en-US"/>
              </w:rPr>
            </w:pPr>
            <w:r w:rsidRPr="00F150D2">
              <w:rPr>
                <w:rFonts w:eastAsiaTheme="minorHAnsi"/>
                <w:color w:val="000000"/>
                <w:lang w:eastAsia="en-US"/>
              </w:rPr>
              <w:t>Jerzy Ładyński</w:t>
            </w:r>
          </w:p>
        </w:tc>
      </w:tr>
      <w:tr w:rsidR="00C54FEB" w:rsidRPr="00F150D2" w14:paraId="09935BE2" w14:textId="77777777" w:rsidTr="00C54FEB">
        <w:trPr>
          <w:trHeight w:val="109"/>
        </w:trPr>
        <w:tc>
          <w:tcPr>
            <w:tcW w:w="817" w:type="dxa"/>
            <w:tcBorders>
              <w:top w:val="none" w:sz="6" w:space="0" w:color="auto"/>
              <w:bottom w:val="none" w:sz="6" w:space="0" w:color="auto"/>
              <w:right w:val="none" w:sz="6" w:space="0" w:color="auto"/>
            </w:tcBorders>
          </w:tcPr>
          <w:p w14:paraId="6E32C1F8" w14:textId="77777777" w:rsidR="00C54FEB" w:rsidRPr="00F150D2" w:rsidRDefault="00C54FEB" w:rsidP="00C54FEB">
            <w:pPr>
              <w:autoSpaceDE w:val="0"/>
              <w:autoSpaceDN w:val="0"/>
              <w:adjustRightInd w:val="0"/>
              <w:jc w:val="left"/>
              <w:rPr>
                <w:rFonts w:eastAsiaTheme="minorHAnsi"/>
                <w:color w:val="000000"/>
                <w:lang w:eastAsia="en-US"/>
              </w:rPr>
            </w:pPr>
            <w:r w:rsidRPr="00F150D2">
              <w:rPr>
                <w:rFonts w:eastAsiaTheme="minorHAnsi"/>
                <w:color w:val="000000"/>
                <w:lang w:eastAsia="en-US"/>
              </w:rPr>
              <w:t xml:space="preserve">22. </w:t>
            </w:r>
          </w:p>
        </w:tc>
        <w:tc>
          <w:tcPr>
            <w:tcW w:w="4529" w:type="dxa"/>
            <w:tcBorders>
              <w:top w:val="none" w:sz="6" w:space="0" w:color="auto"/>
              <w:left w:val="none" w:sz="6" w:space="0" w:color="auto"/>
              <w:bottom w:val="none" w:sz="6" w:space="0" w:color="auto"/>
              <w:right w:val="none" w:sz="6" w:space="0" w:color="auto"/>
            </w:tcBorders>
          </w:tcPr>
          <w:p w14:paraId="2C483EC1" w14:textId="77777777" w:rsidR="00C54FEB" w:rsidRPr="00F150D2" w:rsidRDefault="00C54FEB" w:rsidP="00C54FEB">
            <w:pPr>
              <w:autoSpaceDE w:val="0"/>
              <w:autoSpaceDN w:val="0"/>
              <w:adjustRightInd w:val="0"/>
              <w:jc w:val="left"/>
              <w:rPr>
                <w:rFonts w:eastAsiaTheme="minorHAnsi"/>
                <w:color w:val="000000"/>
                <w:lang w:eastAsia="en-US"/>
              </w:rPr>
            </w:pPr>
            <w:r w:rsidRPr="00F150D2">
              <w:rPr>
                <w:rFonts w:eastAsiaTheme="minorHAnsi"/>
                <w:color w:val="000000"/>
                <w:lang w:eastAsia="en-US"/>
              </w:rPr>
              <w:t xml:space="preserve">STUDZIENIEC </w:t>
            </w:r>
          </w:p>
        </w:tc>
        <w:tc>
          <w:tcPr>
            <w:tcW w:w="2673" w:type="dxa"/>
            <w:tcBorders>
              <w:top w:val="none" w:sz="6" w:space="0" w:color="auto"/>
              <w:left w:val="none" w:sz="6" w:space="0" w:color="auto"/>
              <w:bottom w:val="none" w:sz="6" w:space="0" w:color="auto"/>
            </w:tcBorders>
          </w:tcPr>
          <w:p w14:paraId="6A9C4F19" w14:textId="50E1206A" w:rsidR="00C54FEB" w:rsidRPr="00F150D2" w:rsidRDefault="00076D44" w:rsidP="00C54FEB">
            <w:pPr>
              <w:autoSpaceDE w:val="0"/>
              <w:autoSpaceDN w:val="0"/>
              <w:adjustRightInd w:val="0"/>
              <w:jc w:val="left"/>
              <w:rPr>
                <w:rFonts w:eastAsiaTheme="minorHAnsi"/>
                <w:color w:val="000000"/>
                <w:lang w:eastAsia="en-US"/>
              </w:rPr>
            </w:pPr>
            <w:r w:rsidRPr="00F150D2">
              <w:rPr>
                <w:rFonts w:eastAsiaTheme="minorHAnsi"/>
                <w:color w:val="000000"/>
                <w:lang w:eastAsia="en-US"/>
              </w:rPr>
              <w:t xml:space="preserve">Maria Kowalska </w:t>
            </w:r>
          </w:p>
        </w:tc>
      </w:tr>
      <w:tr w:rsidR="00C54FEB" w:rsidRPr="00F150D2" w14:paraId="4C7A2FB5" w14:textId="77777777" w:rsidTr="00C54FEB">
        <w:trPr>
          <w:trHeight w:val="109"/>
        </w:trPr>
        <w:tc>
          <w:tcPr>
            <w:tcW w:w="817" w:type="dxa"/>
            <w:tcBorders>
              <w:top w:val="none" w:sz="6" w:space="0" w:color="auto"/>
              <w:bottom w:val="none" w:sz="6" w:space="0" w:color="auto"/>
              <w:right w:val="none" w:sz="6" w:space="0" w:color="auto"/>
            </w:tcBorders>
          </w:tcPr>
          <w:p w14:paraId="7538B2DB" w14:textId="77777777" w:rsidR="00C54FEB" w:rsidRPr="00F150D2" w:rsidRDefault="00C54FEB" w:rsidP="00C54FEB">
            <w:pPr>
              <w:autoSpaceDE w:val="0"/>
              <w:autoSpaceDN w:val="0"/>
              <w:adjustRightInd w:val="0"/>
              <w:jc w:val="left"/>
              <w:rPr>
                <w:rFonts w:eastAsiaTheme="minorHAnsi"/>
                <w:color w:val="000000"/>
                <w:lang w:eastAsia="en-US"/>
              </w:rPr>
            </w:pPr>
            <w:r w:rsidRPr="00F150D2">
              <w:rPr>
                <w:rFonts w:eastAsiaTheme="minorHAnsi"/>
                <w:color w:val="000000"/>
                <w:lang w:eastAsia="en-US"/>
              </w:rPr>
              <w:t xml:space="preserve">23. </w:t>
            </w:r>
          </w:p>
        </w:tc>
        <w:tc>
          <w:tcPr>
            <w:tcW w:w="4529" w:type="dxa"/>
            <w:tcBorders>
              <w:top w:val="none" w:sz="6" w:space="0" w:color="auto"/>
              <w:left w:val="none" w:sz="6" w:space="0" w:color="auto"/>
              <w:bottom w:val="none" w:sz="6" w:space="0" w:color="auto"/>
              <w:right w:val="none" w:sz="6" w:space="0" w:color="auto"/>
            </w:tcBorders>
          </w:tcPr>
          <w:p w14:paraId="1B327FE2" w14:textId="77777777" w:rsidR="00C54FEB" w:rsidRPr="00F150D2" w:rsidRDefault="00C54FEB" w:rsidP="00C54FEB">
            <w:pPr>
              <w:autoSpaceDE w:val="0"/>
              <w:autoSpaceDN w:val="0"/>
              <w:adjustRightInd w:val="0"/>
              <w:jc w:val="left"/>
              <w:rPr>
                <w:rFonts w:eastAsiaTheme="minorHAnsi"/>
                <w:color w:val="000000"/>
                <w:lang w:eastAsia="en-US"/>
              </w:rPr>
            </w:pPr>
            <w:r w:rsidRPr="00F150D2">
              <w:rPr>
                <w:rFonts w:eastAsiaTheme="minorHAnsi"/>
                <w:color w:val="000000"/>
                <w:lang w:eastAsia="en-US"/>
              </w:rPr>
              <w:t xml:space="preserve">WALERIANY </w:t>
            </w:r>
          </w:p>
        </w:tc>
        <w:tc>
          <w:tcPr>
            <w:tcW w:w="2673" w:type="dxa"/>
            <w:tcBorders>
              <w:top w:val="none" w:sz="6" w:space="0" w:color="auto"/>
              <w:left w:val="none" w:sz="6" w:space="0" w:color="auto"/>
              <w:bottom w:val="none" w:sz="6" w:space="0" w:color="auto"/>
            </w:tcBorders>
          </w:tcPr>
          <w:p w14:paraId="7B60D28C" w14:textId="77777777" w:rsidR="00C54FEB" w:rsidRPr="00F150D2" w:rsidRDefault="00C54FEB" w:rsidP="00C54FEB">
            <w:pPr>
              <w:autoSpaceDE w:val="0"/>
              <w:autoSpaceDN w:val="0"/>
              <w:adjustRightInd w:val="0"/>
              <w:jc w:val="left"/>
              <w:rPr>
                <w:rFonts w:eastAsiaTheme="minorHAnsi"/>
                <w:color w:val="000000"/>
                <w:lang w:eastAsia="en-US"/>
              </w:rPr>
            </w:pPr>
            <w:r w:rsidRPr="00F150D2">
              <w:rPr>
                <w:rFonts w:eastAsiaTheme="minorHAnsi"/>
                <w:color w:val="000000"/>
                <w:lang w:eastAsia="en-US"/>
              </w:rPr>
              <w:t xml:space="preserve">Wach Iwona </w:t>
            </w:r>
          </w:p>
        </w:tc>
      </w:tr>
      <w:tr w:rsidR="00C54FEB" w:rsidRPr="00F150D2" w14:paraId="1178FD01" w14:textId="77777777" w:rsidTr="00C54FEB">
        <w:trPr>
          <w:trHeight w:val="109"/>
        </w:trPr>
        <w:tc>
          <w:tcPr>
            <w:tcW w:w="817" w:type="dxa"/>
            <w:tcBorders>
              <w:top w:val="none" w:sz="6" w:space="0" w:color="auto"/>
              <w:bottom w:val="none" w:sz="6" w:space="0" w:color="auto"/>
              <w:right w:val="none" w:sz="6" w:space="0" w:color="auto"/>
            </w:tcBorders>
          </w:tcPr>
          <w:p w14:paraId="06850D7F" w14:textId="77777777" w:rsidR="00C54FEB" w:rsidRPr="00F150D2" w:rsidRDefault="00C54FEB" w:rsidP="00C54FEB">
            <w:pPr>
              <w:autoSpaceDE w:val="0"/>
              <w:autoSpaceDN w:val="0"/>
              <w:adjustRightInd w:val="0"/>
              <w:jc w:val="left"/>
              <w:rPr>
                <w:rFonts w:eastAsiaTheme="minorHAnsi"/>
                <w:color w:val="000000"/>
                <w:lang w:eastAsia="en-US"/>
              </w:rPr>
            </w:pPr>
            <w:r w:rsidRPr="00F150D2">
              <w:rPr>
                <w:rFonts w:eastAsiaTheme="minorHAnsi"/>
                <w:color w:val="000000"/>
                <w:lang w:eastAsia="en-US"/>
              </w:rPr>
              <w:t xml:space="preserve">24. </w:t>
            </w:r>
          </w:p>
        </w:tc>
        <w:tc>
          <w:tcPr>
            <w:tcW w:w="4529" w:type="dxa"/>
            <w:tcBorders>
              <w:top w:val="none" w:sz="6" w:space="0" w:color="auto"/>
              <w:left w:val="none" w:sz="6" w:space="0" w:color="auto"/>
              <w:bottom w:val="none" w:sz="6" w:space="0" w:color="auto"/>
              <w:right w:val="none" w:sz="6" w:space="0" w:color="auto"/>
            </w:tcBorders>
          </w:tcPr>
          <w:p w14:paraId="39637357" w14:textId="77777777" w:rsidR="00C54FEB" w:rsidRPr="00F150D2" w:rsidRDefault="00C54FEB" w:rsidP="00C54FEB">
            <w:pPr>
              <w:autoSpaceDE w:val="0"/>
              <w:autoSpaceDN w:val="0"/>
              <w:adjustRightInd w:val="0"/>
              <w:jc w:val="left"/>
              <w:rPr>
                <w:rFonts w:eastAsiaTheme="minorHAnsi"/>
                <w:color w:val="000000"/>
                <w:lang w:eastAsia="en-US"/>
              </w:rPr>
            </w:pPr>
            <w:r w:rsidRPr="00F150D2">
              <w:rPr>
                <w:rFonts w:eastAsiaTheme="minorHAnsi"/>
                <w:color w:val="000000"/>
                <w:lang w:eastAsia="en-US"/>
              </w:rPr>
              <w:t xml:space="preserve">ZATOR </w:t>
            </w:r>
          </w:p>
        </w:tc>
        <w:tc>
          <w:tcPr>
            <w:tcW w:w="2673" w:type="dxa"/>
            <w:tcBorders>
              <w:top w:val="none" w:sz="6" w:space="0" w:color="auto"/>
              <w:left w:val="none" w:sz="6" w:space="0" w:color="auto"/>
              <w:bottom w:val="none" w:sz="6" w:space="0" w:color="auto"/>
            </w:tcBorders>
          </w:tcPr>
          <w:p w14:paraId="374C9EE8" w14:textId="77777777" w:rsidR="00C54FEB" w:rsidRPr="00F150D2" w:rsidRDefault="00C54FEB" w:rsidP="00C54FEB">
            <w:pPr>
              <w:autoSpaceDE w:val="0"/>
              <w:autoSpaceDN w:val="0"/>
              <w:adjustRightInd w:val="0"/>
              <w:jc w:val="left"/>
              <w:rPr>
                <w:rFonts w:eastAsiaTheme="minorHAnsi"/>
                <w:color w:val="000000"/>
                <w:lang w:eastAsia="en-US"/>
              </w:rPr>
            </w:pPr>
            <w:r w:rsidRPr="00F150D2">
              <w:rPr>
                <w:rFonts w:eastAsiaTheme="minorHAnsi"/>
                <w:color w:val="000000"/>
                <w:lang w:eastAsia="en-US"/>
              </w:rPr>
              <w:t xml:space="preserve">Małgorzata Cebula </w:t>
            </w:r>
          </w:p>
        </w:tc>
      </w:tr>
    </w:tbl>
    <w:p w14:paraId="33D6EB37" w14:textId="77777777" w:rsidR="00076D44" w:rsidRPr="00F150D2" w:rsidRDefault="00076D44" w:rsidP="00076D44">
      <w:pPr>
        <w:pStyle w:val="Default"/>
        <w:rPr>
          <w:rFonts w:ascii="Times New Roman" w:hAnsi="Times New Roman" w:cs="Times New Roman"/>
          <w:color w:val="auto"/>
        </w:rPr>
      </w:pPr>
    </w:p>
    <w:p w14:paraId="7655D668" w14:textId="3D6A3E97" w:rsidR="00304F89" w:rsidRPr="00F150D2" w:rsidRDefault="00304F89" w:rsidP="00076D44">
      <w:pPr>
        <w:pStyle w:val="Default"/>
        <w:rPr>
          <w:rFonts w:ascii="Times New Roman" w:hAnsi="Times New Roman" w:cs="Times New Roman"/>
          <w:color w:val="auto"/>
        </w:rPr>
      </w:pPr>
      <w:r w:rsidRPr="00F150D2">
        <w:rPr>
          <w:rFonts w:ascii="Times New Roman" w:hAnsi="Times New Roman" w:cs="Times New Roman"/>
          <w:color w:val="auto"/>
        </w:rPr>
        <w:t xml:space="preserve">Rok 2024 to rok </w:t>
      </w:r>
      <w:r w:rsidR="00240081" w:rsidRPr="00F150D2">
        <w:rPr>
          <w:rFonts w:ascii="Times New Roman" w:hAnsi="Times New Roman" w:cs="Times New Roman"/>
          <w:color w:val="auto"/>
        </w:rPr>
        <w:t xml:space="preserve">zainicjowania </w:t>
      </w:r>
      <w:r w:rsidRPr="00F150D2">
        <w:rPr>
          <w:rFonts w:ascii="Times New Roman" w:hAnsi="Times New Roman" w:cs="Times New Roman"/>
          <w:color w:val="auto"/>
        </w:rPr>
        <w:t>zmian organizacyjnych w Urzędzie Gminy Puszcza Mariańs</w:t>
      </w:r>
      <w:r w:rsidR="00240081" w:rsidRPr="00F150D2">
        <w:rPr>
          <w:rFonts w:ascii="Times New Roman" w:hAnsi="Times New Roman" w:cs="Times New Roman"/>
          <w:color w:val="auto"/>
        </w:rPr>
        <w:t>ka.</w:t>
      </w:r>
    </w:p>
    <w:p w14:paraId="26632D4B" w14:textId="77777777" w:rsidR="00304F89" w:rsidRDefault="00304F89" w:rsidP="00076D44">
      <w:pPr>
        <w:pStyle w:val="Default"/>
        <w:rPr>
          <w:rFonts w:ascii="Times New Roman" w:hAnsi="Times New Roman" w:cs="Times New Roman"/>
          <w:color w:val="auto"/>
        </w:rPr>
      </w:pPr>
    </w:p>
    <w:p w14:paraId="57A0B715" w14:textId="77777777" w:rsidR="00F150D2" w:rsidRPr="00F150D2" w:rsidRDefault="00F150D2" w:rsidP="00076D44">
      <w:pPr>
        <w:pStyle w:val="Default"/>
        <w:rPr>
          <w:rFonts w:ascii="Times New Roman" w:hAnsi="Times New Roman" w:cs="Times New Roman"/>
          <w:color w:val="auto"/>
        </w:rPr>
      </w:pPr>
    </w:p>
    <w:p w14:paraId="1C5CC9B9" w14:textId="6B70C3B8" w:rsidR="00B634CE" w:rsidRPr="00B24E5E" w:rsidRDefault="00304F89" w:rsidP="00273B77">
      <w:pPr>
        <w:pStyle w:val="Default"/>
        <w:rPr>
          <w:rFonts w:asciiTheme="minorHAnsi" w:hAnsiTheme="minorHAnsi" w:cstheme="minorHAnsi"/>
          <w:color w:val="auto"/>
        </w:rPr>
      </w:pPr>
      <w:r>
        <w:rPr>
          <w:rFonts w:asciiTheme="minorHAnsi" w:hAnsiTheme="minorHAnsi" w:cstheme="minorHAnsi"/>
          <w:color w:val="auto"/>
        </w:rPr>
        <w:t xml:space="preserve">Funkcjonujące w 2024 r. </w:t>
      </w:r>
      <w:r w:rsidRPr="00B24E5E">
        <w:rPr>
          <w:rFonts w:asciiTheme="minorHAnsi" w:hAnsiTheme="minorHAnsi" w:cstheme="minorHAnsi"/>
          <w:color w:val="auto"/>
        </w:rPr>
        <w:t>jednostki organizacyjne gminy</w:t>
      </w:r>
      <w:r w:rsidR="00633DB6" w:rsidRPr="00B24E5E">
        <w:rPr>
          <w:rFonts w:asciiTheme="minorHAnsi" w:hAnsiTheme="minorHAnsi" w:cstheme="minorHAnsi"/>
          <w:color w:val="auto"/>
        </w:rPr>
        <w:t>:</w:t>
      </w:r>
    </w:p>
    <w:p w14:paraId="2EB38F5B" w14:textId="0BF02056" w:rsidR="001D1A8A" w:rsidRPr="00B24E5E" w:rsidRDefault="001D1A8A" w:rsidP="00273B77">
      <w:pPr>
        <w:pStyle w:val="Default"/>
        <w:rPr>
          <w:rFonts w:asciiTheme="minorHAnsi" w:hAnsiTheme="minorHAnsi" w:cstheme="minorHAnsi"/>
          <w:color w:val="auto"/>
        </w:rPr>
      </w:pPr>
    </w:p>
    <w:p w14:paraId="398F6509" w14:textId="77777777" w:rsidR="00633DB6" w:rsidRPr="00B24E5E" w:rsidRDefault="001D1A8A" w:rsidP="00273B77">
      <w:pPr>
        <w:pStyle w:val="Default"/>
        <w:rPr>
          <w:rFonts w:asciiTheme="minorHAnsi" w:hAnsiTheme="minorHAnsi" w:cstheme="minorHAnsi"/>
          <w:color w:val="auto"/>
        </w:rPr>
      </w:pPr>
      <w:r w:rsidRPr="00B24E5E">
        <w:rPr>
          <w:rFonts w:asciiTheme="minorHAnsi" w:hAnsiTheme="minorHAnsi" w:cstheme="minorHAnsi"/>
          <w:noProof/>
          <w:lang w:eastAsia="pl-PL"/>
        </w:rPr>
        <mc:AlternateContent>
          <mc:Choice Requires="wps">
            <w:drawing>
              <wp:anchor distT="0" distB="0" distL="114300" distR="114300" simplePos="0" relativeHeight="251673600" behindDoc="0" locked="0" layoutInCell="0" allowOverlap="1" wp14:anchorId="3C14F4E3" wp14:editId="0B038169">
                <wp:simplePos x="0" y="0"/>
                <wp:positionH relativeFrom="margin">
                  <wp:align>left</wp:align>
                </wp:positionH>
                <wp:positionV relativeFrom="paragraph">
                  <wp:posOffset>5715</wp:posOffset>
                </wp:positionV>
                <wp:extent cx="2286000" cy="514350"/>
                <wp:effectExtent l="0" t="0" r="19050" b="19050"/>
                <wp:wrapNone/>
                <wp:docPr id="46" name="Prostokąt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514350"/>
                        </a:xfrm>
                        <a:prstGeom prst="rect">
                          <a:avLst/>
                        </a:prstGeom>
                        <a:gradFill rotWithShape="0">
                          <a:gsLst>
                            <a:gs pos="0">
                              <a:srgbClr val="CC99FF"/>
                            </a:gs>
                            <a:gs pos="100000">
                              <a:srgbClr val="CC99FF">
                                <a:gamma/>
                                <a:tint val="0"/>
                                <a:invGamma/>
                              </a:srgbClr>
                            </a:gs>
                          </a:gsLst>
                          <a:lin ang="5400000" scaled="1"/>
                        </a:gradFill>
                        <a:ln w="9525">
                          <a:solidFill>
                            <a:srgbClr val="000000"/>
                          </a:solidFill>
                          <a:miter lim="800000"/>
                          <a:headEnd/>
                          <a:tailEnd/>
                        </a:ln>
                      </wps:spPr>
                      <wps:txbx>
                        <w:txbxContent>
                          <w:p w14:paraId="6882751D" w14:textId="77777777" w:rsidR="00BC6EA4" w:rsidRDefault="00BC6EA4" w:rsidP="00885A9D">
                            <w:pPr>
                              <w:pStyle w:val="Nagwek1"/>
                            </w:pPr>
                          </w:p>
                          <w:p w14:paraId="6FD3C308" w14:textId="77777777" w:rsidR="00BC6EA4" w:rsidRDefault="00BC6EA4" w:rsidP="00885A9D">
                            <w:pPr>
                              <w:pStyle w:val="Nagwek1"/>
                              <w:rPr>
                                <w:sz w:val="20"/>
                              </w:rPr>
                            </w:pPr>
                            <w:r>
                              <w:rPr>
                                <w:sz w:val="20"/>
                              </w:rPr>
                              <w:t>JEDNOSTKI  OŚWIATOWE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14F4E3" id="Prostokąt 46" o:spid="_x0000_s1031" style="position:absolute;margin-left:0;margin-top:.45pt;width:180pt;height:40.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" o:allowincell="f" fillcolor="#c9f">
                <v:fill focus="100%" type="gradient"/>
                <v:textbox>
                  <w:txbxContent>
                    <w:p w14:paraId="6882751D" w14:textId="77777777" w:rsidR="00BC6EA4" w:rsidRDefault="00BC6EA4" w:rsidP="00885A9D">
                      <w:pPr>
                        <w:pStyle w:val="Nagwek1"/>
                      </w:pPr>
                    </w:p>
                    <w:p w14:paraId="6FD3C308" w14:textId="77777777" w:rsidR="00BC6EA4" w:rsidRDefault="00BC6EA4" w:rsidP="00885A9D">
                      <w:pPr>
                        <w:pStyle w:val="Nagwek1"/>
                        <w:rPr>
                          <w:sz w:val="20"/>
                        </w:rPr>
                      </w:pPr>
                      <w:r>
                        <w:rPr>
                          <w:sz w:val="20"/>
                        </w:rPr>
                        <w:t>JEDNOSTKI  OŚWIATOWE</w:t>
                      </w:r>
                    </w:p>
                  </w:txbxContent>
                </v:textbox>
                <w10:wrap anchorx="margin"/>
              </v:rect>
            </w:pict>
          </mc:Fallback>
        </mc:AlternateContent>
      </w:r>
    </w:p>
    <w:p w14:paraId="4D23CEFA" w14:textId="77777777" w:rsidR="00633DB6" w:rsidRPr="00B24E5E" w:rsidRDefault="00633DB6" w:rsidP="00273B77">
      <w:pPr>
        <w:pStyle w:val="Default"/>
        <w:rPr>
          <w:rFonts w:asciiTheme="minorHAnsi" w:hAnsiTheme="minorHAnsi" w:cstheme="minorHAnsi"/>
          <w:color w:val="auto"/>
        </w:rPr>
      </w:pPr>
    </w:p>
    <w:p w14:paraId="31B25DF0" w14:textId="77777777" w:rsidR="00B24E5E" w:rsidRPr="00B24E5E" w:rsidRDefault="00B24E5E" w:rsidP="00273B77">
      <w:pPr>
        <w:pStyle w:val="Default"/>
        <w:rPr>
          <w:rFonts w:asciiTheme="minorHAnsi" w:hAnsiTheme="minorHAnsi" w:cstheme="minorHAnsi"/>
          <w:color w:val="auto"/>
        </w:rPr>
      </w:pPr>
    </w:p>
    <w:p w14:paraId="71C83C50" w14:textId="5D044DFA" w:rsidR="00633DB6" w:rsidRPr="00B24E5E" w:rsidRDefault="00304F89" w:rsidP="00273B77">
      <w:pPr>
        <w:pStyle w:val="Default"/>
        <w:rPr>
          <w:rFonts w:asciiTheme="minorHAnsi" w:hAnsiTheme="minorHAnsi" w:cstheme="minorHAnsi"/>
          <w:color w:val="auto"/>
        </w:rPr>
      </w:pPr>
      <w:r w:rsidRPr="00B24E5E">
        <w:rPr>
          <w:rFonts w:asciiTheme="minorHAnsi" w:hAnsiTheme="minorHAnsi" w:cstheme="minorHAnsi"/>
          <w:noProof/>
          <w:lang w:eastAsia="pl-PL"/>
        </w:rPr>
        <mc:AlternateContent>
          <mc:Choice Requires="wps">
            <w:drawing>
              <wp:anchor distT="0" distB="0" distL="114300" distR="114300" simplePos="0" relativeHeight="251692032" behindDoc="0" locked="0" layoutInCell="0" allowOverlap="1" wp14:anchorId="1D85BC57" wp14:editId="7F4E6649">
                <wp:simplePos x="0" y="0"/>
                <wp:positionH relativeFrom="column">
                  <wp:posOffset>1995805</wp:posOffset>
                </wp:positionH>
                <wp:positionV relativeFrom="paragraph">
                  <wp:posOffset>175260</wp:posOffset>
                </wp:positionV>
                <wp:extent cx="1123950" cy="634365"/>
                <wp:effectExtent l="0" t="0" r="19050" b="13335"/>
                <wp:wrapNone/>
                <wp:docPr id="31" name="Prostokąt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634365"/>
                        </a:xfrm>
                        <a:prstGeom prst="rect">
                          <a:avLst/>
                        </a:prstGeom>
                        <a:solidFill>
                          <a:srgbClr val="99CCFF"/>
                        </a:solidFill>
                        <a:ln w="9525">
                          <a:solidFill>
                            <a:srgbClr val="000000"/>
                          </a:solidFill>
                          <a:miter lim="800000"/>
                          <a:headEnd/>
                          <a:tailEnd/>
                        </a:ln>
                      </wps:spPr>
                      <wps:txbx>
                        <w:txbxContent>
                          <w:p w14:paraId="1CCE86D6" w14:textId="77777777" w:rsidR="00304F89" w:rsidRDefault="00BC6EA4" w:rsidP="00885A9D">
                            <w:pPr>
                              <w:rPr>
                                <w:sz w:val="20"/>
                              </w:rPr>
                            </w:pPr>
                            <w:r>
                              <w:rPr>
                                <w:sz w:val="20"/>
                              </w:rPr>
                              <w:t>Szkoła Podstawowa</w:t>
                            </w:r>
                          </w:p>
                          <w:p w14:paraId="0B2C6997" w14:textId="3A177ED5" w:rsidR="00BC6EA4" w:rsidRDefault="00BC6EA4" w:rsidP="00885A9D">
                            <w:r>
                              <w:rPr>
                                <w:sz w:val="20"/>
                              </w:rPr>
                              <w:t>w Walerianach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85BC57" id="Prostokąt 31" o:spid="_x0000_s1032" style="position:absolute;margin-left:157.15pt;margin-top:13.8pt;width:88.5pt;height:49.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" o:allowincell="f" fillcolor="#9cf">
                <v:textbox>
                  <w:txbxContent>
                    <w:p w14:paraId="1CCE86D6" w14:textId="77777777" w:rsidR="00304F89" w:rsidRDefault="00BC6EA4" w:rsidP="00885A9D">
                      <w:pPr>
                        <w:rPr>
                          <w:sz w:val="20"/>
                        </w:rPr>
                      </w:pPr>
                      <w:r>
                        <w:rPr>
                          <w:sz w:val="20"/>
                        </w:rPr>
                        <w:t>Szkoła Podstawowa</w:t>
                      </w:r>
                    </w:p>
                    <w:p w14:paraId="0B2C6997" w14:textId="3A177ED5" w:rsidR="00BC6EA4" w:rsidRDefault="00BC6EA4" w:rsidP="00885A9D">
                      <w:r>
                        <w:rPr>
                          <w:sz w:val="20"/>
                        </w:rPr>
                        <w:t>w Walerianach</w:t>
                      </w:r>
                    </w:p>
                  </w:txbxContent>
                </v:textbox>
              </v:rect>
            </w:pict>
          </mc:Fallback>
        </mc:AlternateContent>
      </w:r>
      <w:r w:rsidR="00633DB6" w:rsidRPr="00B24E5E">
        <w:rPr>
          <w:rFonts w:asciiTheme="minorHAnsi" w:hAnsiTheme="minorHAnsi" w:cstheme="minorHAnsi"/>
          <w:noProof/>
          <w:lang w:eastAsia="pl-PL"/>
        </w:rPr>
        <mc:AlternateContent>
          <mc:Choice Requires="wps">
            <w:drawing>
              <wp:anchor distT="0" distB="0" distL="114300" distR="114300" simplePos="0" relativeHeight="251689984" behindDoc="0" locked="0" layoutInCell="0" allowOverlap="1" wp14:anchorId="20883D90" wp14:editId="4CF733B5">
                <wp:simplePos x="0" y="0"/>
                <wp:positionH relativeFrom="column">
                  <wp:posOffset>-71121</wp:posOffset>
                </wp:positionH>
                <wp:positionV relativeFrom="paragraph">
                  <wp:posOffset>178435</wp:posOffset>
                </wp:positionV>
                <wp:extent cx="1743075" cy="685800"/>
                <wp:effectExtent l="0" t="0" r="28575" b="19050"/>
                <wp:wrapNone/>
                <wp:docPr id="65" name="Prostokąt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685800"/>
                        </a:xfrm>
                        <a:prstGeom prst="rect">
                          <a:avLst/>
                        </a:prstGeom>
                        <a:solidFill>
                          <a:srgbClr val="99CCFF"/>
                        </a:solidFill>
                        <a:ln w="9525">
                          <a:solidFill>
                            <a:srgbClr val="000000"/>
                          </a:solidFill>
                          <a:miter lim="800000"/>
                          <a:headEnd/>
                          <a:tailEnd/>
                        </a:ln>
                      </wps:spPr>
                      <wps:txbx>
                        <w:txbxContent>
                          <w:p w14:paraId="2C4E829D" w14:textId="77777777" w:rsidR="00BC6EA4" w:rsidRDefault="00BC6EA4" w:rsidP="00885A9D">
                            <w:pPr>
                              <w:rPr>
                                <w:sz w:val="20"/>
                              </w:rPr>
                            </w:pPr>
                            <w:r>
                              <w:rPr>
                                <w:sz w:val="20"/>
                              </w:rPr>
                              <w:t>Zespół Szkolno-Przedszkolny w Puszczy Mariańskiej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883D90" id="Prostokąt 65" o:spid="_x0000_s1033" style="position:absolute;margin-left:-5.6pt;margin-top:14.05pt;width:137.25pt;height:5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" o:allowincell="f" fillcolor="#9cf">
                <v:textbox>
                  <w:txbxContent>
                    <w:p w14:paraId="2C4E829D" w14:textId="77777777" w:rsidR="00BC6EA4" w:rsidRDefault="00BC6EA4" w:rsidP="00885A9D">
                      <w:pPr>
                        <w:rPr>
                          <w:sz w:val="20"/>
                        </w:rPr>
                      </w:pPr>
                      <w:r>
                        <w:rPr>
                          <w:sz w:val="20"/>
                        </w:rPr>
                        <w:t>Zespół Szkolno-Przedszkolny w Puszczy Mariańskiej</w:t>
                      </w:r>
                    </w:p>
                  </w:txbxContent>
                </v:textbox>
              </v:rect>
            </w:pict>
          </mc:Fallback>
        </mc:AlternateContent>
      </w:r>
    </w:p>
    <w:p w14:paraId="29BEADB1" w14:textId="14CB7997" w:rsidR="00633DB6" w:rsidRPr="00B24E5E" w:rsidRDefault="00C54FEB" w:rsidP="00273B77">
      <w:pPr>
        <w:pStyle w:val="Default"/>
        <w:rPr>
          <w:rFonts w:asciiTheme="minorHAnsi" w:hAnsiTheme="minorHAnsi" w:cstheme="minorHAnsi"/>
          <w:color w:val="auto"/>
        </w:rPr>
      </w:pPr>
      <w:r w:rsidRPr="00B24E5E">
        <w:rPr>
          <w:rFonts w:asciiTheme="minorHAnsi" w:hAnsiTheme="minorHAnsi" w:cstheme="minorHAnsi"/>
          <w:noProof/>
          <w:lang w:eastAsia="pl-PL"/>
        </w:rPr>
        <mc:AlternateContent>
          <mc:Choice Requires="wps">
            <w:drawing>
              <wp:anchor distT="0" distB="0" distL="114300" distR="114300" simplePos="0" relativeHeight="251732992" behindDoc="0" locked="0" layoutInCell="0" allowOverlap="1" wp14:anchorId="31C1F4B1" wp14:editId="607C45E5">
                <wp:simplePos x="0" y="0"/>
                <wp:positionH relativeFrom="margin">
                  <wp:posOffset>3580765</wp:posOffset>
                </wp:positionH>
                <wp:positionV relativeFrom="paragraph">
                  <wp:posOffset>12065</wp:posOffset>
                </wp:positionV>
                <wp:extent cx="2019300" cy="609600"/>
                <wp:effectExtent l="0" t="0" r="19050" b="19050"/>
                <wp:wrapNone/>
                <wp:docPr id="76" name="Prostokąt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609600"/>
                        </a:xfrm>
                        <a:prstGeom prst="rect">
                          <a:avLst/>
                        </a:prstGeom>
                        <a:solidFill>
                          <a:srgbClr val="99CCFF"/>
                        </a:solidFill>
                        <a:ln w="9525">
                          <a:solidFill>
                            <a:srgbClr val="000000"/>
                          </a:solidFill>
                          <a:miter lim="800000"/>
                          <a:headEnd/>
                          <a:tailEnd/>
                        </a:ln>
                      </wps:spPr>
                      <wps:txbx>
                        <w:txbxContent>
                          <w:p w14:paraId="1C5A06CB" w14:textId="77777777" w:rsidR="00304F89" w:rsidRDefault="00BC6EA4" w:rsidP="00633DB6">
                            <w:pPr>
                              <w:rPr>
                                <w:sz w:val="20"/>
                                <w:szCs w:val="20"/>
                              </w:rPr>
                            </w:pPr>
                            <w:r w:rsidRPr="00633DB6">
                              <w:rPr>
                                <w:sz w:val="20"/>
                                <w:szCs w:val="20"/>
                              </w:rPr>
                              <w:t>Zespół Szkolno – Przedszkolny</w:t>
                            </w:r>
                          </w:p>
                          <w:p w14:paraId="17412338" w14:textId="7A68AA4B" w:rsidR="00BC6EA4" w:rsidRPr="00633DB6" w:rsidRDefault="00BC6EA4" w:rsidP="00633DB6">
                            <w:pPr>
                              <w:rPr>
                                <w:sz w:val="20"/>
                                <w:szCs w:val="20"/>
                              </w:rPr>
                            </w:pPr>
                            <w:r w:rsidRPr="00633DB6">
                              <w:rPr>
                                <w:sz w:val="20"/>
                                <w:szCs w:val="20"/>
                              </w:rPr>
                              <w:t xml:space="preserve"> w Bartnikach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C1F4B1" id="Prostokąt 76" o:spid="_x0000_s1034" style="position:absolute;margin-left:281.95pt;margin-top:.95pt;width:159pt;height:48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" o:allowincell="f" fillcolor="#9cf">
                <v:textbox>
                  <w:txbxContent>
                    <w:p w14:paraId="1C5A06CB" w14:textId="77777777" w:rsidR="00304F89" w:rsidRDefault="00BC6EA4" w:rsidP="00633DB6">
                      <w:pPr>
                        <w:rPr>
                          <w:sz w:val="20"/>
                          <w:szCs w:val="20"/>
                        </w:rPr>
                      </w:pPr>
                      <w:r w:rsidRPr="00633DB6">
                        <w:rPr>
                          <w:sz w:val="20"/>
                          <w:szCs w:val="20"/>
                        </w:rPr>
                        <w:t>Zespół Szkolno – Przedszkolny</w:t>
                      </w:r>
                    </w:p>
                    <w:p w14:paraId="17412338" w14:textId="7A68AA4B" w:rsidR="00BC6EA4" w:rsidRPr="00633DB6" w:rsidRDefault="00BC6EA4" w:rsidP="00633DB6">
                      <w:pPr>
                        <w:rPr>
                          <w:sz w:val="20"/>
                          <w:szCs w:val="20"/>
                        </w:rPr>
                      </w:pPr>
                      <w:r w:rsidRPr="00633DB6">
                        <w:rPr>
                          <w:sz w:val="20"/>
                          <w:szCs w:val="20"/>
                        </w:rPr>
                        <w:t xml:space="preserve"> w Bartnikach</w:t>
                      </w:r>
                    </w:p>
                  </w:txbxContent>
                </v:textbox>
                <w10:wrap anchorx="margin"/>
              </v:rect>
            </w:pict>
          </mc:Fallback>
        </mc:AlternateContent>
      </w:r>
      <w:r w:rsidR="00633DB6" w:rsidRPr="00B24E5E">
        <w:rPr>
          <w:rFonts w:asciiTheme="minorHAnsi" w:hAnsiTheme="minorHAnsi" w:cstheme="minorHAnsi"/>
          <w:color w:val="auto"/>
        </w:rPr>
        <w:tab/>
      </w:r>
      <w:r w:rsidR="00633DB6" w:rsidRPr="00B24E5E">
        <w:rPr>
          <w:rFonts w:asciiTheme="minorHAnsi" w:hAnsiTheme="minorHAnsi" w:cstheme="minorHAnsi"/>
          <w:color w:val="auto"/>
        </w:rPr>
        <w:tab/>
      </w:r>
      <w:r w:rsidR="00633DB6" w:rsidRPr="00B24E5E">
        <w:rPr>
          <w:rFonts w:asciiTheme="minorHAnsi" w:hAnsiTheme="minorHAnsi" w:cstheme="minorHAnsi"/>
          <w:color w:val="auto"/>
        </w:rPr>
        <w:tab/>
      </w:r>
      <w:r w:rsidR="00633DB6" w:rsidRPr="00B24E5E">
        <w:rPr>
          <w:rFonts w:asciiTheme="minorHAnsi" w:hAnsiTheme="minorHAnsi" w:cstheme="minorHAnsi"/>
          <w:color w:val="auto"/>
        </w:rPr>
        <w:tab/>
      </w:r>
      <w:r w:rsidR="00633DB6" w:rsidRPr="00B24E5E">
        <w:rPr>
          <w:rFonts w:asciiTheme="minorHAnsi" w:hAnsiTheme="minorHAnsi" w:cstheme="minorHAnsi"/>
          <w:color w:val="auto"/>
        </w:rPr>
        <w:tab/>
      </w:r>
      <w:r w:rsidR="00633DB6" w:rsidRPr="00B24E5E">
        <w:rPr>
          <w:rFonts w:asciiTheme="minorHAnsi" w:hAnsiTheme="minorHAnsi" w:cstheme="minorHAnsi"/>
          <w:color w:val="auto"/>
        </w:rPr>
        <w:tab/>
      </w:r>
      <w:r w:rsidR="00633DB6" w:rsidRPr="00B24E5E">
        <w:rPr>
          <w:rFonts w:asciiTheme="minorHAnsi" w:hAnsiTheme="minorHAnsi" w:cstheme="minorHAnsi"/>
          <w:color w:val="auto"/>
        </w:rPr>
        <w:tab/>
      </w:r>
      <w:r w:rsidR="00633DB6" w:rsidRPr="00B24E5E">
        <w:rPr>
          <w:rFonts w:asciiTheme="minorHAnsi" w:hAnsiTheme="minorHAnsi" w:cstheme="minorHAnsi"/>
          <w:color w:val="auto"/>
        </w:rPr>
        <w:tab/>
      </w:r>
      <w:r w:rsidR="00633DB6" w:rsidRPr="00B24E5E">
        <w:rPr>
          <w:rFonts w:asciiTheme="minorHAnsi" w:hAnsiTheme="minorHAnsi" w:cstheme="minorHAnsi"/>
          <w:color w:val="auto"/>
        </w:rPr>
        <w:tab/>
      </w:r>
    </w:p>
    <w:p w14:paraId="131A370B" w14:textId="58318E18" w:rsidR="00633DB6" w:rsidRPr="00B24E5E" w:rsidRDefault="00633DB6" w:rsidP="00273B77">
      <w:pPr>
        <w:pStyle w:val="Default"/>
        <w:rPr>
          <w:rFonts w:asciiTheme="minorHAnsi" w:hAnsiTheme="minorHAnsi" w:cstheme="minorHAnsi"/>
          <w:color w:val="auto"/>
        </w:rPr>
      </w:pPr>
    </w:p>
    <w:p w14:paraId="6FBE6F5E" w14:textId="1340A37F" w:rsidR="00633DB6" w:rsidRPr="00B24E5E" w:rsidRDefault="00633DB6" w:rsidP="00273B77">
      <w:pPr>
        <w:pStyle w:val="Default"/>
        <w:rPr>
          <w:rFonts w:asciiTheme="minorHAnsi" w:hAnsiTheme="minorHAnsi" w:cstheme="minorHAnsi"/>
          <w:color w:val="auto"/>
        </w:rPr>
      </w:pPr>
    </w:p>
    <w:p w14:paraId="77C36933" w14:textId="77777777" w:rsidR="00633DB6" w:rsidRPr="00B24E5E" w:rsidRDefault="00633DB6" w:rsidP="00273B77">
      <w:pPr>
        <w:pStyle w:val="Default"/>
        <w:rPr>
          <w:rFonts w:asciiTheme="minorHAnsi" w:hAnsiTheme="minorHAnsi" w:cstheme="minorHAnsi"/>
          <w:color w:val="auto"/>
        </w:rPr>
      </w:pPr>
    </w:p>
    <w:p w14:paraId="1EA7B3B4" w14:textId="4646A3AD" w:rsidR="001D1A8A" w:rsidRDefault="00C32D3B" w:rsidP="00C32D3B">
      <w:pPr>
        <w:pStyle w:val="Default"/>
        <w:tabs>
          <w:tab w:val="left" w:pos="5496"/>
        </w:tabs>
        <w:rPr>
          <w:rFonts w:asciiTheme="minorHAnsi" w:hAnsiTheme="minorHAnsi" w:cstheme="minorHAnsi"/>
          <w:color w:val="auto"/>
        </w:rPr>
      </w:pPr>
      <w:r>
        <w:rPr>
          <w:rFonts w:asciiTheme="minorHAnsi" w:hAnsiTheme="minorHAnsi" w:cstheme="minorHAnsi"/>
          <w:color w:val="auto"/>
        </w:rPr>
        <w:tab/>
      </w:r>
    </w:p>
    <w:p w14:paraId="2CE39E4A" w14:textId="77777777" w:rsidR="00C32D3B" w:rsidRPr="00B24E5E" w:rsidRDefault="00C32D3B" w:rsidP="00C32D3B">
      <w:pPr>
        <w:pStyle w:val="Default"/>
        <w:tabs>
          <w:tab w:val="left" w:pos="5496"/>
        </w:tabs>
        <w:rPr>
          <w:rFonts w:asciiTheme="minorHAnsi" w:hAnsiTheme="minorHAnsi" w:cstheme="minorHAnsi"/>
          <w:color w:val="auto"/>
        </w:rPr>
      </w:pPr>
    </w:p>
    <w:p w14:paraId="22A5C2B4" w14:textId="010B309A" w:rsidR="00633DB6" w:rsidRPr="00B24E5E" w:rsidRDefault="00C32D3B" w:rsidP="00273B77">
      <w:pPr>
        <w:pStyle w:val="Default"/>
        <w:rPr>
          <w:rFonts w:asciiTheme="minorHAnsi" w:hAnsiTheme="minorHAnsi" w:cstheme="minorHAnsi"/>
          <w:color w:val="auto"/>
        </w:rPr>
      </w:pPr>
      <w:r w:rsidRPr="00B24E5E">
        <w:rPr>
          <w:rFonts w:asciiTheme="minorHAnsi" w:hAnsiTheme="minorHAnsi" w:cstheme="minorHAnsi"/>
          <w:noProof/>
          <w:lang w:eastAsia="pl-PL"/>
        </w:rPr>
        <mc:AlternateContent>
          <mc:Choice Requires="wps">
            <w:drawing>
              <wp:anchor distT="0" distB="0" distL="114300" distR="114300" simplePos="0" relativeHeight="251671552" behindDoc="0" locked="0" layoutInCell="0" allowOverlap="1" wp14:anchorId="746FB284" wp14:editId="3103D651">
                <wp:simplePos x="0" y="0"/>
                <wp:positionH relativeFrom="margin">
                  <wp:posOffset>-635</wp:posOffset>
                </wp:positionH>
                <wp:positionV relativeFrom="paragraph">
                  <wp:posOffset>15875</wp:posOffset>
                </wp:positionV>
                <wp:extent cx="2263140" cy="554355"/>
                <wp:effectExtent l="0" t="0" r="22860" b="17145"/>
                <wp:wrapNone/>
                <wp:docPr id="48" name="Prostokąt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3140" cy="554355"/>
                        </a:xfrm>
                        <a:prstGeom prst="rect">
                          <a:avLst/>
                        </a:prstGeom>
                        <a:gradFill rotWithShape="0">
                          <a:gsLst>
                            <a:gs pos="0">
                              <a:srgbClr val="CC99FF"/>
                            </a:gs>
                            <a:gs pos="100000">
                              <a:srgbClr val="CC99FF">
                                <a:gamma/>
                                <a:tint val="0"/>
                                <a:invGamma/>
                              </a:srgbClr>
                            </a:gs>
                          </a:gsLst>
                          <a:lin ang="5400000" scaled="1"/>
                        </a:gradFill>
                        <a:ln w="12700">
                          <a:solidFill>
                            <a:srgbClr val="000000"/>
                          </a:solidFill>
                          <a:miter lim="800000"/>
                          <a:headEnd/>
                          <a:tailEnd/>
                        </a:ln>
                      </wps:spPr>
                      <wps:txbx>
                        <w:txbxContent>
                          <w:p w14:paraId="1A1EAE34" w14:textId="77777777" w:rsidR="00BC6EA4" w:rsidRDefault="00BC6EA4" w:rsidP="00885A9D">
                            <w:pPr>
                              <w:jc w:val="center"/>
                              <w:rPr>
                                <w:b/>
                                <w:sz w:val="20"/>
                              </w:rPr>
                            </w:pPr>
                            <w:r>
                              <w:rPr>
                                <w:b/>
                                <w:sz w:val="20"/>
                              </w:rPr>
                              <w:t>GMINNA   BIBLIOTEKA PUBLICZNA</w:t>
                            </w:r>
                          </w:p>
                          <w:p w14:paraId="260DBB69" w14:textId="77777777" w:rsidR="00BC6EA4" w:rsidRDefault="00BC6EA4" w:rsidP="00885A9D">
                            <w:pPr>
                              <w:jc w:val="center"/>
                              <w:rPr>
                                <w:b/>
                                <w:sz w:val="20"/>
                              </w:rPr>
                            </w:pPr>
                          </w:p>
                          <w:p w14:paraId="77DB7FA9" w14:textId="77777777" w:rsidR="00BC6EA4" w:rsidRDefault="00BC6EA4" w:rsidP="00885A9D">
                            <w:pPr>
                              <w:jc w:val="center"/>
                              <w:rPr>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6FB284" id="Prostokąt 48" o:spid="_x0000_s1035" style="position:absolute;margin-left:-.05pt;margin-top:1.25pt;width:178.2pt;height:43.6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" o:allowincell="f" fillcolor="#c9f" strokeweight="1pt">
                <v:fill focus="100%" type="gradient"/>
                <v:textbox>
                  <w:txbxContent>
                    <w:p w14:paraId="1A1EAE34" w14:textId="77777777" w:rsidR="00BC6EA4" w:rsidRDefault="00BC6EA4" w:rsidP="00885A9D">
                      <w:pPr>
                        <w:jc w:val="center"/>
                        <w:rPr>
                          <w:b/>
                          <w:sz w:val="20"/>
                        </w:rPr>
                      </w:pPr>
                      <w:r>
                        <w:rPr>
                          <w:b/>
                          <w:sz w:val="20"/>
                        </w:rPr>
                        <w:t>GMINNA   BIBLIOTEKA PUBLICZNA</w:t>
                      </w:r>
                    </w:p>
                    <w:p w14:paraId="260DBB69" w14:textId="77777777" w:rsidR="00BC6EA4" w:rsidRDefault="00BC6EA4" w:rsidP="00885A9D">
                      <w:pPr>
                        <w:jc w:val="center"/>
                        <w:rPr>
                          <w:b/>
                          <w:sz w:val="20"/>
                        </w:rPr>
                      </w:pPr>
                    </w:p>
                    <w:p w14:paraId="77DB7FA9" w14:textId="77777777" w:rsidR="00BC6EA4" w:rsidRDefault="00BC6EA4" w:rsidP="00885A9D">
                      <w:pPr>
                        <w:jc w:val="center"/>
                        <w:rPr>
                          <w:b/>
                          <w:sz w:val="20"/>
                        </w:rPr>
                      </w:pPr>
                    </w:p>
                  </w:txbxContent>
                </v:textbox>
                <w10:wrap anchorx="margin"/>
              </v:rect>
            </w:pict>
          </mc:Fallback>
        </mc:AlternateContent>
      </w:r>
      <w:r w:rsidR="001D1A8A" w:rsidRPr="00B24E5E">
        <w:rPr>
          <w:rFonts w:asciiTheme="minorHAnsi" w:hAnsiTheme="minorHAnsi" w:cstheme="minorHAnsi"/>
          <w:noProof/>
          <w:lang w:eastAsia="pl-PL"/>
        </w:rPr>
        <mc:AlternateContent>
          <mc:Choice Requires="wps">
            <w:drawing>
              <wp:anchor distT="0" distB="0" distL="114300" distR="114300" simplePos="0" relativeHeight="251672576" behindDoc="0" locked="0" layoutInCell="0" allowOverlap="1" wp14:anchorId="2E584F8A" wp14:editId="42789B2E">
                <wp:simplePos x="0" y="0"/>
                <wp:positionH relativeFrom="column">
                  <wp:posOffset>2811145</wp:posOffset>
                </wp:positionH>
                <wp:positionV relativeFrom="paragraph">
                  <wp:posOffset>19050</wp:posOffset>
                </wp:positionV>
                <wp:extent cx="2263140" cy="502920"/>
                <wp:effectExtent l="0" t="0" r="22860" b="11430"/>
                <wp:wrapNone/>
                <wp:docPr id="47" name="Prostokąt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3140" cy="502920"/>
                        </a:xfrm>
                        <a:prstGeom prst="rect">
                          <a:avLst/>
                        </a:prstGeom>
                        <a:gradFill rotWithShape="0">
                          <a:gsLst>
                            <a:gs pos="0">
                              <a:srgbClr val="CC99FF"/>
                            </a:gs>
                            <a:gs pos="100000">
                              <a:srgbClr val="CC99FF">
                                <a:gamma/>
                                <a:tint val="0"/>
                                <a:invGamma/>
                              </a:srgbClr>
                            </a:gs>
                          </a:gsLst>
                          <a:lin ang="5400000" scaled="1"/>
                        </a:gradFill>
                        <a:ln w="9525">
                          <a:solidFill>
                            <a:srgbClr val="000000"/>
                          </a:solidFill>
                          <a:miter lim="800000"/>
                          <a:headEnd/>
                          <a:tailEnd/>
                        </a:ln>
                      </wps:spPr>
                      <wps:txbx>
                        <w:txbxContent>
                          <w:p w14:paraId="3E04DC3C" w14:textId="77777777" w:rsidR="00BC6EA4" w:rsidRDefault="00BC6EA4" w:rsidP="00885A9D">
                            <w:pPr>
                              <w:jc w:val="center"/>
                              <w:rPr>
                                <w:b/>
                                <w:sz w:val="20"/>
                              </w:rPr>
                            </w:pPr>
                            <w:r>
                              <w:rPr>
                                <w:b/>
                                <w:sz w:val="20"/>
                              </w:rPr>
                              <w:t>GMINNY  OŚRODEK   POMOCY SPOŁECZNEJ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584F8A" id="Prostokąt 47" o:spid="_x0000_s1036" style="position:absolute;margin-left:221.35pt;margin-top:1.5pt;width:178.2pt;height:39.6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" o:allowincell="f" fillcolor="#c9f">
                <v:fill focus="100%" type="gradient"/>
                <v:textbox>
                  <w:txbxContent>
                    <w:p w14:paraId="3E04DC3C" w14:textId="77777777" w:rsidR="00BC6EA4" w:rsidRDefault="00BC6EA4" w:rsidP="00885A9D">
                      <w:pPr>
                        <w:jc w:val="center"/>
                        <w:rPr>
                          <w:b/>
                          <w:sz w:val="20"/>
                        </w:rPr>
                      </w:pPr>
                      <w:r>
                        <w:rPr>
                          <w:b/>
                          <w:sz w:val="20"/>
                        </w:rPr>
                        <w:t>GMINNY  OŚRODEK   POMOCY SPOŁECZNEJ</w:t>
                      </w:r>
                    </w:p>
                  </w:txbxContent>
                </v:textbox>
              </v:rect>
            </w:pict>
          </mc:Fallback>
        </mc:AlternateContent>
      </w:r>
    </w:p>
    <w:p w14:paraId="4C2B43B7" w14:textId="77777777" w:rsidR="00B634CE" w:rsidRPr="00B24E5E" w:rsidRDefault="00B634CE" w:rsidP="00273B77">
      <w:pPr>
        <w:pStyle w:val="Default"/>
        <w:rPr>
          <w:rFonts w:asciiTheme="minorHAnsi" w:hAnsiTheme="minorHAnsi" w:cstheme="minorHAnsi"/>
          <w:color w:val="auto"/>
        </w:rPr>
      </w:pPr>
    </w:p>
    <w:p w14:paraId="32D19288" w14:textId="77777777" w:rsidR="00885A9D" w:rsidRDefault="00885A9D" w:rsidP="00273B77">
      <w:pPr>
        <w:pStyle w:val="Default"/>
        <w:rPr>
          <w:rFonts w:ascii="Times New Roman" w:hAnsi="Times New Roman" w:cs="Times New Roman"/>
          <w:color w:val="auto"/>
          <w:sz w:val="28"/>
          <w:szCs w:val="28"/>
        </w:rPr>
      </w:pPr>
    </w:p>
    <w:p w14:paraId="2CEF3716" w14:textId="77777777" w:rsidR="00885A9D" w:rsidRDefault="00885A9D" w:rsidP="00273B77">
      <w:pPr>
        <w:pStyle w:val="Default"/>
        <w:rPr>
          <w:rFonts w:ascii="Times New Roman" w:hAnsi="Times New Roman" w:cs="Times New Roman"/>
          <w:color w:val="auto"/>
          <w:sz w:val="28"/>
          <w:szCs w:val="28"/>
        </w:rPr>
      </w:pPr>
    </w:p>
    <w:p w14:paraId="70210C00" w14:textId="77777777" w:rsidR="00885A9D" w:rsidRDefault="00796C42" w:rsidP="00273B77">
      <w:pPr>
        <w:pStyle w:val="Default"/>
        <w:rPr>
          <w:rFonts w:ascii="Times New Roman" w:hAnsi="Times New Roman" w:cs="Times New Roman"/>
          <w:color w:val="auto"/>
          <w:sz w:val="28"/>
          <w:szCs w:val="28"/>
        </w:rPr>
      </w:pPr>
      <w:r>
        <w:rPr>
          <w:rFonts w:ascii="Times New Roman" w:hAnsi="Times New Roman" w:cs="Times New Roman"/>
          <w:noProof/>
          <w:color w:val="auto"/>
          <w:sz w:val="28"/>
          <w:szCs w:val="28"/>
          <w:lang w:eastAsia="pl-PL"/>
        </w:rPr>
        <w:lastRenderedPageBreak/>
        <mc:AlternateContent>
          <mc:Choice Requires="wps">
            <w:drawing>
              <wp:anchor distT="0" distB="0" distL="114300" distR="114300" simplePos="0" relativeHeight="251744256" behindDoc="0" locked="0" layoutInCell="1" allowOverlap="1" wp14:anchorId="051E4AF8" wp14:editId="762EAF15">
                <wp:simplePos x="0" y="0"/>
                <wp:positionH relativeFrom="margin">
                  <wp:align>right</wp:align>
                </wp:positionH>
                <wp:positionV relativeFrom="paragraph">
                  <wp:posOffset>119380</wp:posOffset>
                </wp:positionV>
                <wp:extent cx="5705475" cy="466725"/>
                <wp:effectExtent l="0" t="0" r="28575" b="28575"/>
                <wp:wrapNone/>
                <wp:docPr id="86" name="Prostokąt 86"/>
                <wp:cNvGraphicFramePr/>
                <a:graphic xmlns:a="http://schemas.openxmlformats.org/drawingml/2006/main">
                  <a:graphicData uri="http://schemas.microsoft.com/office/word/2010/wordprocessingShape">
                    <wps:wsp>
                      <wps:cNvSpPr/>
                      <wps:spPr>
                        <a:xfrm>
                          <a:off x="0" y="0"/>
                          <a:ext cx="5705475" cy="466725"/>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10DAA493" w14:textId="77777777" w:rsidR="00BC6EA4" w:rsidRDefault="00BC6EA4" w:rsidP="00796C42">
                            <w:pPr>
                              <w:jc w:val="center"/>
                            </w:pPr>
                            <w:r>
                              <w:t>OBOWIĄZUJĄCE PROGRAMY, POLITYKI, STRATEGIE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1E4AF8" id="Prostokąt 86" o:spid="_x0000_s1037" style="position:absolute;margin-left:398.05pt;margin-top:9.4pt;width:449.25pt;height:36.75pt;z-index:251744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" fillcolor="#9ecb81 [2169]" strokecolor="#70ad47 [3209]" strokeweight=".5pt">
                <v:fill color2="#8ac066 [2617]" rotate="t" colors="0 #b5d5a7;.5 #aace99;1 #9cca86" focus="100%" type="gradient">
                  <o:fill v:ext="view" type="gradientUnscaled"/>
                </v:fill>
                <v:textbox>
                  <w:txbxContent>
                    <w:p w14:paraId="10DAA493" w14:textId="77777777" w:rsidR="00BC6EA4" w:rsidRDefault="00BC6EA4" w:rsidP="00796C42">
                      <w:pPr>
                        <w:jc w:val="center"/>
                      </w:pPr>
                      <w:r>
                        <w:t>OBOWIĄZUJĄCE PROGRAMY, POLITYKI, STRATEGIE</w:t>
                      </w:r>
                    </w:p>
                  </w:txbxContent>
                </v:textbox>
                <w10:wrap anchorx="margin"/>
              </v:rect>
            </w:pict>
          </mc:Fallback>
        </mc:AlternateContent>
      </w:r>
    </w:p>
    <w:p w14:paraId="3ED64101" w14:textId="77777777" w:rsidR="00885A9D" w:rsidRDefault="00885A9D" w:rsidP="00273B77">
      <w:pPr>
        <w:pStyle w:val="Default"/>
        <w:rPr>
          <w:rFonts w:ascii="Times New Roman" w:hAnsi="Times New Roman" w:cs="Times New Roman"/>
          <w:color w:val="auto"/>
          <w:sz w:val="28"/>
          <w:szCs w:val="28"/>
        </w:rPr>
      </w:pPr>
    </w:p>
    <w:p w14:paraId="3C889782" w14:textId="77777777" w:rsidR="00633DB6" w:rsidRDefault="00633DB6" w:rsidP="00273B77">
      <w:pPr>
        <w:pStyle w:val="Default"/>
        <w:rPr>
          <w:rFonts w:ascii="Times New Roman" w:hAnsi="Times New Roman" w:cs="Times New Roman"/>
          <w:color w:val="auto"/>
          <w:sz w:val="28"/>
          <w:szCs w:val="28"/>
        </w:rPr>
      </w:pPr>
    </w:p>
    <w:p w14:paraId="5F292F64" w14:textId="77777777" w:rsidR="003F055D" w:rsidRPr="00E37742" w:rsidRDefault="003F055D" w:rsidP="00273B77">
      <w:pPr>
        <w:pStyle w:val="Default"/>
        <w:rPr>
          <w:rFonts w:ascii="Times New Roman" w:hAnsi="Times New Roman" w:cs="Times New Roman"/>
          <w:color w:val="auto"/>
          <w:sz w:val="28"/>
          <w:szCs w:val="28"/>
          <w:u w:val="single"/>
        </w:rPr>
      </w:pPr>
    </w:p>
    <w:p w14:paraId="4A0BEF03" w14:textId="7853E2F2" w:rsidR="00273B77" w:rsidRPr="00F150D2" w:rsidRDefault="00273B77" w:rsidP="00240081">
      <w:pPr>
        <w:pStyle w:val="Default"/>
        <w:jc w:val="both"/>
        <w:rPr>
          <w:rFonts w:ascii="Times New Roman" w:hAnsi="Times New Roman" w:cs="Times New Roman"/>
          <w:color w:val="auto"/>
        </w:rPr>
      </w:pPr>
      <w:r w:rsidRPr="00F150D2">
        <w:rPr>
          <w:rFonts w:ascii="Times New Roman" w:hAnsi="Times New Roman" w:cs="Times New Roman"/>
          <w:color w:val="auto"/>
        </w:rPr>
        <w:t xml:space="preserve">W gminie </w:t>
      </w:r>
      <w:r w:rsidR="00E37742" w:rsidRPr="00F150D2">
        <w:rPr>
          <w:rFonts w:ascii="Times New Roman" w:hAnsi="Times New Roman" w:cs="Times New Roman"/>
          <w:color w:val="auto"/>
        </w:rPr>
        <w:t xml:space="preserve">Puszcza Mariańska </w:t>
      </w:r>
      <w:r w:rsidRPr="00F150D2">
        <w:rPr>
          <w:rFonts w:ascii="Times New Roman" w:hAnsi="Times New Roman" w:cs="Times New Roman"/>
          <w:color w:val="auto"/>
        </w:rPr>
        <w:t>w 20</w:t>
      </w:r>
      <w:r w:rsidR="00796C42" w:rsidRPr="00F150D2">
        <w:rPr>
          <w:rFonts w:ascii="Times New Roman" w:hAnsi="Times New Roman" w:cs="Times New Roman"/>
          <w:color w:val="auto"/>
        </w:rPr>
        <w:t>2</w:t>
      </w:r>
      <w:r w:rsidR="00304F89" w:rsidRPr="00F150D2">
        <w:rPr>
          <w:rFonts w:ascii="Times New Roman" w:hAnsi="Times New Roman" w:cs="Times New Roman"/>
          <w:color w:val="auto"/>
        </w:rPr>
        <w:t>4</w:t>
      </w:r>
      <w:r w:rsidRPr="00F150D2">
        <w:rPr>
          <w:rFonts w:ascii="Times New Roman" w:hAnsi="Times New Roman" w:cs="Times New Roman"/>
          <w:color w:val="auto"/>
        </w:rPr>
        <w:t xml:space="preserve"> r. obowiązywały następujące dokumenty strategiczne: </w:t>
      </w:r>
    </w:p>
    <w:p w14:paraId="46DD1E35" w14:textId="77777777" w:rsidR="00BB0106" w:rsidRPr="00F150D2" w:rsidRDefault="00BB0106" w:rsidP="00240081">
      <w:pPr>
        <w:pStyle w:val="Default"/>
        <w:jc w:val="both"/>
        <w:rPr>
          <w:rFonts w:ascii="Times New Roman" w:hAnsi="Times New Roman" w:cs="Times New Roman"/>
          <w:color w:val="auto"/>
        </w:rPr>
      </w:pPr>
    </w:p>
    <w:p w14:paraId="2BDCA21C" w14:textId="5A428710" w:rsidR="00CF7849" w:rsidRPr="00F150D2" w:rsidRDefault="0056272F" w:rsidP="00240081">
      <w:pPr>
        <w:pStyle w:val="Default"/>
        <w:jc w:val="both"/>
        <w:rPr>
          <w:rFonts w:ascii="Times New Roman" w:hAnsi="Times New Roman" w:cs="Times New Roman"/>
          <w:color w:val="auto"/>
        </w:rPr>
      </w:pPr>
      <w:r w:rsidRPr="00F150D2">
        <w:rPr>
          <w:rFonts w:ascii="Times New Roman" w:hAnsi="Times New Roman" w:cs="Times New Roman"/>
          <w:color w:val="auto"/>
        </w:rPr>
        <w:t></w:t>
      </w:r>
      <w:r w:rsidR="00273B77" w:rsidRPr="00F150D2">
        <w:rPr>
          <w:rFonts w:ascii="Times New Roman" w:hAnsi="Times New Roman" w:cs="Times New Roman"/>
          <w:color w:val="auto"/>
        </w:rPr>
        <w:t xml:space="preserve"> </w:t>
      </w:r>
      <w:r w:rsidRPr="00F150D2">
        <w:rPr>
          <w:rFonts w:ascii="Times New Roman" w:hAnsi="Times New Roman" w:cs="Times New Roman"/>
          <w:color w:val="auto"/>
        </w:rPr>
        <w:t>p</w:t>
      </w:r>
      <w:r w:rsidR="0053505D" w:rsidRPr="00F150D2">
        <w:rPr>
          <w:rFonts w:ascii="Times New Roman" w:hAnsi="Times New Roman" w:cs="Times New Roman"/>
          <w:color w:val="auto"/>
        </w:rPr>
        <w:t xml:space="preserve">rogram </w:t>
      </w:r>
      <w:r w:rsidRPr="00F150D2">
        <w:rPr>
          <w:rFonts w:ascii="Times New Roman" w:hAnsi="Times New Roman" w:cs="Times New Roman"/>
          <w:color w:val="auto"/>
        </w:rPr>
        <w:t>p</w:t>
      </w:r>
      <w:r w:rsidR="0053505D" w:rsidRPr="00F150D2">
        <w:rPr>
          <w:rFonts w:ascii="Times New Roman" w:hAnsi="Times New Roman" w:cs="Times New Roman"/>
          <w:color w:val="auto"/>
        </w:rPr>
        <w:t xml:space="preserve">rofilaktyki i </w:t>
      </w:r>
      <w:r w:rsidRPr="00F150D2">
        <w:rPr>
          <w:rFonts w:ascii="Times New Roman" w:hAnsi="Times New Roman" w:cs="Times New Roman"/>
          <w:color w:val="auto"/>
        </w:rPr>
        <w:t>r</w:t>
      </w:r>
      <w:r w:rsidR="0053505D" w:rsidRPr="00F150D2">
        <w:rPr>
          <w:rFonts w:ascii="Times New Roman" w:hAnsi="Times New Roman" w:cs="Times New Roman"/>
          <w:color w:val="auto"/>
        </w:rPr>
        <w:t xml:space="preserve">ozwiązywania </w:t>
      </w:r>
      <w:r w:rsidRPr="00F150D2">
        <w:rPr>
          <w:rFonts w:ascii="Times New Roman" w:hAnsi="Times New Roman" w:cs="Times New Roman"/>
          <w:color w:val="auto"/>
        </w:rPr>
        <w:t>p</w:t>
      </w:r>
      <w:r w:rsidR="0053505D" w:rsidRPr="00F150D2">
        <w:rPr>
          <w:rFonts w:ascii="Times New Roman" w:hAnsi="Times New Roman" w:cs="Times New Roman"/>
          <w:color w:val="auto"/>
        </w:rPr>
        <w:t xml:space="preserve">roblemów </w:t>
      </w:r>
      <w:r w:rsidRPr="00F150D2">
        <w:rPr>
          <w:rFonts w:ascii="Times New Roman" w:hAnsi="Times New Roman" w:cs="Times New Roman"/>
          <w:color w:val="auto"/>
        </w:rPr>
        <w:t>a</w:t>
      </w:r>
      <w:r w:rsidR="0053505D" w:rsidRPr="00F150D2">
        <w:rPr>
          <w:rFonts w:ascii="Times New Roman" w:hAnsi="Times New Roman" w:cs="Times New Roman"/>
          <w:color w:val="auto"/>
        </w:rPr>
        <w:t xml:space="preserve">lkoholowych </w:t>
      </w:r>
      <w:r w:rsidRPr="00F150D2">
        <w:rPr>
          <w:rFonts w:ascii="Times New Roman" w:hAnsi="Times New Roman" w:cs="Times New Roman"/>
          <w:color w:val="auto"/>
        </w:rPr>
        <w:t xml:space="preserve">oraz przeciwdziałania narkomani </w:t>
      </w:r>
      <w:r w:rsidR="0053505D" w:rsidRPr="00F150D2">
        <w:rPr>
          <w:rFonts w:ascii="Times New Roman" w:hAnsi="Times New Roman" w:cs="Times New Roman"/>
          <w:color w:val="auto"/>
        </w:rPr>
        <w:t xml:space="preserve">na </w:t>
      </w:r>
      <w:r w:rsidRPr="00F150D2">
        <w:rPr>
          <w:rFonts w:ascii="Times New Roman" w:hAnsi="Times New Roman" w:cs="Times New Roman"/>
          <w:color w:val="auto"/>
        </w:rPr>
        <w:t xml:space="preserve">lata 2022-2025 </w:t>
      </w:r>
      <w:r w:rsidR="0053505D" w:rsidRPr="00F150D2">
        <w:rPr>
          <w:rFonts w:ascii="Times New Roman" w:hAnsi="Times New Roman" w:cs="Times New Roman"/>
          <w:color w:val="auto"/>
        </w:rPr>
        <w:t xml:space="preserve">– uchwała </w:t>
      </w:r>
      <w:r w:rsidR="00CF7849" w:rsidRPr="00F150D2">
        <w:rPr>
          <w:rFonts w:ascii="Times New Roman" w:hAnsi="Times New Roman" w:cs="Times New Roman"/>
          <w:color w:val="auto"/>
        </w:rPr>
        <w:t xml:space="preserve">Nr </w:t>
      </w:r>
      <w:r w:rsidR="00796C42" w:rsidRPr="00F150D2">
        <w:rPr>
          <w:rFonts w:ascii="Times New Roman" w:hAnsi="Times New Roman" w:cs="Times New Roman"/>
          <w:color w:val="auto"/>
        </w:rPr>
        <w:t>X</w:t>
      </w:r>
      <w:r w:rsidRPr="00F150D2">
        <w:rPr>
          <w:rFonts w:ascii="Times New Roman" w:hAnsi="Times New Roman" w:cs="Times New Roman"/>
          <w:color w:val="auto"/>
        </w:rPr>
        <w:t>XXVII</w:t>
      </w:r>
      <w:r w:rsidR="0053505D" w:rsidRPr="00F150D2">
        <w:rPr>
          <w:rFonts w:ascii="Times New Roman" w:hAnsi="Times New Roman" w:cs="Times New Roman"/>
          <w:color w:val="auto"/>
        </w:rPr>
        <w:t>/</w:t>
      </w:r>
      <w:r w:rsidRPr="00F150D2">
        <w:rPr>
          <w:rFonts w:ascii="Times New Roman" w:hAnsi="Times New Roman" w:cs="Times New Roman"/>
          <w:color w:val="auto"/>
        </w:rPr>
        <w:t>229</w:t>
      </w:r>
      <w:r w:rsidR="0053505D" w:rsidRPr="00F150D2">
        <w:rPr>
          <w:rFonts w:ascii="Times New Roman" w:hAnsi="Times New Roman" w:cs="Times New Roman"/>
          <w:color w:val="auto"/>
        </w:rPr>
        <w:t>/20</w:t>
      </w:r>
      <w:r w:rsidR="00796C42" w:rsidRPr="00F150D2">
        <w:rPr>
          <w:rFonts w:ascii="Times New Roman" w:hAnsi="Times New Roman" w:cs="Times New Roman"/>
          <w:color w:val="auto"/>
        </w:rPr>
        <w:t>2</w:t>
      </w:r>
      <w:r w:rsidRPr="00F150D2">
        <w:rPr>
          <w:rFonts w:ascii="Times New Roman" w:hAnsi="Times New Roman" w:cs="Times New Roman"/>
          <w:color w:val="auto"/>
        </w:rPr>
        <w:t>2</w:t>
      </w:r>
      <w:r w:rsidR="00CF7849" w:rsidRPr="00F150D2">
        <w:rPr>
          <w:rFonts w:ascii="Times New Roman" w:hAnsi="Times New Roman" w:cs="Times New Roman"/>
          <w:color w:val="auto"/>
        </w:rPr>
        <w:t>,</w:t>
      </w:r>
    </w:p>
    <w:p w14:paraId="4A43D141" w14:textId="77777777" w:rsidR="00273B77" w:rsidRPr="00F150D2" w:rsidRDefault="00273B77" w:rsidP="00240081">
      <w:pPr>
        <w:pStyle w:val="Default"/>
        <w:jc w:val="both"/>
        <w:rPr>
          <w:rFonts w:ascii="Times New Roman" w:hAnsi="Times New Roman" w:cs="Times New Roman"/>
          <w:color w:val="auto"/>
        </w:rPr>
      </w:pPr>
    </w:p>
    <w:p w14:paraId="3CB6ECD9" w14:textId="1D5791CC" w:rsidR="0056272F" w:rsidRPr="00F150D2" w:rsidRDefault="00273B77" w:rsidP="00240081">
      <w:pPr>
        <w:pStyle w:val="Zwykytekst"/>
        <w:jc w:val="both"/>
        <w:rPr>
          <w:rFonts w:ascii="Times New Roman" w:hAnsi="Times New Roman" w:cs="Times New Roman"/>
          <w:sz w:val="24"/>
          <w:szCs w:val="24"/>
        </w:rPr>
      </w:pPr>
      <w:r w:rsidRPr="00F150D2">
        <w:rPr>
          <w:rFonts w:ascii="Times New Roman" w:hAnsi="Times New Roman" w:cs="Times New Roman"/>
          <w:sz w:val="24"/>
          <w:szCs w:val="24"/>
        </w:rPr>
        <w:t xml:space="preserve"> </w:t>
      </w:r>
      <w:r w:rsidR="0056272F" w:rsidRPr="00F150D2">
        <w:rPr>
          <w:rFonts w:ascii="Times New Roman" w:hAnsi="Times New Roman" w:cs="Times New Roman"/>
          <w:sz w:val="24"/>
          <w:szCs w:val="24"/>
        </w:rPr>
        <w:t>program opieki nad bezdomnymi zwierzętami oraz zapobiegania bezdomności zwierząt na terenie gminy Puszcza Mariańska – uchwała  Nr L</w:t>
      </w:r>
      <w:r w:rsidR="004F6AF4" w:rsidRPr="00F150D2">
        <w:rPr>
          <w:rFonts w:ascii="Times New Roman" w:hAnsi="Times New Roman" w:cs="Times New Roman"/>
          <w:sz w:val="24"/>
          <w:szCs w:val="24"/>
        </w:rPr>
        <w:t>XIV</w:t>
      </w:r>
      <w:r w:rsidR="0056272F" w:rsidRPr="00F150D2">
        <w:rPr>
          <w:rFonts w:ascii="Times New Roman" w:hAnsi="Times New Roman" w:cs="Times New Roman"/>
          <w:sz w:val="24"/>
          <w:szCs w:val="24"/>
        </w:rPr>
        <w:t>/3</w:t>
      </w:r>
      <w:r w:rsidR="004F6AF4" w:rsidRPr="00F150D2">
        <w:rPr>
          <w:rFonts w:ascii="Times New Roman" w:hAnsi="Times New Roman" w:cs="Times New Roman"/>
          <w:sz w:val="24"/>
          <w:szCs w:val="24"/>
        </w:rPr>
        <w:t>84</w:t>
      </w:r>
      <w:r w:rsidR="0056272F" w:rsidRPr="00F150D2">
        <w:rPr>
          <w:rFonts w:ascii="Times New Roman" w:hAnsi="Times New Roman" w:cs="Times New Roman"/>
          <w:sz w:val="24"/>
          <w:szCs w:val="24"/>
        </w:rPr>
        <w:t>/2023,</w:t>
      </w:r>
    </w:p>
    <w:p w14:paraId="50A910C8" w14:textId="77777777" w:rsidR="0056272F" w:rsidRPr="00F150D2" w:rsidRDefault="0056272F" w:rsidP="00240081">
      <w:pPr>
        <w:pStyle w:val="Zwykytekst"/>
        <w:jc w:val="both"/>
        <w:rPr>
          <w:rFonts w:ascii="Times New Roman" w:hAnsi="Times New Roman" w:cs="Times New Roman"/>
          <w:sz w:val="24"/>
          <w:szCs w:val="24"/>
        </w:rPr>
      </w:pPr>
    </w:p>
    <w:p w14:paraId="5EBBC632" w14:textId="2CADDB58" w:rsidR="0056272F" w:rsidRPr="00F150D2" w:rsidRDefault="0056272F" w:rsidP="00240081">
      <w:pPr>
        <w:pStyle w:val="Zwykytekst"/>
        <w:jc w:val="both"/>
        <w:rPr>
          <w:rFonts w:ascii="Times New Roman" w:hAnsi="Times New Roman" w:cs="Times New Roman"/>
          <w:sz w:val="24"/>
          <w:szCs w:val="24"/>
        </w:rPr>
      </w:pPr>
      <w:r w:rsidRPr="00F150D2">
        <w:rPr>
          <w:rFonts w:ascii="Times New Roman" w:hAnsi="Times New Roman" w:cs="Times New Roman"/>
          <w:sz w:val="24"/>
          <w:szCs w:val="24"/>
        </w:rPr>
        <w:t> program usuwania wyrobów zawierających azbest dla Gminy Puszcza Mariańska na lata 2011-2032 – uchwała Nr XV/79/2011,</w:t>
      </w:r>
    </w:p>
    <w:p w14:paraId="64AF47E0" w14:textId="77777777" w:rsidR="0056272F" w:rsidRPr="00F150D2" w:rsidRDefault="0056272F" w:rsidP="00240081">
      <w:pPr>
        <w:pStyle w:val="Zwykytekst"/>
        <w:jc w:val="both"/>
        <w:rPr>
          <w:rFonts w:ascii="Times New Roman" w:hAnsi="Times New Roman" w:cs="Times New Roman"/>
          <w:sz w:val="24"/>
          <w:szCs w:val="24"/>
        </w:rPr>
      </w:pPr>
    </w:p>
    <w:p w14:paraId="336542CE" w14:textId="1351B900" w:rsidR="0056272F" w:rsidRPr="00F150D2" w:rsidRDefault="0056272F" w:rsidP="00240081">
      <w:pPr>
        <w:pStyle w:val="Zwykytekst"/>
        <w:jc w:val="both"/>
        <w:rPr>
          <w:rFonts w:ascii="Times New Roman" w:hAnsi="Times New Roman" w:cs="Times New Roman"/>
          <w:sz w:val="24"/>
          <w:szCs w:val="24"/>
        </w:rPr>
      </w:pPr>
      <w:r w:rsidRPr="00F150D2">
        <w:rPr>
          <w:rFonts w:ascii="Times New Roman" w:hAnsi="Times New Roman" w:cs="Times New Roman"/>
          <w:sz w:val="24"/>
          <w:szCs w:val="24"/>
        </w:rPr>
        <w:t>  wieloletni program osłonowy w zakresie dożywiania „Pomoc gminy w zakresie dożywiania” na lata 20</w:t>
      </w:r>
      <w:r w:rsidR="004F6AF4" w:rsidRPr="00F150D2">
        <w:rPr>
          <w:rFonts w:ascii="Times New Roman" w:hAnsi="Times New Roman" w:cs="Times New Roman"/>
          <w:sz w:val="24"/>
          <w:szCs w:val="24"/>
        </w:rPr>
        <w:t>24</w:t>
      </w:r>
      <w:r w:rsidRPr="00F150D2">
        <w:rPr>
          <w:rFonts w:ascii="Times New Roman" w:hAnsi="Times New Roman" w:cs="Times New Roman"/>
          <w:sz w:val="24"/>
          <w:szCs w:val="24"/>
        </w:rPr>
        <w:t>-202</w:t>
      </w:r>
      <w:r w:rsidR="004F6AF4" w:rsidRPr="00F150D2">
        <w:rPr>
          <w:rFonts w:ascii="Times New Roman" w:hAnsi="Times New Roman" w:cs="Times New Roman"/>
          <w:sz w:val="24"/>
          <w:szCs w:val="24"/>
        </w:rPr>
        <w:t>8</w:t>
      </w:r>
      <w:r w:rsidRPr="00F150D2">
        <w:rPr>
          <w:rFonts w:ascii="Times New Roman" w:hAnsi="Times New Roman" w:cs="Times New Roman"/>
          <w:sz w:val="24"/>
          <w:szCs w:val="24"/>
        </w:rPr>
        <w:t xml:space="preserve">” – uchwała Nr </w:t>
      </w:r>
      <w:r w:rsidR="004F6AF4" w:rsidRPr="00F150D2">
        <w:rPr>
          <w:rFonts w:ascii="Times New Roman" w:hAnsi="Times New Roman" w:cs="Times New Roman"/>
          <w:sz w:val="24"/>
          <w:szCs w:val="24"/>
        </w:rPr>
        <w:t>LXI</w:t>
      </w:r>
      <w:r w:rsidRPr="00F150D2">
        <w:rPr>
          <w:rFonts w:ascii="Times New Roman" w:hAnsi="Times New Roman" w:cs="Times New Roman"/>
          <w:sz w:val="24"/>
          <w:szCs w:val="24"/>
        </w:rPr>
        <w:t>/3</w:t>
      </w:r>
      <w:r w:rsidR="004F6AF4" w:rsidRPr="00F150D2">
        <w:rPr>
          <w:rFonts w:ascii="Times New Roman" w:hAnsi="Times New Roman" w:cs="Times New Roman"/>
          <w:sz w:val="24"/>
          <w:szCs w:val="24"/>
        </w:rPr>
        <w:t>59</w:t>
      </w:r>
      <w:r w:rsidRPr="00F150D2">
        <w:rPr>
          <w:rFonts w:ascii="Times New Roman" w:hAnsi="Times New Roman" w:cs="Times New Roman"/>
          <w:sz w:val="24"/>
          <w:szCs w:val="24"/>
        </w:rPr>
        <w:t>/20</w:t>
      </w:r>
      <w:r w:rsidR="004F6AF4" w:rsidRPr="00F150D2">
        <w:rPr>
          <w:rFonts w:ascii="Times New Roman" w:hAnsi="Times New Roman" w:cs="Times New Roman"/>
          <w:sz w:val="24"/>
          <w:szCs w:val="24"/>
        </w:rPr>
        <w:t>24</w:t>
      </w:r>
      <w:r w:rsidRPr="00F150D2">
        <w:rPr>
          <w:rFonts w:ascii="Times New Roman" w:hAnsi="Times New Roman" w:cs="Times New Roman"/>
          <w:sz w:val="24"/>
          <w:szCs w:val="24"/>
        </w:rPr>
        <w:t>,</w:t>
      </w:r>
    </w:p>
    <w:p w14:paraId="4EC097ED" w14:textId="77777777" w:rsidR="0056272F" w:rsidRPr="00F150D2" w:rsidRDefault="0056272F" w:rsidP="00240081">
      <w:pPr>
        <w:pStyle w:val="Zwykytekst"/>
        <w:jc w:val="both"/>
        <w:rPr>
          <w:rFonts w:ascii="Times New Roman" w:hAnsi="Times New Roman" w:cs="Times New Roman"/>
          <w:sz w:val="24"/>
          <w:szCs w:val="24"/>
        </w:rPr>
      </w:pPr>
    </w:p>
    <w:p w14:paraId="4D9136B0" w14:textId="61E2114A" w:rsidR="0056272F" w:rsidRPr="00F150D2" w:rsidRDefault="0056272F" w:rsidP="00240081">
      <w:pPr>
        <w:pStyle w:val="Zwykytekst"/>
        <w:jc w:val="both"/>
        <w:rPr>
          <w:rFonts w:ascii="Times New Roman" w:hAnsi="Times New Roman" w:cs="Times New Roman"/>
          <w:sz w:val="24"/>
          <w:szCs w:val="24"/>
        </w:rPr>
      </w:pPr>
      <w:r w:rsidRPr="00F150D2">
        <w:rPr>
          <w:rFonts w:ascii="Times New Roman" w:hAnsi="Times New Roman" w:cs="Times New Roman"/>
          <w:sz w:val="24"/>
          <w:szCs w:val="24"/>
        </w:rPr>
        <w:t> Regulamin utrzymania czystości i porządku na terenie gminy Puszcza Mariańska – uchwała Nr LVIII/339/2023</w:t>
      </w:r>
    </w:p>
    <w:p w14:paraId="56EBE4BD" w14:textId="77777777" w:rsidR="0056272F" w:rsidRPr="00F150D2" w:rsidRDefault="0056272F" w:rsidP="00240081">
      <w:pPr>
        <w:pStyle w:val="Zwykytekst"/>
        <w:jc w:val="both"/>
        <w:rPr>
          <w:rFonts w:ascii="Times New Roman" w:hAnsi="Times New Roman" w:cs="Times New Roman"/>
          <w:sz w:val="24"/>
          <w:szCs w:val="24"/>
        </w:rPr>
      </w:pPr>
    </w:p>
    <w:p w14:paraId="32B30898" w14:textId="19803C30" w:rsidR="0056272F" w:rsidRPr="00F150D2" w:rsidRDefault="00A60847" w:rsidP="00240081">
      <w:pPr>
        <w:pStyle w:val="Zwykytekst"/>
        <w:jc w:val="both"/>
        <w:rPr>
          <w:rFonts w:ascii="Times New Roman" w:hAnsi="Times New Roman" w:cs="Times New Roman"/>
          <w:sz w:val="24"/>
          <w:szCs w:val="24"/>
        </w:rPr>
      </w:pPr>
      <w:r w:rsidRPr="00F150D2">
        <w:rPr>
          <w:rFonts w:ascii="Times New Roman" w:hAnsi="Times New Roman" w:cs="Times New Roman"/>
          <w:sz w:val="24"/>
          <w:szCs w:val="24"/>
        </w:rPr>
        <w:t></w:t>
      </w:r>
      <w:r w:rsidR="0056272F" w:rsidRPr="00F150D2">
        <w:rPr>
          <w:rFonts w:ascii="Times New Roman" w:hAnsi="Times New Roman" w:cs="Times New Roman"/>
          <w:sz w:val="24"/>
          <w:szCs w:val="24"/>
        </w:rPr>
        <w:t xml:space="preserve"> Strategia zrównoważonego Rozwoju Gminy Puszcza Mariańska do roku 2025 – uchwała </w:t>
      </w:r>
      <w:r w:rsidR="00240081" w:rsidRPr="00F150D2">
        <w:rPr>
          <w:rFonts w:ascii="Times New Roman" w:hAnsi="Times New Roman" w:cs="Times New Roman"/>
          <w:sz w:val="24"/>
          <w:szCs w:val="24"/>
        </w:rPr>
        <w:t xml:space="preserve">       </w:t>
      </w:r>
      <w:r w:rsidR="0056272F" w:rsidRPr="00F150D2">
        <w:rPr>
          <w:rFonts w:ascii="Times New Roman" w:hAnsi="Times New Roman" w:cs="Times New Roman"/>
          <w:sz w:val="24"/>
          <w:szCs w:val="24"/>
        </w:rPr>
        <w:t>Nr XVII/91/2015,</w:t>
      </w:r>
    </w:p>
    <w:p w14:paraId="195D7235" w14:textId="77777777" w:rsidR="0056272F" w:rsidRPr="00F150D2" w:rsidRDefault="0056272F" w:rsidP="00240081">
      <w:pPr>
        <w:pStyle w:val="Zwykytekst"/>
        <w:jc w:val="both"/>
        <w:rPr>
          <w:rFonts w:ascii="Times New Roman" w:hAnsi="Times New Roman" w:cs="Times New Roman"/>
          <w:sz w:val="24"/>
          <w:szCs w:val="24"/>
        </w:rPr>
      </w:pPr>
    </w:p>
    <w:p w14:paraId="30F31D91" w14:textId="5AEDC19B" w:rsidR="0056272F" w:rsidRPr="00F150D2" w:rsidRDefault="00A60847" w:rsidP="00240081">
      <w:pPr>
        <w:pStyle w:val="Zwykytekst"/>
        <w:jc w:val="both"/>
        <w:rPr>
          <w:rFonts w:ascii="Times New Roman" w:hAnsi="Times New Roman" w:cs="Times New Roman"/>
          <w:sz w:val="24"/>
          <w:szCs w:val="24"/>
        </w:rPr>
      </w:pPr>
      <w:r w:rsidRPr="00F150D2">
        <w:rPr>
          <w:rFonts w:ascii="Times New Roman" w:hAnsi="Times New Roman" w:cs="Times New Roman"/>
          <w:sz w:val="24"/>
          <w:szCs w:val="24"/>
        </w:rPr>
        <w:t></w:t>
      </w:r>
      <w:r w:rsidR="0056272F" w:rsidRPr="00F150D2">
        <w:rPr>
          <w:rFonts w:ascii="Times New Roman" w:hAnsi="Times New Roman" w:cs="Times New Roman"/>
          <w:sz w:val="24"/>
          <w:szCs w:val="24"/>
        </w:rPr>
        <w:t xml:space="preserve"> Program przeciwdziałania przemocy w rodzinie oraz ochrony ofiar przemocy w rodzinie Gminy Puszcza Mariańska na lata 2021-2025 – uchwała Nr XXV/151/2020,</w:t>
      </w:r>
    </w:p>
    <w:p w14:paraId="79C213FF" w14:textId="77777777" w:rsidR="0056272F" w:rsidRPr="00F150D2" w:rsidRDefault="0056272F" w:rsidP="00240081">
      <w:pPr>
        <w:pStyle w:val="Zwykytekst"/>
        <w:jc w:val="both"/>
        <w:rPr>
          <w:rFonts w:ascii="Times New Roman" w:hAnsi="Times New Roman" w:cs="Times New Roman"/>
          <w:sz w:val="24"/>
          <w:szCs w:val="24"/>
        </w:rPr>
      </w:pPr>
    </w:p>
    <w:p w14:paraId="2586130D" w14:textId="1C7B62E3" w:rsidR="0056272F" w:rsidRPr="00F150D2" w:rsidRDefault="00A60847" w:rsidP="00240081">
      <w:pPr>
        <w:pStyle w:val="Zwykytekst"/>
        <w:jc w:val="both"/>
        <w:rPr>
          <w:rFonts w:ascii="Times New Roman" w:hAnsi="Times New Roman" w:cs="Times New Roman"/>
          <w:sz w:val="24"/>
          <w:szCs w:val="24"/>
        </w:rPr>
      </w:pPr>
      <w:r w:rsidRPr="00F150D2">
        <w:rPr>
          <w:rFonts w:ascii="Times New Roman" w:hAnsi="Times New Roman" w:cs="Times New Roman"/>
          <w:sz w:val="24"/>
          <w:szCs w:val="24"/>
        </w:rPr>
        <w:t></w:t>
      </w:r>
      <w:r w:rsidR="0056272F" w:rsidRPr="00F150D2">
        <w:rPr>
          <w:rFonts w:ascii="Times New Roman" w:hAnsi="Times New Roman" w:cs="Times New Roman"/>
          <w:sz w:val="24"/>
          <w:szCs w:val="24"/>
        </w:rPr>
        <w:t xml:space="preserve"> Program Ochrony Środowiska dla Gminy Puszcza Mariańska na lata 2021-2024 </w:t>
      </w:r>
      <w:r w:rsidR="00240081" w:rsidRPr="00F150D2">
        <w:rPr>
          <w:rFonts w:ascii="Times New Roman" w:hAnsi="Times New Roman" w:cs="Times New Roman"/>
          <w:sz w:val="24"/>
          <w:szCs w:val="24"/>
        </w:rPr>
        <w:t xml:space="preserve">                              </w:t>
      </w:r>
      <w:r w:rsidR="0056272F" w:rsidRPr="00F150D2">
        <w:rPr>
          <w:rFonts w:ascii="Times New Roman" w:hAnsi="Times New Roman" w:cs="Times New Roman"/>
          <w:sz w:val="24"/>
          <w:szCs w:val="24"/>
        </w:rPr>
        <w:t>z perspektywą do roku 2028-  uchwała Nr XXXVI/225/2022,</w:t>
      </w:r>
    </w:p>
    <w:p w14:paraId="2395A57A" w14:textId="77777777" w:rsidR="0056272F" w:rsidRPr="00F150D2" w:rsidRDefault="0056272F" w:rsidP="00240081">
      <w:pPr>
        <w:pStyle w:val="Zwykytekst"/>
        <w:jc w:val="both"/>
        <w:rPr>
          <w:rFonts w:ascii="Times New Roman" w:hAnsi="Times New Roman" w:cs="Times New Roman"/>
          <w:sz w:val="24"/>
          <w:szCs w:val="24"/>
        </w:rPr>
      </w:pPr>
    </w:p>
    <w:p w14:paraId="3EFA054C" w14:textId="7CC360DC" w:rsidR="0056272F" w:rsidRPr="00F150D2" w:rsidRDefault="00A60847" w:rsidP="00240081">
      <w:pPr>
        <w:pStyle w:val="Zwykytekst"/>
        <w:jc w:val="both"/>
        <w:rPr>
          <w:rFonts w:ascii="Times New Roman" w:hAnsi="Times New Roman" w:cs="Times New Roman"/>
          <w:sz w:val="24"/>
          <w:szCs w:val="24"/>
        </w:rPr>
      </w:pPr>
      <w:r w:rsidRPr="00F150D2">
        <w:rPr>
          <w:rFonts w:ascii="Times New Roman" w:hAnsi="Times New Roman" w:cs="Times New Roman"/>
          <w:sz w:val="24"/>
          <w:szCs w:val="24"/>
        </w:rPr>
        <w:t></w:t>
      </w:r>
      <w:r w:rsidR="0056272F" w:rsidRPr="00F150D2">
        <w:rPr>
          <w:rFonts w:ascii="Times New Roman" w:hAnsi="Times New Roman" w:cs="Times New Roman"/>
          <w:sz w:val="24"/>
          <w:szCs w:val="24"/>
        </w:rPr>
        <w:t xml:space="preserve"> Gminny Program Wspierania Rodziny dla Gminy Puszcza Mariańska  na lata 2023-2025 – uchwała Nr LII/314/2023, </w:t>
      </w:r>
    </w:p>
    <w:p w14:paraId="18AA157F" w14:textId="77777777" w:rsidR="0056272F" w:rsidRPr="00F150D2" w:rsidRDefault="0056272F" w:rsidP="00240081">
      <w:pPr>
        <w:pStyle w:val="Zwykytekst"/>
        <w:jc w:val="both"/>
        <w:rPr>
          <w:rFonts w:ascii="Times New Roman" w:hAnsi="Times New Roman" w:cs="Times New Roman"/>
          <w:sz w:val="24"/>
          <w:szCs w:val="24"/>
        </w:rPr>
      </w:pPr>
    </w:p>
    <w:p w14:paraId="5007574B" w14:textId="15DD495A" w:rsidR="0056272F" w:rsidRPr="00F150D2" w:rsidRDefault="00A60847" w:rsidP="00240081">
      <w:pPr>
        <w:pStyle w:val="Zwykytekst"/>
        <w:jc w:val="both"/>
        <w:rPr>
          <w:rFonts w:ascii="Times New Roman" w:hAnsi="Times New Roman" w:cs="Times New Roman"/>
          <w:sz w:val="24"/>
          <w:szCs w:val="24"/>
        </w:rPr>
      </w:pPr>
      <w:r w:rsidRPr="00F150D2">
        <w:rPr>
          <w:rFonts w:ascii="Times New Roman" w:hAnsi="Times New Roman" w:cs="Times New Roman"/>
          <w:sz w:val="24"/>
          <w:szCs w:val="24"/>
        </w:rPr>
        <w:t></w:t>
      </w:r>
      <w:r w:rsidR="0056272F" w:rsidRPr="00F150D2">
        <w:rPr>
          <w:rFonts w:ascii="Times New Roman" w:hAnsi="Times New Roman" w:cs="Times New Roman"/>
          <w:sz w:val="24"/>
          <w:szCs w:val="24"/>
        </w:rPr>
        <w:t xml:space="preserve"> Plan Gospodarki Niskoemisyjnej dla Gminy Puszcza Mariańska – uchwała Nr </w:t>
      </w:r>
      <w:r w:rsidR="004F6AF4" w:rsidRPr="00F150D2">
        <w:rPr>
          <w:rFonts w:ascii="Times New Roman" w:hAnsi="Times New Roman" w:cs="Times New Roman"/>
          <w:sz w:val="24"/>
          <w:szCs w:val="24"/>
        </w:rPr>
        <w:t>LXII</w:t>
      </w:r>
      <w:r w:rsidR="0056272F" w:rsidRPr="00F150D2">
        <w:rPr>
          <w:rFonts w:ascii="Times New Roman" w:hAnsi="Times New Roman" w:cs="Times New Roman"/>
          <w:sz w:val="24"/>
          <w:szCs w:val="24"/>
        </w:rPr>
        <w:t>/</w:t>
      </w:r>
      <w:r w:rsidR="004F6AF4" w:rsidRPr="00F150D2">
        <w:rPr>
          <w:rFonts w:ascii="Times New Roman" w:hAnsi="Times New Roman" w:cs="Times New Roman"/>
          <w:sz w:val="24"/>
          <w:szCs w:val="24"/>
        </w:rPr>
        <w:t>371</w:t>
      </w:r>
      <w:r w:rsidR="0056272F" w:rsidRPr="00F150D2">
        <w:rPr>
          <w:rFonts w:ascii="Times New Roman" w:hAnsi="Times New Roman" w:cs="Times New Roman"/>
          <w:sz w:val="24"/>
          <w:szCs w:val="24"/>
        </w:rPr>
        <w:t>/20</w:t>
      </w:r>
      <w:r w:rsidR="004F6AF4" w:rsidRPr="00F150D2">
        <w:rPr>
          <w:rFonts w:ascii="Times New Roman" w:hAnsi="Times New Roman" w:cs="Times New Roman"/>
          <w:sz w:val="24"/>
          <w:szCs w:val="24"/>
        </w:rPr>
        <w:t>24</w:t>
      </w:r>
      <w:r w:rsidR="0056272F" w:rsidRPr="00F150D2">
        <w:rPr>
          <w:rFonts w:ascii="Times New Roman" w:hAnsi="Times New Roman" w:cs="Times New Roman"/>
          <w:sz w:val="24"/>
          <w:szCs w:val="24"/>
        </w:rPr>
        <w:t xml:space="preserve"> (ważny do 20</w:t>
      </w:r>
      <w:r w:rsidR="004F6AF4" w:rsidRPr="00F150D2">
        <w:rPr>
          <w:rFonts w:ascii="Times New Roman" w:hAnsi="Times New Roman" w:cs="Times New Roman"/>
          <w:sz w:val="24"/>
          <w:szCs w:val="24"/>
        </w:rPr>
        <w:t>31</w:t>
      </w:r>
      <w:r w:rsidR="0056272F" w:rsidRPr="00F150D2">
        <w:rPr>
          <w:rFonts w:ascii="Times New Roman" w:hAnsi="Times New Roman" w:cs="Times New Roman"/>
          <w:sz w:val="24"/>
          <w:szCs w:val="24"/>
        </w:rPr>
        <w:t>)</w:t>
      </w:r>
      <w:r w:rsidRPr="00F150D2">
        <w:rPr>
          <w:rFonts w:ascii="Times New Roman" w:hAnsi="Times New Roman" w:cs="Times New Roman"/>
          <w:sz w:val="24"/>
          <w:szCs w:val="24"/>
        </w:rPr>
        <w:t>,</w:t>
      </w:r>
    </w:p>
    <w:p w14:paraId="44ACADE4" w14:textId="77777777" w:rsidR="0056272F" w:rsidRPr="00F150D2" w:rsidRDefault="0056272F" w:rsidP="00240081">
      <w:pPr>
        <w:pStyle w:val="Zwykytekst"/>
        <w:jc w:val="both"/>
        <w:rPr>
          <w:rFonts w:ascii="Times New Roman" w:hAnsi="Times New Roman" w:cs="Times New Roman"/>
          <w:sz w:val="24"/>
          <w:szCs w:val="24"/>
        </w:rPr>
      </w:pPr>
    </w:p>
    <w:p w14:paraId="2F97CEE8" w14:textId="6F8AC42C" w:rsidR="0056272F" w:rsidRPr="00F150D2" w:rsidRDefault="00A60847" w:rsidP="00240081">
      <w:pPr>
        <w:pStyle w:val="Zwykytekst"/>
        <w:jc w:val="both"/>
        <w:rPr>
          <w:rFonts w:ascii="Times New Roman" w:hAnsi="Times New Roman" w:cs="Times New Roman"/>
          <w:sz w:val="24"/>
          <w:szCs w:val="24"/>
        </w:rPr>
      </w:pPr>
      <w:r w:rsidRPr="00F150D2">
        <w:rPr>
          <w:rFonts w:ascii="Times New Roman" w:hAnsi="Times New Roman" w:cs="Times New Roman"/>
          <w:sz w:val="24"/>
          <w:szCs w:val="24"/>
        </w:rPr>
        <w:t></w:t>
      </w:r>
      <w:r w:rsidR="0056272F" w:rsidRPr="00F150D2">
        <w:rPr>
          <w:rFonts w:ascii="Times New Roman" w:hAnsi="Times New Roman" w:cs="Times New Roman"/>
          <w:sz w:val="24"/>
          <w:szCs w:val="24"/>
        </w:rPr>
        <w:t xml:space="preserve"> Roczny program współpracy Gminy Puszcza Mariańska z organizacjami pozarządowymi oraz podmiotami wymienionymi w art. 3 ust. 3 ustawy o działalności pożytku publicznego i o wolontariacie na rok 202</w:t>
      </w:r>
      <w:r w:rsidR="004F6AF4" w:rsidRPr="00F150D2">
        <w:rPr>
          <w:rFonts w:ascii="Times New Roman" w:hAnsi="Times New Roman" w:cs="Times New Roman"/>
          <w:sz w:val="24"/>
          <w:szCs w:val="24"/>
        </w:rPr>
        <w:t>4</w:t>
      </w:r>
      <w:r w:rsidR="0056272F" w:rsidRPr="00F150D2">
        <w:rPr>
          <w:rFonts w:ascii="Times New Roman" w:hAnsi="Times New Roman" w:cs="Times New Roman"/>
          <w:sz w:val="24"/>
          <w:szCs w:val="24"/>
        </w:rPr>
        <w:t xml:space="preserve"> – uchwała Nr</w:t>
      </w:r>
      <w:r w:rsidR="004F6AF4" w:rsidRPr="00F150D2">
        <w:rPr>
          <w:rFonts w:ascii="Times New Roman" w:hAnsi="Times New Roman" w:cs="Times New Roman"/>
          <w:sz w:val="24"/>
          <w:szCs w:val="24"/>
        </w:rPr>
        <w:t xml:space="preserve"> LVIII</w:t>
      </w:r>
      <w:r w:rsidR="0056272F" w:rsidRPr="00F150D2">
        <w:rPr>
          <w:rFonts w:ascii="Times New Roman" w:hAnsi="Times New Roman" w:cs="Times New Roman"/>
          <w:sz w:val="24"/>
          <w:szCs w:val="24"/>
        </w:rPr>
        <w:t>/</w:t>
      </w:r>
      <w:r w:rsidR="004F6AF4" w:rsidRPr="00F150D2">
        <w:rPr>
          <w:rFonts w:ascii="Times New Roman" w:hAnsi="Times New Roman" w:cs="Times New Roman"/>
          <w:sz w:val="24"/>
          <w:szCs w:val="24"/>
        </w:rPr>
        <w:t>341</w:t>
      </w:r>
      <w:r w:rsidR="0056272F" w:rsidRPr="00F150D2">
        <w:rPr>
          <w:rFonts w:ascii="Times New Roman" w:hAnsi="Times New Roman" w:cs="Times New Roman"/>
          <w:sz w:val="24"/>
          <w:szCs w:val="24"/>
        </w:rPr>
        <w:t>/202</w:t>
      </w:r>
      <w:r w:rsidR="004F6AF4" w:rsidRPr="00F150D2">
        <w:rPr>
          <w:rFonts w:ascii="Times New Roman" w:hAnsi="Times New Roman" w:cs="Times New Roman"/>
          <w:sz w:val="24"/>
          <w:szCs w:val="24"/>
        </w:rPr>
        <w:t>3</w:t>
      </w:r>
      <w:r w:rsidR="0056272F" w:rsidRPr="00F150D2">
        <w:rPr>
          <w:rFonts w:ascii="Times New Roman" w:hAnsi="Times New Roman" w:cs="Times New Roman"/>
          <w:sz w:val="24"/>
          <w:szCs w:val="24"/>
        </w:rPr>
        <w:t>,</w:t>
      </w:r>
    </w:p>
    <w:p w14:paraId="6DE97445" w14:textId="77777777" w:rsidR="0056272F" w:rsidRPr="00F150D2" w:rsidRDefault="0056272F" w:rsidP="00240081">
      <w:pPr>
        <w:pStyle w:val="Zwykytekst"/>
        <w:jc w:val="both"/>
        <w:rPr>
          <w:rFonts w:ascii="Times New Roman" w:hAnsi="Times New Roman" w:cs="Times New Roman"/>
          <w:sz w:val="24"/>
          <w:szCs w:val="24"/>
        </w:rPr>
      </w:pPr>
    </w:p>
    <w:p w14:paraId="301E5AAD" w14:textId="36EE7A19" w:rsidR="0056272F" w:rsidRPr="00F150D2" w:rsidRDefault="00A60847" w:rsidP="00240081">
      <w:pPr>
        <w:pStyle w:val="Zwykytekst"/>
        <w:jc w:val="both"/>
        <w:rPr>
          <w:rFonts w:ascii="Times New Roman" w:hAnsi="Times New Roman" w:cs="Times New Roman"/>
          <w:sz w:val="24"/>
          <w:szCs w:val="24"/>
        </w:rPr>
      </w:pPr>
      <w:r w:rsidRPr="00F150D2">
        <w:rPr>
          <w:rFonts w:ascii="Times New Roman" w:hAnsi="Times New Roman" w:cs="Times New Roman"/>
          <w:sz w:val="24"/>
          <w:szCs w:val="24"/>
        </w:rPr>
        <w:t></w:t>
      </w:r>
      <w:r w:rsidR="0056272F" w:rsidRPr="00F150D2">
        <w:rPr>
          <w:rFonts w:ascii="Times New Roman" w:hAnsi="Times New Roman" w:cs="Times New Roman"/>
          <w:sz w:val="24"/>
          <w:szCs w:val="24"/>
        </w:rPr>
        <w:t xml:space="preserve">  Program „Asystent osobisty osoby niepełnosprawnej” – edycja 202</w:t>
      </w:r>
      <w:r w:rsidR="004F6AF4" w:rsidRPr="00F150D2">
        <w:rPr>
          <w:rFonts w:ascii="Times New Roman" w:hAnsi="Times New Roman" w:cs="Times New Roman"/>
          <w:sz w:val="24"/>
          <w:szCs w:val="24"/>
        </w:rPr>
        <w:t>4</w:t>
      </w:r>
      <w:r w:rsidR="0056272F" w:rsidRPr="00F150D2">
        <w:rPr>
          <w:rFonts w:ascii="Times New Roman" w:hAnsi="Times New Roman" w:cs="Times New Roman"/>
          <w:sz w:val="24"/>
          <w:szCs w:val="24"/>
        </w:rPr>
        <w:t>,</w:t>
      </w:r>
      <w:r w:rsidR="004F6AF4" w:rsidRPr="00F150D2">
        <w:rPr>
          <w:rFonts w:ascii="Times New Roman" w:hAnsi="Times New Roman" w:cs="Times New Roman"/>
          <w:sz w:val="24"/>
          <w:szCs w:val="24"/>
        </w:rPr>
        <w:t xml:space="preserve"> uchwała Nr LXI/362/ 2024,</w:t>
      </w:r>
    </w:p>
    <w:p w14:paraId="17896FFF" w14:textId="77777777" w:rsidR="0056272F" w:rsidRPr="00F150D2" w:rsidRDefault="0056272F" w:rsidP="00240081">
      <w:pPr>
        <w:pStyle w:val="Zwykytekst"/>
        <w:jc w:val="both"/>
        <w:rPr>
          <w:rFonts w:ascii="Times New Roman" w:hAnsi="Times New Roman" w:cs="Times New Roman"/>
          <w:sz w:val="24"/>
          <w:szCs w:val="24"/>
        </w:rPr>
      </w:pPr>
    </w:p>
    <w:p w14:paraId="0E9A589D" w14:textId="75CED171" w:rsidR="0056272F" w:rsidRPr="00F150D2" w:rsidRDefault="00A60847" w:rsidP="00240081">
      <w:pPr>
        <w:pStyle w:val="Zwykytekst"/>
        <w:jc w:val="both"/>
        <w:rPr>
          <w:rFonts w:ascii="Times New Roman" w:hAnsi="Times New Roman" w:cs="Times New Roman"/>
          <w:sz w:val="24"/>
          <w:szCs w:val="24"/>
        </w:rPr>
      </w:pPr>
      <w:r w:rsidRPr="00F150D2">
        <w:rPr>
          <w:rFonts w:ascii="Times New Roman" w:hAnsi="Times New Roman" w:cs="Times New Roman"/>
          <w:sz w:val="24"/>
          <w:szCs w:val="24"/>
        </w:rPr>
        <w:t></w:t>
      </w:r>
      <w:r w:rsidR="0056272F" w:rsidRPr="00F150D2">
        <w:rPr>
          <w:rFonts w:ascii="Times New Roman" w:hAnsi="Times New Roman" w:cs="Times New Roman"/>
          <w:sz w:val="24"/>
          <w:szCs w:val="24"/>
        </w:rPr>
        <w:t xml:space="preserve">  Program „Opieka wytchnieniowa” </w:t>
      </w:r>
      <w:r w:rsidR="004F6AF4" w:rsidRPr="00F150D2">
        <w:rPr>
          <w:rFonts w:ascii="Times New Roman" w:hAnsi="Times New Roman" w:cs="Times New Roman"/>
          <w:sz w:val="24"/>
          <w:szCs w:val="24"/>
        </w:rPr>
        <w:t xml:space="preserve"> </w:t>
      </w:r>
      <w:r w:rsidR="0056272F" w:rsidRPr="00F150D2">
        <w:rPr>
          <w:rFonts w:ascii="Times New Roman" w:hAnsi="Times New Roman" w:cs="Times New Roman"/>
          <w:sz w:val="24"/>
          <w:szCs w:val="24"/>
        </w:rPr>
        <w:t>– edycja 202</w:t>
      </w:r>
      <w:r w:rsidR="004F6AF4" w:rsidRPr="00F150D2">
        <w:rPr>
          <w:rFonts w:ascii="Times New Roman" w:hAnsi="Times New Roman" w:cs="Times New Roman"/>
          <w:sz w:val="24"/>
          <w:szCs w:val="24"/>
        </w:rPr>
        <w:t>4</w:t>
      </w:r>
      <w:r w:rsidR="0056272F" w:rsidRPr="00F150D2">
        <w:rPr>
          <w:rFonts w:ascii="Times New Roman" w:hAnsi="Times New Roman" w:cs="Times New Roman"/>
          <w:sz w:val="24"/>
          <w:szCs w:val="24"/>
        </w:rPr>
        <w:t>,</w:t>
      </w:r>
      <w:r w:rsidR="004F6AF4" w:rsidRPr="00F150D2">
        <w:rPr>
          <w:rFonts w:ascii="Times New Roman" w:hAnsi="Times New Roman" w:cs="Times New Roman"/>
          <w:sz w:val="24"/>
          <w:szCs w:val="24"/>
        </w:rPr>
        <w:t xml:space="preserve"> uchwała Nr LXI/363/ 2024, </w:t>
      </w:r>
    </w:p>
    <w:p w14:paraId="524643BE" w14:textId="77777777" w:rsidR="0056272F" w:rsidRPr="00F150D2" w:rsidRDefault="0056272F" w:rsidP="00240081">
      <w:pPr>
        <w:pStyle w:val="Zwykytekst"/>
        <w:jc w:val="both"/>
        <w:rPr>
          <w:rFonts w:ascii="Times New Roman" w:hAnsi="Times New Roman" w:cs="Times New Roman"/>
          <w:sz w:val="24"/>
          <w:szCs w:val="24"/>
        </w:rPr>
      </w:pPr>
    </w:p>
    <w:p w14:paraId="6CA1BF84" w14:textId="7D9FDB63" w:rsidR="0056272F" w:rsidRPr="00F150D2" w:rsidRDefault="00A60847" w:rsidP="00240081">
      <w:pPr>
        <w:pStyle w:val="Zwykytekst"/>
        <w:jc w:val="both"/>
        <w:rPr>
          <w:rFonts w:ascii="Times New Roman" w:hAnsi="Times New Roman" w:cs="Times New Roman"/>
          <w:sz w:val="24"/>
          <w:szCs w:val="24"/>
        </w:rPr>
      </w:pPr>
      <w:r w:rsidRPr="00F150D2">
        <w:rPr>
          <w:rFonts w:ascii="Times New Roman" w:hAnsi="Times New Roman" w:cs="Times New Roman"/>
          <w:sz w:val="24"/>
          <w:szCs w:val="24"/>
        </w:rPr>
        <w:t></w:t>
      </w:r>
      <w:r w:rsidR="0056272F" w:rsidRPr="00F150D2">
        <w:rPr>
          <w:rFonts w:ascii="Times New Roman" w:hAnsi="Times New Roman" w:cs="Times New Roman"/>
          <w:sz w:val="24"/>
          <w:szCs w:val="24"/>
        </w:rPr>
        <w:t xml:space="preserve">  Gminna Strategia Rozwiazywania Problemów Społecznych – uchwała Nr XVI/96/2019</w:t>
      </w:r>
      <w:r w:rsidR="004F6AF4" w:rsidRPr="00F150D2">
        <w:rPr>
          <w:rFonts w:ascii="Times New Roman" w:hAnsi="Times New Roman" w:cs="Times New Roman"/>
          <w:sz w:val="24"/>
          <w:szCs w:val="24"/>
        </w:rPr>
        <w:t xml:space="preserve"> na lata 2020 – 20230,</w:t>
      </w:r>
    </w:p>
    <w:p w14:paraId="143D0F96" w14:textId="77777777" w:rsidR="0056272F" w:rsidRPr="00F150D2" w:rsidRDefault="0056272F" w:rsidP="00240081">
      <w:pPr>
        <w:pStyle w:val="Zwykytekst"/>
        <w:jc w:val="both"/>
        <w:rPr>
          <w:rFonts w:ascii="Times New Roman" w:hAnsi="Times New Roman" w:cs="Times New Roman"/>
          <w:sz w:val="24"/>
          <w:szCs w:val="24"/>
        </w:rPr>
      </w:pPr>
    </w:p>
    <w:p w14:paraId="27A172A8" w14:textId="20264B64" w:rsidR="0056272F" w:rsidRPr="00F150D2" w:rsidRDefault="00A60847" w:rsidP="00240081">
      <w:r w:rsidRPr="00F150D2">
        <w:t></w:t>
      </w:r>
      <w:r w:rsidR="0056272F" w:rsidRPr="00F150D2">
        <w:t xml:space="preserve">  Regulamin dostarczania wody i odprowadzania ścieków – Uchwała    Nr XXX/185/2021</w:t>
      </w:r>
      <w:r w:rsidR="004F6AF4" w:rsidRPr="00F150D2">
        <w:t>,</w:t>
      </w:r>
    </w:p>
    <w:p w14:paraId="77B85AC3" w14:textId="77777777" w:rsidR="0056272F" w:rsidRPr="00F150D2" w:rsidRDefault="0056272F" w:rsidP="00240081">
      <w:pPr>
        <w:pStyle w:val="Zwykytekst"/>
        <w:jc w:val="both"/>
        <w:rPr>
          <w:rFonts w:ascii="Times New Roman" w:hAnsi="Times New Roman" w:cs="Times New Roman"/>
          <w:sz w:val="24"/>
          <w:szCs w:val="24"/>
        </w:rPr>
      </w:pPr>
    </w:p>
    <w:p w14:paraId="767EF2D5" w14:textId="7CEC37F4" w:rsidR="0056272F" w:rsidRPr="00F150D2" w:rsidRDefault="00A60847" w:rsidP="00240081">
      <w:r w:rsidRPr="00F150D2">
        <w:t></w:t>
      </w:r>
      <w:r w:rsidR="0056272F" w:rsidRPr="00F150D2">
        <w:t xml:space="preserve"> Regulamin udzielania pomocy materialnej o charakterze socjalnym dla uczniów zamieszkałych na terenie gminy – Uchwała Nr XXX/187/2021</w:t>
      </w:r>
      <w:r w:rsidR="00240081" w:rsidRPr="00F150D2">
        <w:t>.</w:t>
      </w:r>
    </w:p>
    <w:p w14:paraId="348B705F" w14:textId="77777777" w:rsidR="00A60847" w:rsidRPr="00F150D2" w:rsidRDefault="00A60847" w:rsidP="00240081">
      <w:pPr>
        <w:pStyle w:val="Default"/>
        <w:jc w:val="both"/>
        <w:rPr>
          <w:rFonts w:ascii="Times New Roman" w:hAnsi="Times New Roman" w:cs="Times New Roman"/>
          <w:color w:val="auto"/>
        </w:rPr>
      </w:pPr>
    </w:p>
    <w:p w14:paraId="308C1E75" w14:textId="776D3B5E" w:rsidR="00DD70D7" w:rsidRPr="00F150D2" w:rsidRDefault="005963D2" w:rsidP="00240081">
      <w:pPr>
        <w:pStyle w:val="Default"/>
        <w:jc w:val="both"/>
        <w:rPr>
          <w:rFonts w:ascii="Times New Roman" w:hAnsi="Times New Roman" w:cs="Times New Roman"/>
          <w:color w:val="auto"/>
        </w:rPr>
      </w:pPr>
      <w:r w:rsidRPr="00F150D2">
        <w:rPr>
          <w:rFonts w:ascii="Times New Roman" w:hAnsi="Times New Roman" w:cs="Times New Roman"/>
          <w:color w:val="auto"/>
        </w:rPr>
        <w:t>Na terenie gminy nie re</w:t>
      </w:r>
      <w:r w:rsidR="00281D73" w:rsidRPr="00F150D2">
        <w:rPr>
          <w:rFonts w:ascii="Times New Roman" w:hAnsi="Times New Roman" w:cs="Times New Roman"/>
          <w:color w:val="auto"/>
        </w:rPr>
        <w:t>alizowano programów zdrowotnych przyjętych uchwałą Rady Gminy w Puszczy Mariańskiej.</w:t>
      </w:r>
    </w:p>
    <w:p w14:paraId="0A793B16" w14:textId="77777777" w:rsidR="00DD70D7" w:rsidRPr="00A60847" w:rsidRDefault="00DD70D7" w:rsidP="00240081">
      <w:pPr>
        <w:pStyle w:val="Default"/>
        <w:jc w:val="both"/>
        <w:rPr>
          <w:rFonts w:asciiTheme="minorHAnsi" w:hAnsiTheme="minorHAnsi" w:cstheme="minorHAnsi"/>
          <w:color w:val="auto"/>
        </w:rPr>
      </w:pPr>
    </w:p>
    <w:p w14:paraId="67DC6087" w14:textId="77777777" w:rsidR="002E58CF" w:rsidRDefault="00281D73" w:rsidP="00273B77">
      <w:pPr>
        <w:pStyle w:val="Default"/>
        <w:rPr>
          <w:rFonts w:ascii="Times New Roman" w:hAnsi="Times New Roman" w:cs="Times New Roman"/>
          <w:b/>
          <w:bCs/>
          <w:color w:val="auto"/>
          <w:sz w:val="32"/>
          <w:szCs w:val="32"/>
          <w:u w:val="single"/>
        </w:rPr>
      </w:pPr>
      <w:r>
        <w:rPr>
          <w:rFonts w:ascii="Times New Roman" w:hAnsi="Times New Roman" w:cs="Times New Roman"/>
          <w:b/>
          <w:bCs/>
          <w:noProof/>
          <w:color w:val="auto"/>
          <w:sz w:val="32"/>
          <w:szCs w:val="32"/>
          <w:u w:val="single"/>
          <w:lang w:eastAsia="pl-PL"/>
        </w:rPr>
        <mc:AlternateContent>
          <mc:Choice Requires="wps">
            <w:drawing>
              <wp:anchor distT="0" distB="0" distL="114300" distR="114300" simplePos="0" relativeHeight="251745280" behindDoc="0" locked="0" layoutInCell="1" allowOverlap="1" wp14:anchorId="77FFB229" wp14:editId="2762C0B6">
                <wp:simplePos x="0" y="0"/>
                <wp:positionH relativeFrom="margin">
                  <wp:align>right</wp:align>
                </wp:positionH>
                <wp:positionV relativeFrom="paragraph">
                  <wp:posOffset>137160</wp:posOffset>
                </wp:positionV>
                <wp:extent cx="5743575" cy="419100"/>
                <wp:effectExtent l="0" t="0" r="28575" b="19050"/>
                <wp:wrapNone/>
                <wp:docPr id="87" name="Prostokąt 87"/>
                <wp:cNvGraphicFramePr/>
                <a:graphic xmlns:a="http://schemas.openxmlformats.org/drawingml/2006/main">
                  <a:graphicData uri="http://schemas.microsoft.com/office/word/2010/wordprocessingShape">
                    <wps:wsp>
                      <wps:cNvSpPr/>
                      <wps:spPr>
                        <a:xfrm>
                          <a:off x="0" y="0"/>
                          <a:ext cx="5743575" cy="41910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2237F320" w14:textId="77777777" w:rsidR="00BC6EA4" w:rsidRDefault="00BC6EA4" w:rsidP="00281D73">
                            <w:pPr>
                              <w:jc w:val="center"/>
                            </w:pPr>
                            <w:r>
                              <w:t>FINANSE GMINY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FFB229" id="Prostokąt 87" o:spid="_x0000_s1038" style="position:absolute;margin-left:401.05pt;margin-top:10.8pt;width:452.25pt;height:33pt;z-index:251745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" fillcolor="#9ecb81 [2169]" strokecolor="#70ad47 [3209]" strokeweight=".5pt">
                <v:fill color2="#8ac066 [2617]" rotate="t" colors="0 #b5d5a7;.5 #aace99;1 #9cca86" focus="100%" type="gradient">
                  <o:fill v:ext="view" type="gradientUnscaled"/>
                </v:fill>
                <v:textbox>
                  <w:txbxContent>
                    <w:p w14:paraId="2237F320" w14:textId="77777777" w:rsidR="00BC6EA4" w:rsidRDefault="00BC6EA4" w:rsidP="00281D73">
                      <w:pPr>
                        <w:jc w:val="center"/>
                      </w:pPr>
                      <w:r>
                        <w:t>FINANSE GMINY</w:t>
                      </w:r>
                    </w:p>
                  </w:txbxContent>
                </v:textbox>
                <w10:wrap anchorx="margin"/>
              </v:rect>
            </w:pict>
          </mc:Fallback>
        </mc:AlternateContent>
      </w:r>
    </w:p>
    <w:p w14:paraId="0C701B53" w14:textId="77777777" w:rsidR="002E58CF" w:rsidRDefault="002E58CF" w:rsidP="00273B77">
      <w:pPr>
        <w:pStyle w:val="Default"/>
        <w:rPr>
          <w:rFonts w:ascii="Times New Roman" w:hAnsi="Times New Roman" w:cs="Times New Roman"/>
          <w:b/>
          <w:bCs/>
          <w:color w:val="auto"/>
          <w:sz w:val="32"/>
          <w:szCs w:val="32"/>
          <w:u w:val="single"/>
        </w:rPr>
      </w:pPr>
    </w:p>
    <w:p w14:paraId="43D4F16E" w14:textId="77777777" w:rsidR="002E58CF" w:rsidRDefault="002E58CF" w:rsidP="00273B77">
      <w:pPr>
        <w:pStyle w:val="Default"/>
        <w:rPr>
          <w:rFonts w:ascii="Times New Roman" w:hAnsi="Times New Roman" w:cs="Times New Roman"/>
          <w:b/>
          <w:bCs/>
          <w:color w:val="auto"/>
          <w:sz w:val="32"/>
          <w:szCs w:val="32"/>
          <w:u w:val="single"/>
        </w:rPr>
      </w:pPr>
    </w:p>
    <w:p w14:paraId="25046BDF" w14:textId="77777777" w:rsidR="00B00642" w:rsidRDefault="00B00642" w:rsidP="00B00642"/>
    <w:p w14:paraId="1707EDF1" w14:textId="77777777" w:rsidR="00B00642" w:rsidRDefault="00B00642" w:rsidP="00B00642">
      <w:pPr>
        <w:pStyle w:val="Nagwek1"/>
        <w:jc w:val="both"/>
      </w:pPr>
      <w:r>
        <w:t>Dochody</w:t>
      </w:r>
    </w:p>
    <w:p w14:paraId="4B86F323" w14:textId="003BD980" w:rsidR="00B00642" w:rsidRPr="00B00642" w:rsidRDefault="00B00642" w:rsidP="00B00642">
      <w:pPr>
        <w:pStyle w:val="Nagwek1"/>
        <w:ind w:left="2832" w:firstLine="708"/>
        <w:jc w:val="both"/>
        <w:rPr>
          <w:b w:val="0"/>
          <w:bCs w:val="0"/>
          <w:color w:val="2F5496" w:themeColor="accent5" w:themeShade="BF"/>
        </w:rPr>
      </w:pPr>
      <w:r>
        <w:t xml:space="preserve">   </w:t>
      </w:r>
      <w:r w:rsidRPr="00B00642">
        <w:rPr>
          <w:b w:val="0"/>
          <w:bCs w:val="0"/>
          <w:color w:val="2F5496" w:themeColor="accent5" w:themeShade="BF"/>
        </w:rPr>
        <w:t>Dochody ogółem</w:t>
      </w:r>
    </w:p>
    <w:p w14:paraId="132A67A6" w14:textId="77777777" w:rsidR="00B00642" w:rsidRPr="00B00642" w:rsidRDefault="00B00642" w:rsidP="00B00642">
      <w:pPr>
        <w:pStyle w:val="Wartowyrniona"/>
        <w:rPr>
          <w:rFonts w:ascii="Times New Roman" w:hAnsi="Times New Roman" w:cs="Times New Roman"/>
          <w:sz w:val="24"/>
          <w:szCs w:val="24"/>
        </w:rPr>
      </w:pPr>
      <w:r w:rsidRPr="00B00642">
        <w:rPr>
          <w:rFonts w:ascii="Times New Roman" w:hAnsi="Times New Roman" w:cs="Times New Roman"/>
          <w:sz w:val="24"/>
          <w:szCs w:val="24"/>
        </w:rPr>
        <w:t>62 880 175,55 zł</w:t>
      </w:r>
    </w:p>
    <w:p w14:paraId="5CD70E4A" w14:textId="77777777" w:rsidR="00B00642" w:rsidRPr="00B00642" w:rsidRDefault="00B00642" w:rsidP="00B00642">
      <w:pPr>
        <w:pStyle w:val="Wyjanieniewartociwyrnionej"/>
        <w:rPr>
          <w:rFonts w:ascii="Times New Roman" w:hAnsi="Times New Roman" w:cs="Times New Roman"/>
          <w:szCs w:val="24"/>
        </w:rPr>
      </w:pPr>
      <w:r w:rsidRPr="00B00642">
        <w:rPr>
          <w:rFonts w:ascii="Times New Roman" w:hAnsi="Times New Roman" w:cs="Times New Roman"/>
          <w:szCs w:val="24"/>
        </w:rPr>
        <w:t>wykonane w 2024 r.</w:t>
      </w:r>
    </w:p>
    <w:p w14:paraId="414C158F" w14:textId="77777777" w:rsidR="00B00642" w:rsidRPr="00B00642" w:rsidRDefault="00B00642" w:rsidP="00B00642">
      <w:pPr>
        <w:pStyle w:val="Wartopodkrelona"/>
        <w:rPr>
          <w:rFonts w:ascii="Times New Roman" w:hAnsi="Times New Roman" w:cs="Times New Roman"/>
          <w:sz w:val="24"/>
          <w:szCs w:val="24"/>
        </w:rPr>
      </w:pPr>
      <w:r w:rsidRPr="00B00642">
        <w:rPr>
          <w:rFonts w:ascii="Times New Roman" w:hAnsi="Times New Roman" w:cs="Times New Roman"/>
          <w:sz w:val="24"/>
          <w:szCs w:val="24"/>
        </w:rPr>
        <w:t>+25,56%</w:t>
      </w:r>
    </w:p>
    <w:p w14:paraId="1EE3DF46" w14:textId="77777777" w:rsidR="00B00642" w:rsidRPr="00B00642" w:rsidRDefault="00B00642" w:rsidP="00B00642">
      <w:pPr>
        <w:pStyle w:val="Wyjanieniewartocipodkrelonej"/>
        <w:rPr>
          <w:rFonts w:ascii="Times New Roman" w:hAnsi="Times New Roman" w:cs="Times New Roman"/>
          <w:szCs w:val="24"/>
        </w:rPr>
      </w:pPr>
      <w:r w:rsidRPr="00B00642">
        <w:rPr>
          <w:rFonts w:ascii="Times New Roman" w:hAnsi="Times New Roman" w:cs="Times New Roman"/>
          <w:szCs w:val="24"/>
        </w:rPr>
        <w:t>do roku 2023</w:t>
      </w:r>
    </w:p>
    <w:p w14:paraId="26F94F7B" w14:textId="77777777" w:rsidR="00B00642" w:rsidRPr="00B00642" w:rsidRDefault="00B00642" w:rsidP="00B00642">
      <w:pPr>
        <w:pStyle w:val="Wprowadzeniewartociwyrnionej"/>
        <w:rPr>
          <w:rFonts w:ascii="Times New Roman" w:hAnsi="Times New Roman" w:cs="Times New Roman"/>
          <w:sz w:val="24"/>
          <w:szCs w:val="24"/>
        </w:rPr>
      </w:pPr>
      <w:r w:rsidRPr="00B00642">
        <w:rPr>
          <w:rFonts w:ascii="Times New Roman" w:hAnsi="Times New Roman" w:cs="Times New Roman"/>
          <w:sz w:val="24"/>
          <w:szCs w:val="24"/>
        </w:rPr>
        <w:t>Dochody ogółem na mieszkańca</w:t>
      </w:r>
    </w:p>
    <w:p w14:paraId="456AED5C" w14:textId="77777777" w:rsidR="00B00642" w:rsidRPr="00B00642" w:rsidRDefault="00B00642" w:rsidP="00B00642">
      <w:pPr>
        <w:pStyle w:val="Wartowyrniona"/>
        <w:rPr>
          <w:rFonts w:ascii="Times New Roman" w:hAnsi="Times New Roman" w:cs="Times New Roman"/>
          <w:sz w:val="24"/>
          <w:szCs w:val="24"/>
        </w:rPr>
      </w:pPr>
      <w:r w:rsidRPr="00B00642">
        <w:rPr>
          <w:rFonts w:ascii="Times New Roman" w:hAnsi="Times New Roman" w:cs="Times New Roman"/>
          <w:sz w:val="24"/>
          <w:szCs w:val="24"/>
        </w:rPr>
        <w:t>7 610,77 zł</w:t>
      </w:r>
    </w:p>
    <w:p w14:paraId="3220CDCC" w14:textId="77777777" w:rsidR="00B00642" w:rsidRPr="00B00642" w:rsidRDefault="00B00642" w:rsidP="00B00642">
      <w:pPr>
        <w:pStyle w:val="Wyjanieniewartociwyrnionej"/>
        <w:rPr>
          <w:rFonts w:ascii="Times New Roman" w:hAnsi="Times New Roman" w:cs="Times New Roman"/>
          <w:szCs w:val="24"/>
        </w:rPr>
      </w:pPr>
      <w:r w:rsidRPr="00B00642">
        <w:rPr>
          <w:rFonts w:ascii="Times New Roman" w:hAnsi="Times New Roman" w:cs="Times New Roman"/>
          <w:szCs w:val="24"/>
        </w:rPr>
        <w:t>wykonane w 2024 r.</w:t>
      </w:r>
    </w:p>
    <w:p w14:paraId="2F83C9C0" w14:textId="77777777" w:rsidR="00B00642" w:rsidRPr="00B00642" w:rsidRDefault="00B00642" w:rsidP="00B00642">
      <w:pPr>
        <w:pStyle w:val="Wartopodkrelona"/>
        <w:rPr>
          <w:rFonts w:ascii="Times New Roman" w:hAnsi="Times New Roman" w:cs="Times New Roman"/>
          <w:sz w:val="24"/>
          <w:szCs w:val="24"/>
        </w:rPr>
      </w:pPr>
      <w:r w:rsidRPr="00B00642">
        <w:rPr>
          <w:rFonts w:ascii="Times New Roman" w:hAnsi="Times New Roman" w:cs="Times New Roman"/>
          <w:sz w:val="24"/>
          <w:szCs w:val="24"/>
        </w:rPr>
        <w:t>+27,37%</w:t>
      </w:r>
    </w:p>
    <w:p w14:paraId="6DDF9EE4" w14:textId="77777777" w:rsidR="00B00642" w:rsidRPr="00B00642" w:rsidRDefault="00B00642" w:rsidP="00B00642">
      <w:pPr>
        <w:pStyle w:val="Wyjanieniewartocipodkrelonej"/>
        <w:rPr>
          <w:rFonts w:ascii="Times New Roman" w:hAnsi="Times New Roman" w:cs="Times New Roman"/>
          <w:szCs w:val="24"/>
        </w:rPr>
      </w:pPr>
      <w:r w:rsidRPr="00B00642">
        <w:rPr>
          <w:rFonts w:ascii="Times New Roman" w:hAnsi="Times New Roman" w:cs="Times New Roman"/>
          <w:szCs w:val="24"/>
        </w:rPr>
        <w:t>do roku 2023</w:t>
      </w:r>
    </w:p>
    <w:p w14:paraId="36DF905B" w14:textId="77777777" w:rsidR="00B00642" w:rsidRPr="00B00642" w:rsidRDefault="00B00642" w:rsidP="00B00642">
      <w:pPr>
        <w:pStyle w:val="Wprowadzeniewartocipodkrelonej"/>
        <w:rPr>
          <w:rFonts w:ascii="Times New Roman" w:hAnsi="Times New Roman" w:cs="Times New Roman"/>
          <w:sz w:val="24"/>
          <w:szCs w:val="24"/>
        </w:rPr>
      </w:pPr>
      <w:r w:rsidRPr="00B00642">
        <w:rPr>
          <w:rFonts w:ascii="Times New Roman" w:hAnsi="Times New Roman" w:cs="Times New Roman"/>
          <w:sz w:val="24"/>
          <w:szCs w:val="24"/>
        </w:rPr>
        <w:t>Dochody bieżące na mieszkańca</w:t>
      </w:r>
    </w:p>
    <w:p w14:paraId="39B1D2E5" w14:textId="77777777" w:rsidR="00B00642" w:rsidRPr="00B00642" w:rsidRDefault="00B00642" w:rsidP="00B00642">
      <w:pPr>
        <w:pStyle w:val="Wartopodkrelona"/>
        <w:rPr>
          <w:rFonts w:ascii="Times New Roman" w:hAnsi="Times New Roman" w:cs="Times New Roman"/>
          <w:sz w:val="24"/>
          <w:szCs w:val="24"/>
        </w:rPr>
      </w:pPr>
      <w:r w:rsidRPr="00B00642">
        <w:rPr>
          <w:rFonts w:ascii="Times New Roman" w:hAnsi="Times New Roman" w:cs="Times New Roman"/>
          <w:sz w:val="24"/>
          <w:szCs w:val="24"/>
        </w:rPr>
        <w:t>6 898,73 zł</w:t>
      </w:r>
    </w:p>
    <w:p w14:paraId="75F45AE1" w14:textId="77777777" w:rsidR="00B00642" w:rsidRPr="00B00642" w:rsidRDefault="00B00642" w:rsidP="00B00642">
      <w:pPr>
        <w:pStyle w:val="Wyjanieniewartocipodkrelonej"/>
        <w:rPr>
          <w:rFonts w:ascii="Times New Roman" w:hAnsi="Times New Roman" w:cs="Times New Roman"/>
          <w:szCs w:val="24"/>
        </w:rPr>
      </w:pPr>
      <w:r w:rsidRPr="00B00642">
        <w:rPr>
          <w:rFonts w:ascii="Times New Roman" w:hAnsi="Times New Roman" w:cs="Times New Roman"/>
          <w:szCs w:val="24"/>
        </w:rPr>
        <w:t>Wartość wskazuje na poziom transferów bieżących do budżetu.</w:t>
      </w:r>
    </w:p>
    <w:p w14:paraId="3A4F52B7" w14:textId="77777777" w:rsidR="00B00642" w:rsidRPr="00B00642" w:rsidRDefault="00B00642" w:rsidP="00B00642">
      <w:pPr>
        <w:pStyle w:val="Wprowadzeniewartocipodkrelonej"/>
        <w:rPr>
          <w:rFonts w:ascii="Times New Roman" w:hAnsi="Times New Roman" w:cs="Times New Roman"/>
          <w:sz w:val="24"/>
          <w:szCs w:val="24"/>
        </w:rPr>
      </w:pPr>
      <w:r w:rsidRPr="00B00642">
        <w:rPr>
          <w:rFonts w:ascii="Times New Roman" w:hAnsi="Times New Roman" w:cs="Times New Roman"/>
          <w:sz w:val="24"/>
          <w:szCs w:val="24"/>
        </w:rPr>
        <w:t>Dochody majątkowe na mieszkańca</w:t>
      </w:r>
    </w:p>
    <w:p w14:paraId="1024FC64" w14:textId="77777777" w:rsidR="00B00642" w:rsidRPr="00B00642" w:rsidRDefault="00B00642" w:rsidP="00B00642">
      <w:pPr>
        <w:pStyle w:val="Wartopodkrelona"/>
        <w:rPr>
          <w:rFonts w:ascii="Times New Roman" w:hAnsi="Times New Roman" w:cs="Times New Roman"/>
          <w:sz w:val="24"/>
          <w:szCs w:val="24"/>
        </w:rPr>
      </w:pPr>
      <w:r w:rsidRPr="00B00642">
        <w:rPr>
          <w:rFonts w:ascii="Times New Roman" w:hAnsi="Times New Roman" w:cs="Times New Roman"/>
          <w:sz w:val="24"/>
          <w:szCs w:val="24"/>
        </w:rPr>
        <w:t>712,04 zł</w:t>
      </w:r>
    </w:p>
    <w:p w14:paraId="75F34DDC" w14:textId="77777777" w:rsidR="00B00642" w:rsidRPr="00B00642" w:rsidRDefault="00B00642" w:rsidP="00B00642">
      <w:pPr>
        <w:pStyle w:val="Wyjanieniewartocipodkrelonej"/>
        <w:rPr>
          <w:rFonts w:ascii="Times New Roman" w:hAnsi="Times New Roman" w:cs="Times New Roman"/>
          <w:szCs w:val="24"/>
        </w:rPr>
      </w:pPr>
      <w:r w:rsidRPr="00B00642">
        <w:rPr>
          <w:rFonts w:ascii="Times New Roman" w:hAnsi="Times New Roman" w:cs="Times New Roman"/>
          <w:szCs w:val="24"/>
        </w:rPr>
        <w:t>Wartość wskazuje na skuteczność działań w zakresie pozyskiwania dodatkowych środków na inwestycje.</w:t>
      </w:r>
    </w:p>
    <w:p w14:paraId="11FEE058" w14:textId="77777777" w:rsidR="00B00642" w:rsidRPr="00B00642" w:rsidRDefault="00B00642" w:rsidP="00B00642">
      <w:pPr>
        <w:pStyle w:val="Wprowadzeniewartocipodkrelonej"/>
        <w:rPr>
          <w:rFonts w:ascii="Times New Roman" w:hAnsi="Times New Roman" w:cs="Times New Roman"/>
          <w:sz w:val="24"/>
          <w:szCs w:val="24"/>
        </w:rPr>
      </w:pPr>
      <w:r w:rsidRPr="00B00642">
        <w:rPr>
          <w:rFonts w:ascii="Times New Roman" w:hAnsi="Times New Roman" w:cs="Times New Roman"/>
          <w:sz w:val="24"/>
          <w:szCs w:val="24"/>
        </w:rPr>
        <w:lastRenderedPageBreak/>
        <w:t>Dochody własne na mieszkańca</w:t>
      </w:r>
    </w:p>
    <w:p w14:paraId="79F14756" w14:textId="77777777" w:rsidR="00B00642" w:rsidRPr="00B00642" w:rsidRDefault="00B00642" w:rsidP="00B00642">
      <w:pPr>
        <w:pStyle w:val="Wartopodkrelona"/>
        <w:rPr>
          <w:rFonts w:ascii="Times New Roman" w:hAnsi="Times New Roman" w:cs="Times New Roman"/>
          <w:sz w:val="24"/>
          <w:szCs w:val="24"/>
        </w:rPr>
      </w:pPr>
      <w:r w:rsidRPr="00B00642">
        <w:rPr>
          <w:rFonts w:ascii="Times New Roman" w:hAnsi="Times New Roman" w:cs="Times New Roman"/>
          <w:sz w:val="24"/>
          <w:szCs w:val="24"/>
        </w:rPr>
        <w:t>3 366,25 zł</w:t>
      </w:r>
    </w:p>
    <w:p w14:paraId="384AB75D" w14:textId="77777777" w:rsidR="00B00642" w:rsidRPr="00B00642" w:rsidRDefault="00B00642" w:rsidP="00B00642">
      <w:pPr>
        <w:pStyle w:val="Wyjanieniewartocipodkrelonej"/>
        <w:rPr>
          <w:rFonts w:ascii="Times New Roman" w:hAnsi="Times New Roman" w:cs="Times New Roman"/>
          <w:szCs w:val="24"/>
        </w:rPr>
      </w:pPr>
      <w:r w:rsidRPr="00B00642">
        <w:rPr>
          <w:rFonts w:ascii="Times New Roman" w:hAnsi="Times New Roman" w:cs="Times New Roman"/>
          <w:szCs w:val="24"/>
        </w:rPr>
        <w:t>Wartość wskazuje na poziom samodzielności finansowej jednostki i poziom elastyczności budżetu.</w:t>
      </w:r>
    </w:p>
    <w:p w14:paraId="25692DD9" w14:textId="77777777" w:rsidR="00B00642" w:rsidRPr="00B00642" w:rsidRDefault="00B00642" w:rsidP="00B00642">
      <w:pPr>
        <w:pStyle w:val="Wprowadzeniewartocipodkrelonej"/>
        <w:rPr>
          <w:rFonts w:ascii="Times New Roman" w:hAnsi="Times New Roman" w:cs="Times New Roman"/>
          <w:sz w:val="24"/>
          <w:szCs w:val="24"/>
        </w:rPr>
      </w:pPr>
      <w:r w:rsidRPr="00B00642">
        <w:rPr>
          <w:rFonts w:ascii="Times New Roman" w:hAnsi="Times New Roman" w:cs="Times New Roman"/>
          <w:sz w:val="24"/>
          <w:szCs w:val="24"/>
        </w:rPr>
        <w:t>Dochody unijne na mieszkańca</w:t>
      </w:r>
    </w:p>
    <w:p w14:paraId="4F10A71C" w14:textId="77777777" w:rsidR="00B00642" w:rsidRPr="00B00642" w:rsidRDefault="00B00642" w:rsidP="00B00642">
      <w:pPr>
        <w:pStyle w:val="Wartopodkrelona"/>
        <w:rPr>
          <w:rFonts w:ascii="Times New Roman" w:hAnsi="Times New Roman" w:cs="Times New Roman"/>
          <w:sz w:val="24"/>
          <w:szCs w:val="24"/>
        </w:rPr>
      </w:pPr>
      <w:r w:rsidRPr="00B00642">
        <w:rPr>
          <w:rFonts w:ascii="Times New Roman" w:hAnsi="Times New Roman" w:cs="Times New Roman"/>
          <w:sz w:val="24"/>
          <w:szCs w:val="24"/>
        </w:rPr>
        <w:t>0,00 zł</w:t>
      </w:r>
    </w:p>
    <w:p w14:paraId="4CE7CFBD" w14:textId="77777777" w:rsidR="00B00642" w:rsidRPr="00B00642" w:rsidRDefault="00B00642" w:rsidP="00B00642">
      <w:pPr>
        <w:pStyle w:val="Wyjanieniewartocipodkrelonej"/>
        <w:rPr>
          <w:rFonts w:ascii="Times New Roman" w:hAnsi="Times New Roman" w:cs="Times New Roman"/>
          <w:szCs w:val="24"/>
        </w:rPr>
      </w:pPr>
      <w:r w:rsidRPr="00B00642">
        <w:rPr>
          <w:rFonts w:ascii="Times New Roman" w:hAnsi="Times New Roman" w:cs="Times New Roman"/>
          <w:szCs w:val="24"/>
        </w:rPr>
        <w:t>Wartość wskazuje na aktywność jednostki w zakresie pozyskiwania środków zewnętrznych.</w:t>
      </w:r>
    </w:p>
    <w:p w14:paraId="74195515" w14:textId="77777777" w:rsidR="00B00642" w:rsidRDefault="00B00642" w:rsidP="00B00642"/>
    <w:p w14:paraId="0AE1F527" w14:textId="77777777" w:rsidR="00B00642" w:rsidRDefault="00B00642" w:rsidP="00B00642">
      <w:r>
        <w:t>Najważniejszym źródłem dochodów Gminy Puszczy Mariańskiej w 2024 roku były subwencje ogólne z budżetu państwa. Wpływy w kwocie 21 036 659,00 zł stanowiły 33,46% wszystkich dochodów Gminy. Pięć najistotniejszych pozycji po stronie dochodowej budżetu Gminy składa się łącznie na 75,12% wszystkich wpływów. Najważniejszym źródłem dochodów własnych Gminy Puszczy Mariańskiej w 2024 roku były wpływy z podatku dochodowego od osób fizycznych, które wyniosły 10 646 117,00 zł i generowały 16,93% wpływów do budżetu. Istotnymi źródłami dochodów własnych gminy były również wpływy z podatku od nieruchomości, wpływy z innych lokalnych opłat pobieranych przez jednostki samorządu terytorialnego na podstawie odrębnych ustaw oraz wpływy z usług, wykonane odpowiednio w wysokości 5 036 822,41 zł, 3 032 876,34 zł i 2 974 941,54 zł.</w:t>
      </w:r>
    </w:p>
    <w:p w14:paraId="198689A6" w14:textId="10FD8AC3" w:rsidR="00B00642" w:rsidRDefault="00B00642" w:rsidP="00B00642">
      <w:pPr>
        <w:pStyle w:val="Legenda"/>
        <w:keepNext/>
        <w:jc w:val="both"/>
      </w:pPr>
      <w:r>
        <w:t>Wykres: 10 głównych źródeł dochodów Gminy Puszczy Mariańskiej w 2024 roku</w:t>
      </w:r>
    </w:p>
    <w:p w14:paraId="23693FCD" w14:textId="1B6201C2" w:rsidR="00B00642" w:rsidRDefault="00CC4CEA" w:rsidP="00B00642">
      <w:pPr>
        <w:pStyle w:val="Legenda"/>
        <w:keepNext/>
        <w:jc w:val="both"/>
      </w:pPr>
      <w:r>
        <w:rPr>
          <w:noProof/>
        </w:rPr>
        <w:drawing>
          <wp:anchor distT="0" distB="0" distL="114300" distR="114300" simplePos="0" relativeHeight="251779072" behindDoc="0" locked="0" layoutInCell="0" allowOverlap="0" wp14:anchorId="4E92DBC2" wp14:editId="5DAB9AE4">
            <wp:simplePos x="0" y="0"/>
            <wp:positionH relativeFrom="column">
              <wp:posOffset>14605</wp:posOffset>
            </wp:positionH>
            <wp:positionV relativeFrom="paragraph">
              <wp:posOffset>270510</wp:posOffset>
            </wp:positionV>
            <wp:extent cx="5725795" cy="3267075"/>
            <wp:effectExtent l="0" t="0" r="8255" b="9525"/>
            <wp:wrapTopAndBottom/>
            <wp:docPr id="1320114888"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1"/>
                    <a:srcRect/>
                    <a:stretch>
                      <a:fillRect/>
                    </a:stretch>
                  </pic:blipFill>
                  <pic:spPr>
                    <a:xfrm>
                      <a:off x="0" y="0"/>
                      <a:ext cx="5725795" cy="3267075"/>
                    </a:xfrm>
                    <a:prstGeom prst="rect">
                      <a:avLst/>
                    </a:prstGeom>
                  </pic:spPr>
                </pic:pic>
              </a:graphicData>
            </a:graphic>
            <wp14:sizeRelV relativeFrom="margin">
              <wp14:pctHeight>0</wp14:pctHeight>
            </wp14:sizeRelV>
          </wp:anchor>
        </w:drawing>
      </w:r>
    </w:p>
    <w:p w14:paraId="4A25AFF4" w14:textId="77777777" w:rsidR="00CC4CEA" w:rsidRPr="00CC4CEA" w:rsidRDefault="00CC4CEA" w:rsidP="00CC4CEA">
      <w:pPr>
        <w:rPr>
          <w:lang w:eastAsia="en-US"/>
        </w:rPr>
      </w:pPr>
    </w:p>
    <w:tbl>
      <w:tblPr>
        <w:tblStyle w:val="TabelaPublink"/>
        <w:tblW w:w="5000" w:type="pct"/>
        <w:tblLook w:val="04A0" w:firstRow="1" w:lastRow="0" w:firstColumn="1" w:lastColumn="0" w:noHBand="0" w:noVBand="1"/>
      </w:tblPr>
      <w:tblGrid>
        <w:gridCol w:w="2416"/>
        <w:gridCol w:w="5441"/>
        <w:gridCol w:w="1205"/>
      </w:tblGrid>
      <w:tr w:rsidR="00B00642" w14:paraId="4EB7CE54" w14:textId="77777777" w:rsidTr="003831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 w:type="pct"/>
            <w:tcMar>
              <w:top w:w="11" w:type="dxa"/>
              <w:left w:w="85" w:type="dxa"/>
              <w:bottom w:w="6" w:type="dxa"/>
              <w:right w:w="85" w:type="dxa"/>
            </w:tcMar>
          </w:tcPr>
          <w:p w14:paraId="17C15AB7" w14:textId="77777777" w:rsidR="00B00642" w:rsidRDefault="00B00642" w:rsidP="003831E3">
            <w:pPr>
              <w:rPr>
                <w:sz w:val="18"/>
                <w:szCs w:val="18"/>
              </w:rPr>
            </w:pPr>
            <w:r>
              <w:rPr>
                <w:sz w:val="18"/>
                <w:szCs w:val="18"/>
              </w:rPr>
              <w:lastRenderedPageBreak/>
              <w:t>Paragraf</w:t>
            </w:r>
          </w:p>
        </w:tc>
        <w:tc>
          <w:tcPr>
            <w:tcW w:w="4000" w:type="pct"/>
            <w:tcMar>
              <w:top w:w="11" w:type="dxa"/>
              <w:left w:w="85" w:type="dxa"/>
              <w:bottom w:w="6" w:type="dxa"/>
              <w:right w:w="85" w:type="dxa"/>
            </w:tcMar>
          </w:tcPr>
          <w:p w14:paraId="6FC1DDA4" w14:textId="77777777" w:rsidR="00B00642" w:rsidRDefault="00B00642" w:rsidP="003831E3">
            <w:pP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Wyszczególnienie</w:t>
            </w:r>
          </w:p>
        </w:tc>
        <w:tc>
          <w:tcPr>
            <w:tcW w:w="700" w:type="pct"/>
            <w:tcMar>
              <w:top w:w="11" w:type="dxa"/>
              <w:left w:w="85" w:type="dxa"/>
              <w:bottom w:w="6" w:type="dxa"/>
              <w:right w:w="85" w:type="dxa"/>
            </w:tcMar>
          </w:tcPr>
          <w:p w14:paraId="7B60E17F" w14:textId="77777777" w:rsidR="00B00642" w:rsidRDefault="00B00642" w:rsidP="003831E3">
            <w:pP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Wartość (w zł)</w:t>
            </w:r>
          </w:p>
        </w:tc>
      </w:tr>
      <w:tr w:rsidR="00B00642" w14:paraId="71D97005" w14:textId="77777777" w:rsidTr="003831E3">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7C735CD4" w14:textId="77777777" w:rsidR="00B00642" w:rsidRDefault="00B00642" w:rsidP="003831E3">
            <w:pPr>
              <w:jc w:val="left"/>
              <w:rPr>
                <w:sz w:val="18"/>
                <w:szCs w:val="18"/>
              </w:rPr>
            </w:pPr>
            <w:r>
              <w:rPr>
                <w:sz w:val="18"/>
                <w:szCs w:val="18"/>
              </w:rPr>
              <w:t>292</w:t>
            </w:r>
          </w:p>
        </w:tc>
        <w:tc>
          <w:tcPr>
            <w:tcW w:w="1666" w:type="pct"/>
            <w:tcMar>
              <w:top w:w="11" w:type="dxa"/>
              <w:left w:w="85" w:type="dxa"/>
              <w:bottom w:w="6" w:type="dxa"/>
              <w:right w:w="85" w:type="dxa"/>
            </w:tcMar>
          </w:tcPr>
          <w:p w14:paraId="70BD3BEE" w14:textId="77777777" w:rsidR="00B00642" w:rsidRDefault="00B00642" w:rsidP="003831E3">
            <w:pPr>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Subwencje ogólne z budżetu państwa</w:t>
            </w:r>
          </w:p>
        </w:tc>
        <w:tc>
          <w:tcPr>
            <w:tcW w:w="1668" w:type="pct"/>
            <w:tcMar>
              <w:top w:w="11" w:type="dxa"/>
              <w:left w:w="85" w:type="dxa"/>
              <w:bottom w:w="6" w:type="dxa"/>
              <w:right w:w="85" w:type="dxa"/>
            </w:tcMar>
          </w:tcPr>
          <w:p w14:paraId="26B110AC" w14:textId="77777777" w:rsidR="00B00642" w:rsidRDefault="00B00642" w:rsidP="003831E3">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21 036 659,00</w:t>
            </w:r>
          </w:p>
        </w:tc>
      </w:tr>
      <w:tr w:rsidR="00B00642" w14:paraId="4CF3DDEA" w14:textId="77777777" w:rsidTr="003831E3">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3DAB7258" w14:textId="77777777" w:rsidR="00B00642" w:rsidRDefault="00B00642" w:rsidP="003831E3">
            <w:pPr>
              <w:jc w:val="left"/>
              <w:rPr>
                <w:sz w:val="18"/>
                <w:szCs w:val="18"/>
              </w:rPr>
            </w:pPr>
            <w:r>
              <w:rPr>
                <w:sz w:val="18"/>
                <w:szCs w:val="18"/>
              </w:rPr>
              <w:t>001</w:t>
            </w:r>
          </w:p>
        </w:tc>
        <w:tc>
          <w:tcPr>
            <w:tcW w:w="1666" w:type="pct"/>
            <w:tcMar>
              <w:top w:w="11" w:type="dxa"/>
              <w:left w:w="85" w:type="dxa"/>
              <w:bottom w:w="6" w:type="dxa"/>
              <w:right w:w="85" w:type="dxa"/>
            </w:tcMar>
          </w:tcPr>
          <w:p w14:paraId="754E5DA0" w14:textId="77777777" w:rsidR="00B00642" w:rsidRDefault="00B00642" w:rsidP="003831E3">
            <w:pPr>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Wpływy z podatku dochodowego od osób fizycznych</w:t>
            </w:r>
          </w:p>
        </w:tc>
        <w:tc>
          <w:tcPr>
            <w:tcW w:w="1668" w:type="pct"/>
            <w:tcMar>
              <w:top w:w="11" w:type="dxa"/>
              <w:left w:w="85" w:type="dxa"/>
              <w:bottom w:w="6" w:type="dxa"/>
              <w:right w:w="85" w:type="dxa"/>
            </w:tcMar>
          </w:tcPr>
          <w:p w14:paraId="5A6AC426" w14:textId="77777777" w:rsidR="00B00642" w:rsidRDefault="00B00642" w:rsidP="003831E3">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10 646 117,00</w:t>
            </w:r>
          </w:p>
        </w:tc>
      </w:tr>
      <w:tr w:rsidR="00B00642" w14:paraId="3A63087B" w14:textId="77777777" w:rsidTr="003831E3">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42953A5E" w14:textId="77777777" w:rsidR="00B00642" w:rsidRDefault="00B00642" w:rsidP="003831E3">
            <w:pPr>
              <w:jc w:val="left"/>
              <w:rPr>
                <w:sz w:val="18"/>
                <w:szCs w:val="18"/>
              </w:rPr>
            </w:pPr>
            <w:r>
              <w:rPr>
                <w:sz w:val="18"/>
                <w:szCs w:val="18"/>
              </w:rPr>
              <w:t>201</w:t>
            </w:r>
          </w:p>
        </w:tc>
        <w:tc>
          <w:tcPr>
            <w:tcW w:w="1666" w:type="pct"/>
            <w:tcMar>
              <w:top w:w="11" w:type="dxa"/>
              <w:left w:w="85" w:type="dxa"/>
              <w:bottom w:w="6" w:type="dxa"/>
              <w:right w:w="85" w:type="dxa"/>
            </w:tcMar>
          </w:tcPr>
          <w:p w14:paraId="71ECF240" w14:textId="77777777" w:rsidR="00B00642" w:rsidRDefault="00B00642" w:rsidP="003831E3">
            <w:pPr>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Dotacja celowa otrzymana z budżetu państwa na realizację zadań bieżących z zakresu administracji rządowej oraz innych zadań zleconych gminie (związkom gmin, związkom powiatowo-gminnym) ustawami</w:t>
            </w:r>
          </w:p>
        </w:tc>
        <w:tc>
          <w:tcPr>
            <w:tcW w:w="1668" w:type="pct"/>
            <w:tcMar>
              <w:top w:w="11" w:type="dxa"/>
              <w:left w:w="85" w:type="dxa"/>
              <w:bottom w:w="6" w:type="dxa"/>
              <w:right w:w="85" w:type="dxa"/>
            </w:tcMar>
          </w:tcPr>
          <w:p w14:paraId="2A1673BE" w14:textId="77777777" w:rsidR="00B00642" w:rsidRDefault="00B00642" w:rsidP="003831E3">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6 338 460,57</w:t>
            </w:r>
          </w:p>
        </w:tc>
      </w:tr>
      <w:tr w:rsidR="00B00642" w14:paraId="0B012985" w14:textId="77777777" w:rsidTr="003831E3">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044922F7" w14:textId="77777777" w:rsidR="00B00642" w:rsidRDefault="00B00642" w:rsidP="003831E3">
            <w:pPr>
              <w:jc w:val="left"/>
              <w:rPr>
                <w:sz w:val="18"/>
                <w:szCs w:val="18"/>
              </w:rPr>
            </w:pPr>
            <w:r>
              <w:rPr>
                <w:sz w:val="18"/>
                <w:szCs w:val="18"/>
              </w:rPr>
              <w:t>031</w:t>
            </w:r>
          </w:p>
        </w:tc>
        <w:tc>
          <w:tcPr>
            <w:tcW w:w="1666" w:type="pct"/>
            <w:tcMar>
              <w:top w:w="11" w:type="dxa"/>
              <w:left w:w="85" w:type="dxa"/>
              <w:bottom w:w="6" w:type="dxa"/>
              <w:right w:w="85" w:type="dxa"/>
            </w:tcMar>
          </w:tcPr>
          <w:p w14:paraId="04CF0DC3" w14:textId="77777777" w:rsidR="00B00642" w:rsidRDefault="00B00642" w:rsidP="003831E3">
            <w:pPr>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Wpływy z podatku od nieruchomości</w:t>
            </w:r>
          </w:p>
        </w:tc>
        <w:tc>
          <w:tcPr>
            <w:tcW w:w="1668" w:type="pct"/>
            <w:tcMar>
              <w:top w:w="11" w:type="dxa"/>
              <w:left w:w="85" w:type="dxa"/>
              <w:bottom w:w="6" w:type="dxa"/>
              <w:right w:w="85" w:type="dxa"/>
            </w:tcMar>
          </w:tcPr>
          <w:p w14:paraId="164FB5E1" w14:textId="77777777" w:rsidR="00B00642" w:rsidRDefault="00B00642" w:rsidP="003831E3">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5 036 822,41</w:t>
            </w:r>
          </w:p>
        </w:tc>
      </w:tr>
      <w:tr w:rsidR="00B00642" w14:paraId="70D53F50" w14:textId="77777777" w:rsidTr="003831E3">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46A2904F" w14:textId="77777777" w:rsidR="00B00642" w:rsidRDefault="00B00642" w:rsidP="003831E3">
            <w:pPr>
              <w:jc w:val="left"/>
              <w:rPr>
                <w:sz w:val="18"/>
                <w:szCs w:val="18"/>
              </w:rPr>
            </w:pPr>
            <w:r>
              <w:rPr>
                <w:sz w:val="18"/>
                <w:szCs w:val="18"/>
              </w:rPr>
              <w:t>637</w:t>
            </w:r>
          </w:p>
        </w:tc>
        <w:tc>
          <w:tcPr>
            <w:tcW w:w="1666" w:type="pct"/>
            <w:tcMar>
              <w:top w:w="11" w:type="dxa"/>
              <w:left w:w="85" w:type="dxa"/>
              <w:bottom w:w="6" w:type="dxa"/>
              <w:right w:w="85" w:type="dxa"/>
            </w:tcMar>
          </w:tcPr>
          <w:p w14:paraId="6586FAFE" w14:textId="77777777" w:rsidR="00B00642" w:rsidRDefault="00B00642" w:rsidP="003831E3">
            <w:pPr>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Środki otrzymane z Rządowego Funduszu Polski Ład: Program Inwestycji Strategicznych na realizację zadań inwestycyjnych</w:t>
            </w:r>
          </w:p>
        </w:tc>
        <w:tc>
          <w:tcPr>
            <w:tcW w:w="1668" w:type="pct"/>
            <w:tcMar>
              <w:top w:w="11" w:type="dxa"/>
              <w:left w:w="85" w:type="dxa"/>
              <w:bottom w:w="6" w:type="dxa"/>
              <w:right w:w="85" w:type="dxa"/>
            </w:tcMar>
          </w:tcPr>
          <w:p w14:paraId="0657C961" w14:textId="77777777" w:rsidR="00B00642" w:rsidRDefault="00B00642" w:rsidP="003831E3">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4 179 899,99</w:t>
            </w:r>
          </w:p>
        </w:tc>
      </w:tr>
      <w:tr w:rsidR="00B00642" w14:paraId="4EB17E13" w14:textId="77777777" w:rsidTr="003831E3">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3FEADF4B" w14:textId="77777777" w:rsidR="00B00642" w:rsidRDefault="00B00642" w:rsidP="003831E3">
            <w:pPr>
              <w:jc w:val="left"/>
              <w:rPr>
                <w:sz w:val="18"/>
                <w:szCs w:val="18"/>
              </w:rPr>
            </w:pPr>
            <w:r>
              <w:rPr>
                <w:sz w:val="18"/>
                <w:szCs w:val="18"/>
              </w:rPr>
              <w:t>049</w:t>
            </w:r>
          </w:p>
        </w:tc>
        <w:tc>
          <w:tcPr>
            <w:tcW w:w="1666" w:type="pct"/>
            <w:tcMar>
              <w:top w:w="11" w:type="dxa"/>
              <w:left w:w="85" w:type="dxa"/>
              <w:bottom w:w="6" w:type="dxa"/>
              <w:right w:w="85" w:type="dxa"/>
            </w:tcMar>
          </w:tcPr>
          <w:p w14:paraId="30850435" w14:textId="77777777" w:rsidR="00B00642" w:rsidRDefault="00B00642" w:rsidP="003831E3">
            <w:pPr>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Wpływy z innych lokalnych opłat pobieranych przez jednostki samorządu terytorialnego na podstawie odrębnych ustaw</w:t>
            </w:r>
          </w:p>
        </w:tc>
        <w:tc>
          <w:tcPr>
            <w:tcW w:w="1668" w:type="pct"/>
            <w:tcMar>
              <w:top w:w="11" w:type="dxa"/>
              <w:left w:w="85" w:type="dxa"/>
              <w:bottom w:w="6" w:type="dxa"/>
              <w:right w:w="85" w:type="dxa"/>
            </w:tcMar>
          </w:tcPr>
          <w:p w14:paraId="79FF356D" w14:textId="77777777" w:rsidR="00B00642" w:rsidRDefault="00B00642" w:rsidP="003831E3">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3 032 876,34</w:t>
            </w:r>
          </w:p>
        </w:tc>
      </w:tr>
      <w:tr w:rsidR="00B00642" w14:paraId="4313977F" w14:textId="77777777" w:rsidTr="003831E3">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0A3E72E7" w14:textId="77777777" w:rsidR="00B00642" w:rsidRDefault="00B00642" w:rsidP="003831E3">
            <w:pPr>
              <w:jc w:val="left"/>
              <w:rPr>
                <w:sz w:val="18"/>
                <w:szCs w:val="18"/>
              </w:rPr>
            </w:pPr>
            <w:r>
              <w:rPr>
                <w:sz w:val="18"/>
                <w:szCs w:val="18"/>
              </w:rPr>
              <w:t>083</w:t>
            </w:r>
          </w:p>
        </w:tc>
        <w:tc>
          <w:tcPr>
            <w:tcW w:w="1666" w:type="pct"/>
            <w:tcMar>
              <w:top w:w="11" w:type="dxa"/>
              <w:left w:w="85" w:type="dxa"/>
              <w:bottom w:w="6" w:type="dxa"/>
              <w:right w:w="85" w:type="dxa"/>
            </w:tcMar>
          </w:tcPr>
          <w:p w14:paraId="18CAACC9" w14:textId="77777777" w:rsidR="00B00642" w:rsidRDefault="00B00642" w:rsidP="003831E3">
            <w:pPr>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Wpływy z usług</w:t>
            </w:r>
          </w:p>
        </w:tc>
        <w:tc>
          <w:tcPr>
            <w:tcW w:w="1668" w:type="pct"/>
            <w:tcMar>
              <w:top w:w="11" w:type="dxa"/>
              <w:left w:w="85" w:type="dxa"/>
              <w:bottom w:w="6" w:type="dxa"/>
              <w:right w:w="85" w:type="dxa"/>
            </w:tcMar>
          </w:tcPr>
          <w:p w14:paraId="32535C95" w14:textId="77777777" w:rsidR="00B00642" w:rsidRDefault="00B00642" w:rsidP="003831E3">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2 974 941,54</w:t>
            </w:r>
          </w:p>
        </w:tc>
      </w:tr>
      <w:tr w:rsidR="00B00642" w14:paraId="668C0710" w14:textId="77777777" w:rsidTr="003831E3">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61A7B508" w14:textId="77777777" w:rsidR="00B00642" w:rsidRDefault="00B00642" w:rsidP="003831E3">
            <w:pPr>
              <w:jc w:val="left"/>
              <w:rPr>
                <w:sz w:val="18"/>
                <w:szCs w:val="18"/>
              </w:rPr>
            </w:pPr>
            <w:r>
              <w:rPr>
                <w:sz w:val="18"/>
                <w:szCs w:val="18"/>
              </w:rPr>
              <w:t>203</w:t>
            </w:r>
          </w:p>
        </w:tc>
        <w:tc>
          <w:tcPr>
            <w:tcW w:w="1666" w:type="pct"/>
            <w:tcMar>
              <w:top w:w="11" w:type="dxa"/>
              <w:left w:w="85" w:type="dxa"/>
              <w:bottom w:w="6" w:type="dxa"/>
              <w:right w:w="85" w:type="dxa"/>
            </w:tcMar>
          </w:tcPr>
          <w:p w14:paraId="79D8E233" w14:textId="77777777" w:rsidR="00B00642" w:rsidRDefault="00B00642" w:rsidP="003831E3">
            <w:pPr>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Dotacja celowa otrzymana z budżetu państwa na realizację własnych zadań bieżących gmin (związków gmin, związków powiatowo-gminnych)</w:t>
            </w:r>
          </w:p>
        </w:tc>
        <w:tc>
          <w:tcPr>
            <w:tcW w:w="1668" w:type="pct"/>
            <w:tcMar>
              <w:top w:w="11" w:type="dxa"/>
              <w:left w:w="85" w:type="dxa"/>
              <w:bottom w:w="6" w:type="dxa"/>
              <w:right w:w="85" w:type="dxa"/>
            </w:tcMar>
          </w:tcPr>
          <w:p w14:paraId="106AA6C1" w14:textId="77777777" w:rsidR="00B00642" w:rsidRDefault="00B00642" w:rsidP="003831E3">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1 722 965,97</w:t>
            </w:r>
          </w:p>
        </w:tc>
      </w:tr>
      <w:tr w:rsidR="00B00642" w14:paraId="19271170" w14:textId="77777777" w:rsidTr="003831E3">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24F7DF8F" w14:textId="77777777" w:rsidR="00B00642" w:rsidRDefault="00B00642" w:rsidP="003831E3">
            <w:pPr>
              <w:jc w:val="left"/>
              <w:rPr>
                <w:sz w:val="18"/>
                <w:szCs w:val="18"/>
              </w:rPr>
            </w:pPr>
            <w:r>
              <w:rPr>
                <w:sz w:val="18"/>
                <w:szCs w:val="18"/>
              </w:rPr>
              <w:t>050</w:t>
            </w:r>
          </w:p>
        </w:tc>
        <w:tc>
          <w:tcPr>
            <w:tcW w:w="1666" w:type="pct"/>
            <w:tcMar>
              <w:top w:w="11" w:type="dxa"/>
              <w:left w:w="85" w:type="dxa"/>
              <w:bottom w:w="6" w:type="dxa"/>
              <w:right w:w="85" w:type="dxa"/>
            </w:tcMar>
          </w:tcPr>
          <w:p w14:paraId="54483642" w14:textId="77777777" w:rsidR="00B00642" w:rsidRDefault="00B00642" w:rsidP="003831E3">
            <w:pPr>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Wpływy z podatku od czynności cywilnoprawnych</w:t>
            </w:r>
          </w:p>
        </w:tc>
        <w:tc>
          <w:tcPr>
            <w:tcW w:w="1668" w:type="pct"/>
            <w:tcMar>
              <w:top w:w="11" w:type="dxa"/>
              <w:left w:w="85" w:type="dxa"/>
              <w:bottom w:w="6" w:type="dxa"/>
              <w:right w:w="85" w:type="dxa"/>
            </w:tcMar>
          </w:tcPr>
          <w:p w14:paraId="71565C7D" w14:textId="77777777" w:rsidR="00B00642" w:rsidRDefault="00B00642" w:rsidP="003831E3">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1 186 481,25</w:t>
            </w:r>
          </w:p>
        </w:tc>
      </w:tr>
      <w:tr w:rsidR="00B00642" w14:paraId="3DAF1BDB" w14:textId="77777777" w:rsidTr="003831E3">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0AD4AA11" w14:textId="77777777" w:rsidR="00B00642" w:rsidRDefault="00B00642" w:rsidP="003831E3">
            <w:pPr>
              <w:jc w:val="left"/>
              <w:rPr>
                <w:sz w:val="18"/>
                <w:szCs w:val="18"/>
              </w:rPr>
            </w:pPr>
            <w:r>
              <w:rPr>
                <w:sz w:val="18"/>
                <w:szCs w:val="18"/>
              </w:rPr>
              <w:t>663</w:t>
            </w:r>
          </w:p>
        </w:tc>
        <w:tc>
          <w:tcPr>
            <w:tcW w:w="1666" w:type="pct"/>
            <w:tcMar>
              <w:top w:w="11" w:type="dxa"/>
              <w:left w:w="85" w:type="dxa"/>
              <w:bottom w:w="6" w:type="dxa"/>
              <w:right w:w="85" w:type="dxa"/>
            </w:tcMar>
          </w:tcPr>
          <w:p w14:paraId="1B8D0061" w14:textId="77777777" w:rsidR="00B00642" w:rsidRDefault="00B00642" w:rsidP="003831E3">
            <w:pPr>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Dotacja celowa otrzymana z samorządu województwa na inwestycje i zakupy inwestycyjne realizowane na podstawie porozumień (umów) między jednostkami samorządu terytorialnego</w:t>
            </w:r>
          </w:p>
        </w:tc>
        <w:tc>
          <w:tcPr>
            <w:tcW w:w="1668" w:type="pct"/>
            <w:tcMar>
              <w:top w:w="11" w:type="dxa"/>
              <w:left w:w="85" w:type="dxa"/>
              <w:bottom w:w="6" w:type="dxa"/>
              <w:right w:w="85" w:type="dxa"/>
            </w:tcMar>
          </w:tcPr>
          <w:p w14:paraId="0B54578B" w14:textId="77777777" w:rsidR="00B00642" w:rsidRDefault="00B00642" w:rsidP="003831E3">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1 000 000,00</w:t>
            </w:r>
          </w:p>
        </w:tc>
      </w:tr>
      <w:tr w:rsidR="00B00642" w14:paraId="315235EF" w14:textId="77777777" w:rsidTr="003831E3">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01CC686B" w14:textId="77777777" w:rsidR="00B00642" w:rsidRDefault="00B00642" w:rsidP="003831E3">
            <w:pPr>
              <w:jc w:val="left"/>
              <w:rPr>
                <w:sz w:val="18"/>
                <w:szCs w:val="18"/>
              </w:rPr>
            </w:pPr>
            <w:r>
              <w:rPr>
                <w:sz w:val="18"/>
                <w:szCs w:val="18"/>
              </w:rPr>
              <w:t>630</w:t>
            </w:r>
          </w:p>
        </w:tc>
        <w:tc>
          <w:tcPr>
            <w:tcW w:w="1666" w:type="pct"/>
            <w:tcMar>
              <w:top w:w="11" w:type="dxa"/>
              <w:left w:w="85" w:type="dxa"/>
              <w:bottom w:w="6" w:type="dxa"/>
              <w:right w:w="85" w:type="dxa"/>
            </w:tcMar>
          </w:tcPr>
          <w:p w14:paraId="19CE8BC4" w14:textId="77777777" w:rsidR="00B00642" w:rsidRDefault="00B00642" w:rsidP="003831E3">
            <w:pPr>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Dotacja celowa otrzymana z tytułu pomocy finansowej udzielanej między jednostkami samorządu terytorialnego na dofinansowanie własnych zadań inwestycyjnych i zakupów inwestycyjnych</w:t>
            </w:r>
          </w:p>
        </w:tc>
        <w:tc>
          <w:tcPr>
            <w:tcW w:w="1668" w:type="pct"/>
            <w:tcMar>
              <w:top w:w="11" w:type="dxa"/>
              <w:left w:w="85" w:type="dxa"/>
              <w:bottom w:w="6" w:type="dxa"/>
              <w:right w:w="85" w:type="dxa"/>
            </w:tcMar>
          </w:tcPr>
          <w:p w14:paraId="23D4AF34" w14:textId="77777777" w:rsidR="00B00642" w:rsidRDefault="00B00642" w:rsidP="003831E3">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702 994,00</w:t>
            </w:r>
          </w:p>
        </w:tc>
      </w:tr>
      <w:tr w:rsidR="00B00642" w14:paraId="36ABDA83" w14:textId="77777777" w:rsidTr="003831E3">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39EBD5B6" w14:textId="77777777" w:rsidR="00B00642" w:rsidRDefault="00B00642" w:rsidP="003831E3">
            <w:pPr>
              <w:jc w:val="left"/>
              <w:rPr>
                <w:sz w:val="18"/>
                <w:szCs w:val="18"/>
              </w:rPr>
            </w:pPr>
            <w:r>
              <w:rPr>
                <w:sz w:val="18"/>
                <w:szCs w:val="18"/>
              </w:rPr>
              <w:t>097</w:t>
            </w:r>
          </w:p>
        </w:tc>
        <w:tc>
          <w:tcPr>
            <w:tcW w:w="1666" w:type="pct"/>
            <w:tcMar>
              <w:top w:w="11" w:type="dxa"/>
              <w:left w:w="85" w:type="dxa"/>
              <w:bottom w:w="6" w:type="dxa"/>
              <w:right w:w="85" w:type="dxa"/>
            </w:tcMar>
          </w:tcPr>
          <w:p w14:paraId="27727053" w14:textId="77777777" w:rsidR="00B00642" w:rsidRDefault="00B00642" w:rsidP="003831E3">
            <w:pPr>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Wpływy z różnych dochodów</w:t>
            </w:r>
          </w:p>
        </w:tc>
        <w:tc>
          <w:tcPr>
            <w:tcW w:w="1668" w:type="pct"/>
            <w:tcMar>
              <w:top w:w="11" w:type="dxa"/>
              <w:left w:w="85" w:type="dxa"/>
              <w:bottom w:w="6" w:type="dxa"/>
              <w:right w:w="85" w:type="dxa"/>
            </w:tcMar>
          </w:tcPr>
          <w:p w14:paraId="6C4BE562" w14:textId="77777777" w:rsidR="00B00642" w:rsidRDefault="00B00642" w:rsidP="003831E3">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624 674,68</w:t>
            </w:r>
          </w:p>
        </w:tc>
      </w:tr>
      <w:tr w:rsidR="00B00642" w14:paraId="11651DD4" w14:textId="77777777" w:rsidTr="003831E3">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79EA9B71" w14:textId="77777777" w:rsidR="00B00642" w:rsidRDefault="00B00642" w:rsidP="003831E3">
            <w:pPr>
              <w:jc w:val="left"/>
              <w:rPr>
                <w:sz w:val="18"/>
                <w:szCs w:val="18"/>
              </w:rPr>
            </w:pPr>
            <w:r>
              <w:rPr>
                <w:sz w:val="18"/>
                <w:szCs w:val="18"/>
              </w:rPr>
              <w:t>075</w:t>
            </w:r>
          </w:p>
        </w:tc>
        <w:tc>
          <w:tcPr>
            <w:tcW w:w="1666" w:type="pct"/>
            <w:tcMar>
              <w:top w:w="11" w:type="dxa"/>
              <w:left w:w="85" w:type="dxa"/>
              <w:bottom w:w="6" w:type="dxa"/>
              <w:right w:w="85" w:type="dxa"/>
            </w:tcMar>
          </w:tcPr>
          <w:p w14:paraId="385A45AC" w14:textId="77777777" w:rsidR="00B00642" w:rsidRDefault="00B00642" w:rsidP="003831E3">
            <w:pPr>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Wpływy z najmu i dzierżawy składników majątkowych Skarbu Państwa, jednostek samorządu terytorialnego lub innych jednostek zaliczanych do sektora finansów publicznych oraz innych umów o podobnym charakterze</w:t>
            </w:r>
          </w:p>
        </w:tc>
        <w:tc>
          <w:tcPr>
            <w:tcW w:w="1668" w:type="pct"/>
            <w:tcMar>
              <w:top w:w="11" w:type="dxa"/>
              <w:left w:w="85" w:type="dxa"/>
              <w:bottom w:w="6" w:type="dxa"/>
              <w:right w:w="85" w:type="dxa"/>
            </w:tcMar>
          </w:tcPr>
          <w:p w14:paraId="7A2FA8A1" w14:textId="77777777" w:rsidR="00B00642" w:rsidRDefault="00B00642" w:rsidP="003831E3">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586 394,70</w:t>
            </w:r>
          </w:p>
        </w:tc>
      </w:tr>
      <w:tr w:rsidR="00B00642" w14:paraId="536E21D8" w14:textId="77777777" w:rsidTr="003831E3">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6F3612DF" w14:textId="77777777" w:rsidR="00B00642" w:rsidRDefault="00B00642" w:rsidP="003831E3">
            <w:pPr>
              <w:jc w:val="left"/>
              <w:rPr>
                <w:sz w:val="18"/>
                <w:szCs w:val="18"/>
              </w:rPr>
            </w:pPr>
            <w:r>
              <w:rPr>
                <w:sz w:val="18"/>
                <w:szCs w:val="18"/>
              </w:rPr>
              <w:t>002</w:t>
            </w:r>
          </w:p>
        </w:tc>
        <w:tc>
          <w:tcPr>
            <w:tcW w:w="1666" w:type="pct"/>
            <w:tcMar>
              <w:top w:w="11" w:type="dxa"/>
              <w:left w:w="85" w:type="dxa"/>
              <w:bottom w:w="6" w:type="dxa"/>
              <w:right w:w="85" w:type="dxa"/>
            </w:tcMar>
          </w:tcPr>
          <w:p w14:paraId="087EF272" w14:textId="77777777" w:rsidR="00B00642" w:rsidRDefault="00B00642" w:rsidP="003831E3">
            <w:pPr>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Wpływy z podatku dochodowego od osób prawnych</w:t>
            </w:r>
          </w:p>
        </w:tc>
        <w:tc>
          <w:tcPr>
            <w:tcW w:w="1668" w:type="pct"/>
            <w:tcMar>
              <w:top w:w="11" w:type="dxa"/>
              <w:left w:w="85" w:type="dxa"/>
              <w:bottom w:w="6" w:type="dxa"/>
              <w:right w:w="85" w:type="dxa"/>
            </w:tcMar>
          </w:tcPr>
          <w:p w14:paraId="0927B597" w14:textId="77777777" w:rsidR="00B00642" w:rsidRDefault="00B00642" w:rsidP="003831E3">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570 467,00</w:t>
            </w:r>
          </w:p>
        </w:tc>
      </w:tr>
      <w:tr w:rsidR="00B00642" w14:paraId="27D56AB7" w14:textId="77777777" w:rsidTr="003831E3">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431539F4" w14:textId="77777777" w:rsidR="00B00642" w:rsidRDefault="00B00642" w:rsidP="003831E3">
            <w:pPr>
              <w:jc w:val="left"/>
              <w:rPr>
                <w:sz w:val="18"/>
                <w:szCs w:val="18"/>
              </w:rPr>
            </w:pPr>
            <w:r>
              <w:rPr>
                <w:sz w:val="18"/>
                <w:szCs w:val="18"/>
              </w:rPr>
              <w:t>032</w:t>
            </w:r>
          </w:p>
        </w:tc>
        <w:tc>
          <w:tcPr>
            <w:tcW w:w="1666" w:type="pct"/>
            <w:tcMar>
              <w:top w:w="11" w:type="dxa"/>
              <w:left w:w="85" w:type="dxa"/>
              <w:bottom w:w="6" w:type="dxa"/>
              <w:right w:w="85" w:type="dxa"/>
            </w:tcMar>
          </w:tcPr>
          <w:p w14:paraId="205D215B" w14:textId="77777777" w:rsidR="00B00642" w:rsidRDefault="00B00642" w:rsidP="003831E3">
            <w:pPr>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Wpływy z podatku rolnego</w:t>
            </w:r>
          </w:p>
        </w:tc>
        <w:tc>
          <w:tcPr>
            <w:tcW w:w="1668" w:type="pct"/>
            <w:tcMar>
              <w:top w:w="11" w:type="dxa"/>
              <w:left w:w="85" w:type="dxa"/>
              <w:bottom w:w="6" w:type="dxa"/>
              <w:right w:w="85" w:type="dxa"/>
            </w:tcMar>
          </w:tcPr>
          <w:p w14:paraId="2FD56020" w14:textId="77777777" w:rsidR="00B00642" w:rsidRDefault="00B00642" w:rsidP="003831E3">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537 675,65</w:t>
            </w:r>
          </w:p>
        </w:tc>
      </w:tr>
      <w:tr w:rsidR="00B00642" w14:paraId="626CCF1E" w14:textId="77777777" w:rsidTr="003831E3">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416BC612" w14:textId="77777777" w:rsidR="00B00642" w:rsidRDefault="00B00642" w:rsidP="003831E3">
            <w:pPr>
              <w:jc w:val="left"/>
              <w:rPr>
                <w:sz w:val="18"/>
                <w:szCs w:val="18"/>
              </w:rPr>
            </w:pPr>
            <w:r>
              <w:rPr>
                <w:sz w:val="18"/>
                <w:szCs w:val="18"/>
              </w:rPr>
              <w:t>067</w:t>
            </w:r>
          </w:p>
        </w:tc>
        <w:tc>
          <w:tcPr>
            <w:tcW w:w="1666" w:type="pct"/>
            <w:tcMar>
              <w:top w:w="11" w:type="dxa"/>
              <w:left w:w="85" w:type="dxa"/>
              <w:bottom w:w="6" w:type="dxa"/>
              <w:right w:w="85" w:type="dxa"/>
            </w:tcMar>
          </w:tcPr>
          <w:p w14:paraId="5E9A8757" w14:textId="77777777" w:rsidR="00B00642" w:rsidRDefault="00B00642" w:rsidP="003831E3">
            <w:pPr>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Wpływy z opłat za korzystanie z wyżywienia w jednostkach realizujących zadania z zakresu wychowania przedszkolnego</w:t>
            </w:r>
          </w:p>
        </w:tc>
        <w:tc>
          <w:tcPr>
            <w:tcW w:w="1668" w:type="pct"/>
            <w:tcMar>
              <w:top w:w="11" w:type="dxa"/>
              <w:left w:w="85" w:type="dxa"/>
              <w:bottom w:w="6" w:type="dxa"/>
              <w:right w:w="85" w:type="dxa"/>
            </w:tcMar>
          </w:tcPr>
          <w:p w14:paraId="6946F689" w14:textId="77777777" w:rsidR="00B00642" w:rsidRDefault="00B00642" w:rsidP="003831E3">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417 050,46</w:t>
            </w:r>
          </w:p>
        </w:tc>
      </w:tr>
      <w:tr w:rsidR="00B00642" w14:paraId="79C2BD70" w14:textId="77777777" w:rsidTr="003831E3">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03529A94" w14:textId="77777777" w:rsidR="00B00642" w:rsidRDefault="00B00642" w:rsidP="003831E3">
            <w:pPr>
              <w:jc w:val="left"/>
              <w:rPr>
                <w:sz w:val="18"/>
                <w:szCs w:val="18"/>
              </w:rPr>
            </w:pPr>
            <w:r>
              <w:rPr>
                <w:sz w:val="18"/>
                <w:szCs w:val="18"/>
              </w:rPr>
              <w:t>275</w:t>
            </w:r>
          </w:p>
        </w:tc>
        <w:tc>
          <w:tcPr>
            <w:tcW w:w="1666" w:type="pct"/>
            <w:tcMar>
              <w:top w:w="11" w:type="dxa"/>
              <w:left w:w="85" w:type="dxa"/>
              <w:bottom w:w="6" w:type="dxa"/>
              <w:right w:w="85" w:type="dxa"/>
            </w:tcMar>
          </w:tcPr>
          <w:p w14:paraId="1300C9BB" w14:textId="77777777" w:rsidR="00B00642" w:rsidRDefault="00B00642" w:rsidP="003831E3">
            <w:pPr>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Środki na uzupełnienie dochodów gmin</w:t>
            </w:r>
          </w:p>
        </w:tc>
        <w:tc>
          <w:tcPr>
            <w:tcW w:w="1668" w:type="pct"/>
            <w:tcMar>
              <w:top w:w="11" w:type="dxa"/>
              <w:left w:w="85" w:type="dxa"/>
              <w:bottom w:w="6" w:type="dxa"/>
              <w:right w:w="85" w:type="dxa"/>
            </w:tcMar>
          </w:tcPr>
          <w:p w14:paraId="2047B3A0" w14:textId="77777777" w:rsidR="00B00642" w:rsidRDefault="00B00642" w:rsidP="003831E3">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414 799,00</w:t>
            </w:r>
          </w:p>
        </w:tc>
      </w:tr>
      <w:tr w:rsidR="00B00642" w14:paraId="3D56FBF7" w14:textId="77777777" w:rsidTr="003831E3">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3EEA7A5B" w14:textId="77777777" w:rsidR="00B00642" w:rsidRDefault="00B00642" w:rsidP="003831E3">
            <w:pPr>
              <w:jc w:val="left"/>
              <w:rPr>
                <w:sz w:val="18"/>
                <w:szCs w:val="18"/>
              </w:rPr>
            </w:pPr>
            <w:r>
              <w:rPr>
                <w:sz w:val="18"/>
                <w:szCs w:val="18"/>
              </w:rPr>
              <w:t>092</w:t>
            </w:r>
          </w:p>
        </w:tc>
        <w:tc>
          <w:tcPr>
            <w:tcW w:w="1666" w:type="pct"/>
            <w:tcMar>
              <w:top w:w="11" w:type="dxa"/>
              <w:left w:w="85" w:type="dxa"/>
              <w:bottom w:w="6" w:type="dxa"/>
              <w:right w:w="85" w:type="dxa"/>
            </w:tcMar>
          </w:tcPr>
          <w:p w14:paraId="4464DAE3" w14:textId="77777777" w:rsidR="00B00642" w:rsidRDefault="00B00642" w:rsidP="003831E3">
            <w:pPr>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Wpływy z pozostałych odsetek</w:t>
            </w:r>
          </w:p>
        </w:tc>
        <w:tc>
          <w:tcPr>
            <w:tcW w:w="1668" w:type="pct"/>
            <w:tcMar>
              <w:top w:w="11" w:type="dxa"/>
              <w:left w:w="85" w:type="dxa"/>
              <w:bottom w:w="6" w:type="dxa"/>
              <w:right w:w="85" w:type="dxa"/>
            </w:tcMar>
          </w:tcPr>
          <w:p w14:paraId="6C2E0A88" w14:textId="77777777" w:rsidR="00B00642" w:rsidRDefault="00B00642" w:rsidP="003831E3">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258 610,04</w:t>
            </w:r>
          </w:p>
        </w:tc>
      </w:tr>
      <w:tr w:rsidR="00B00642" w14:paraId="7788859F" w14:textId="77777777" w:rsidTr="003831E3">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4D0D169C" w14:textId="77777777" w:rsidR="00B00642" w:rsidRDefault="00B00642" w:rsidP="003831E3">
            <w:pPr>
              <w:jc w:val="left"/>
              <w:rPr>
                <w:sz w:val="18"/>
                <w:szCs w:val="18"/>
              </w:rPr>
            </w:pPr>
            <w:r>
              <w:rPr>
                <w:sz w:val="18"/>
                <w:szCs w:val="18"/>
              </w:rPr>
              <w:t>033</w:t>
            </w:r>
          </w:p>
        </w:tc>
        <w:tc>
          <w:tcPr>
            <w:tcW w:w="1666" w:type="pct"/>
            <w:tcMar>
              <w:top w:w="11" w:type="dxa"/>
              <w:left w:w="85" w:type="dxa"/>
              <w:bottom w:w="6" w:type="dxa"/>
              <w:right w:w="85" w:type="dxa"/>
            </w:tcMar>
          </w:tcPr>
          <w:p w14:paraId="0A293D63" w14:textId="77777777" w:rsidR="00B00642" w:rsidRDefault="00B00642" w:rsidP="003831E3">
            <w:pPr>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Wpływy z podatku leśnego</w:t>
            </w:r>
          </w:p>
        </w:tc>
        <w:tc>
          <w:tcPr>
            <w:tcW w:w="1668" w:type="pct"/>
            <w:tcMar>
              <w:top w:w="11" w:type="dxa"/>
              <w:left w:w="85" w:type="dxa"/>
              <w:bottom w:w="6" w:type="dxa"/>
              <w:right w:w="85" w:type="dxa"/>
            </w:tcMar>
          </w:tcPr>
          <w:p w14:paraId="6B24A2DA" w14:textId="77777777" w:rsidR="00B00642" w:rsidRDefault="00B00642" w:rsidP="003831E3">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248 723,85</w:t>
            </w:r>
          </w:p>
        </w:tc>
      </w:tr>
      <w:tr w:rsidR="00B00642" w14:paraId="1CF6D160" w14:textId="77777777" w:rsidTr="003831E3">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4B7B0B7D" w14:textId="77777777" w:rsidR="00B00642" w:rsidRDefault="00B00642" w:rsidP="003831E3">
            <w:pPr>
              <w:jc w:val="left"/>
              <w:rPr>
                <w:sz w:val="18"/>
                <w:szCs w:val="18"/>
              </w:rPr>
            </w:pPr>
            <w:r>
              <w:rPr>
                <w:sz w:val="18"/>
                <w:szCs w:val="18"/>
              </w:rPr>
              <w:t>210</w:t>
            </w:r>
          </w:p>
        </w:tc>
        <w:tc>
          <w:tcPr>
            <w:tcW w:w="1666" w:type="pct"/>
            <w:tcMar>
              <w:top w:w="11" w:type="dxa"/>
              <w:left w:w="85" w:type="dxa"/>
              <w:bottom w:w="6" w:type="dxa"/>
              <w:right w:w="85" w:type="dxa"/>
            </w:tcMar>
          </w:tcPr>
          <w:p w14:paraId="4A749573" w14:textId="77777777" w:rsidR="00B00642" w:rsidRDefault="00B00642" w:rsidP="003831E3">
            <w:pPr>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Środki z Funduszu Pomocy na finansowanie lub dofinansowanie zadań bieżących w zakresie pomocy obywatelom Ukrainy</w:t>
            </w:r>
          </w:p>
        </w:tc>
        <w:tc>
          <w:tcPr>
            <w:tcW w:w="1668" w:type="pct"/>
            <w:tcMar>
              <w:top w:w="11" w:type="dxa"/>
              <w:left w:w="85" w:type="dxa"/>
              <w:bottom w:w="6" w:type="dxa"/>
              <w:right w:w="85" w:type="dxa"/>
            </w:tcMar>
          </w:tcPr>
          <w:p w14:paraId="75962ADA" w14:textId="77777777" w:rsidR="00B00642" w:rsidRDefault="00B00642" w:rsidP="003831E3">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226 759,16</w:t>
            </w:r>
          </w:p>
        </w:tc>
      </w:tr>
      <w:tr w:rsidR="00B00642" w14:paraId="6381D52B" w14:textId="77777777" w:rsidTr="003831E3">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43CB242B" w14:textId="77777777" w:rsidR="00B00642" w:rsidRDefault="00B00642" w:rsidP="003831E3">
            <w:pPr>
              <w:jc w:val="left"/>
              <w:rPr>
                <w:sz w:val="18"/>
                <w:szCs w:val="18"/>
              </w:rPr>
            </w:pPr>
            <w:r>
              <w:rPr>
                <w:sz w:val="18"/>
                <w:szCs w:val="18"/>
              </w:rPr>
              <w:t>034</w:t>
            </w:r>
          </w:p>
        </w:tc>
        <w:tc>
          <w:tcPr>
            <w:tcW w:w="1666" w:type="pct"/>
            <w:tcMar>
              <w:top w:w="11" w:type="dxa"/>
              <w:left w:w="85" w:type="dxa"/>
              <w:bottom w:w="6" w:type="dxa"/>
              <w:right w:w="85" w:type="dxa"/>
            </w:tcMar>
          </w:tcPr>
          <w:p w14:paraId="63376CB8" w14:textId="77777777" w:rsidR="00B00642" w:rsidRDefault="00B00642" w:rsidP="003831E3">
            <w:pPr>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Wpływy z podatku od środków transportowych</w:t>
            </w:r>
          </w:p>
        </w:tc>
        <w:tc>
          <w:tcPr>
            <w:tcW w:w="1668" w:type="pct"/>
            <w:tcMar>
              <w:top w:w="11" w:type="dxa"/>
              <w:left w:w="85" w:type="dxa"/>
              <w:bottom w:w="6" w:type="dxa"/>
              <w:right w:w="85" w:type="dxa"/>
            </w:tcMar>
          </w:tcPr>
          <w:p w14:paraId="6052CCA6" w14:textId="77777777" w:rsidR="00B00642" w:rsidRDefault="00B00642" w:rsidP="003831E3">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218 366,47</w:t>
            </w:r>
          </w:p>
        </w:tc>
      </w:tr>
      <w:tr w:rsidR="00B00642" w14:paraId="1372161C" w14:textId="77777777" w:rsidTr="003831E3">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06DBBCCC" w14:textId="77777777" w:rsidR="00B00642" w:rsidRDefault="00B00642" w:rsidP="003831E3">
            <w:pPr>
              <w:jc w:val="left"/>
              <w:rPr>
                <w:sz w:val="18"/>
                <w:szCs w:val="18"/>
              </w:rPr>
            </w:pPr>
            <w:r>
              <w:rPr>
                <w:sz w:val="18"/>
                <w:szCs w:val="18"/>
              </w:rPr>
              <w:t>096</w:t>
            </w:r>
          </w:p>
        </w:tc>
        <w:tc>
          <w:tcPr>
            <w:tcW w:w="1666" w:type="pct"/>
            <w:tcMar>
              <w:top w:w="11" w:type="dxa"/>
              <w:left w:w="85" w:type="dxa"/>
              <w:bottom w:w="6" w:type="dxa"/>
              <w:right w:w="85" w:type="dxa"/>
            </w:tcMar>
          </w:tcPr>
          <w:p w14:paraId="36E6A059" w14:textId="77777777" w:rsidR="00B00642" w:rsidRDefault="00B00642" w:rsidP="003831E3">
            <w:pPr>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Wpływy z otrzymanych spadków, zapisów i darowizn w postaci pieniężnej</w:t>
            </w:r>
          </w:p>
        </w:tc>
        <w:tc>
          <w:tcPr>
            <w:tcW w:w="1668" w:type="pct"/>
            <w:tcMar>
              <w:top w:w="11" w:type="dxa"/>
              <w:left w:w="85" w:type="dxa"/>
              <w:bottom w:w="6" w:type="dxa"/>
              <w:right w:w="85" w:type="dxa"/>
            </w:tcMar>
          </w:tcPr>
          <w:p w14:paraId="48A23FB0" w14:textId="77777777" w:rsidR="00B00642" w:rsidRDefault="00B00642" w:rsidP="003831E3">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155 000,00</w:t>
            </w:r>
          </w:p>
        </w:tc>
      </w:tr>
      <w:tr w:rsidR="00B00642" w14:paraId="4086FE53" w14:textId="77777777" w:rsidTr="003831E3">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1AC6FB7A" w14:textId="77777777" w:rsidR="00B00642" w:rsidRDefault="00B00642" w:rsidP="003831E3">
            <w:pPr>
              <w:jc w:val="left"/>
              <w:rPr>
                <w:sz w:val="18"/>
                <w:szCs w:val="18"/>
              </w:rPr>
            </w:pPr>
            <w:r>
              <w:rPr>
                <w:sz w:val="18"/>
                <w:szCs w:val="18"/>
              </w:rPr>
              <w:t>036</w:t>
            </w:r>
          </w:p>
        </w:tc>
        <w:tc>
          <w:tcPr>
            <w:tcW w:w="1666" w:type="pct"/>
            <w:tcMar>
              <w:top w:w="11" w:type="dxa"/>
              <w:left w:w="85" w:type="dxa"/>
              <w:bottom w:w="6" w:type="dxa"/>
              <w:right w:w="85" w:type="dxa"/>
            </w:tcMar>
          </w:tcPr>
          <w:p w14:paraId="5EAA3FD9" w14:textId="77777777" w:rsidR="00B00642" w:rsidRDefault="00B00642" w:rsidP="003831E3">
            <w:pPr>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Wpływy z podatku od spadków i darowizn</w:t>
            </w:r>
          </w:p>
        </w:tc>
        <w:tc>
          <w:tcPr>
            <w:tcW w:w="1668" w:type="pct"/>
            <w:tcMar>
              <w:top w:w="11" w:type="dxa"/>
              <w:left w:w="85" w:type="dxa"/>
              <w:bottom w:w="6" w:type="dxa"/>
              <w:right w:w="85" w:type="dxa"/>
            </w:tcMar>
          </w:tcPr>
          <w:p w14:paraId="44606171" w14:textId="77777777" w:rsidR="00B00642" w:rsidRDefault="00B00642" w:rsidP="003831E3">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87 334,46</w:t>
            </w:r>
          </w:p>
        </w:tc>
      </w:tr>
      <w:tr w:rsidR="00B00642" w14:paraId="12F9E193" w14:textId="77777777" w:rsidTr="003831E3">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15D77A91" w14:textId="77777777" w:rsidR="00B00642" w:rsidRDefault="00B00642" w:rsidP="003831E3">
            <w:pPr>
              <w:jc w:val="left"/>
              <w:rPr>
                <w:sz w:val="18"/>
                <w:szCs w:val="18"/>
              </w:rPr>
            </w:pPr>
            <w:r>
              <w:rPr>
                <w:sz w:val="18"/>
                <w:szCs w:val="18"/>
              </w:rPr>
              <w:t>048</w:t>
            </w:r>
          </w:p>
        </w:tc>
        <w:tc>
          <w:tcPr>
            <w:tcW w:w="1666" w:type="pct"/>
            <w:tcMar>
              <w:top w:w="11" w:type="dxa"/>
              <w:left w:w="85" w:type="dxa"/>
              <w:bottom w:w="6" w:type="dxa"/>
              <w:right w:w="85" w:type="dxa"/>
            </w:tcMar>
          </w:tcPr>
          <w:p w14:paraId="0685B9F0" w14:textId="77777777" w:rsidR="00B00642" w:rsidRDefault="00B00642" w:rsidP="003831E3">
            <w:pPr>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Wpływy z opłat za zezwolenia na sprzedaż napojów alkoholowych</w:t>
            </w:r>
          </w:p>
        </w:tc>
        <w:tc>
          <w:tcPr>
            <w:tcW w:w="1668" w:type="pct"/>
            <w:tcMar>
              <w:top w:w="11" w:type="dxa"/>
              <w:left w:w="85" w:type="dxa"/>
              <w:bottom w:w="6" w:type="dxa"/>
              <w:right w:w="85" w:type="dxa"/>
            </w:tcMar>
          </w:tcPr>
          <w:p w14:paraId="533AD493" w14:textId="77777777" w:rsidR="00B00642" w:rsidRDefault="00B00642" w:rsidP="003831E3">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87 330,96</w:t>
            </w:r>
          </w:p>
        </w:tc>
      </w:tr>
      <w:tr w:rsidR="00B00642" w14:paraId="7B8B2F3B" w14:textId="77777777" w:rsidTr="003831E3">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174F7389" w14:textId="77777777" w:rsidR="00B00642" w:rsidRDefault="00B00642" w:rsidP="003831E3">
            <w:pPr>
              <w:jc w:val="left"/>
              <w:rPr>
                <w:sz w:val="18"/>
                <w:szCs w:val="18"/>
              </w:rPr>
            </w:pPr>
            <w:r>
              <w:rPr>
                <w:sz w:val="18"/>
                <w:szCs w:val="18"/>
              </w:rPr>
              <w:t>066</w:t>
            </w:r>
          </w:p>
        </w:tc>
        <w:tc>
          <w:tcPr>
            <w:tcW w:w="1666" w:type="pct"/>
            <w:tcMar>
              <w:top w:w="11" w:type="dxa"/>
              <w:left w:w="85" w:type="dxa"/>
              <w:bottom w:w="6" w:type="dxa"/>
              <w:right w:w="85" w:type="dxa"/>
            </w:tcMar>
          </w:tcPr>
          <w:p w14:paraId="5E100BE9" w14:textId="77777777" w:rsidR="00B00642" w:rsidRDefault="00B00642" w:rsidP="003831E3">
            <w:pPr>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Wpływy z opłat za korzystanie z wychowania przedszkolnego</w:t>
            </w:r>
          </w:p>
        </w:tc>
        <w:tc>
          <w:tcPr>
            <w:tcW w:w="1668" w:type="pct"/>
            <w:tcMar>
              <w:top w:w="11" w:type="dxa"/>
              <w:left w:w="85" w:type="dxa"/>
              <w:bottom w:w="6" w:type="dxa"/>
              <w:right w:w="85" w:type="dxa"/>
            </w:tcMar>
          </w:tcPr>
          <w:p w14:paraId="28A5CBE1" w14:textId="77777777" w:rsidR="00B00642" w:rsidRDefault="00B00642" w:rsidP="003831E3">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76 124,88</w:t>
            </w:r>
          </w:p>
        </w:tc>
      </w:tr>
      <w:tr w:rsidR="00B00642" w14:paraId="2FACAE38" w14:textId="77777777" w:rsidTr="003831E3">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259FE8FD" w14:textId="77777777" w:rsidR="00B00642" w:rsidRDefault="00B00642" w:rsidP="003831E3">
            <w:pPr>
              <w:jc w:val="left"/>
              <w:rPr>
                <w:sz w:val="18"/>
                <w:szCs w:val="18"/>
              </w:rPr>
            </w:pPr>
            <w:r>
              <w:rPr>
                <w:sz w:val="18"/>
                <w:szCs w:val="18"/>
              </w:rPr>
              <w:t>091</w:t>
            </w:r>
          </w:p>
        </w:tc>
        <w:tc>
          <w:tcPr>
            <w:tcW w:w="1666" w:type="pct"/>
            <w:tcMar>
              <w:top w:w="11" w:type="dxa"/>
              <w:left w:w="85" w:type="dxa"/>
              <w:bottom w:w="6" w:type="dxa"/>
              <w:right w:w="85" w:type="dxa"/>
            </w:tcMar>
          </w:tcPr>
          <w:p w14:paraId="02BA03D0" w14:textId="77777777" w:rsidR="00B00642" w:rsidRDefault="00B00642" w:rsidP="003831E3">
            <w:pPr>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Wpływy z odsetek od nieterminowych wpłat z tytułu podatków i opłat</w:t>
            </w:r>
          </w:p>
        </w:tc>
        <w:tc>
          <w:tcPr>
            <w:tcW w:w="1668" w:type="pct"/>
            <w:tcMar>
              <w:top w:w="11" w:type="dxa"/>
              <w:left w:w="85" w:type="dxa"/>
              <w:bottom w:w="6" w:type="dxa"/>
              <w:right w:w="85" w:type="dxa"/>
            </w:tcMar>
          </w:tcPr>
          <w:p w14:paraId="3530E422" w14:textId="77777777" w:rsidR="00B00642" w:rsidRDefault="00B00642" w:rsidP="003831E3">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67 966,60</w:t>
            </w:r>
          </w:p>
        </w:tc>
      </w:tr>
      <w:tr w:rsidR="00B00642" w14:paraId="3236CBE0" w14:textId="77777777" w:rsidTr="003831E3">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0EA457DD" w14:textId="77777777" w:rsidR="00B00642" w:rsidRDefault="00B00642" w:rsidP="003831E3">
            <w:pPr>
              <w:jc w:val="left"/>
              <w:rPr>
                <w:sz w:val="18"/>
                <w:szCs w:val="18"/>
              </w:rPr>
            </w:pPr>
            <w:r>
              <w:rPr>
                <w:sz w:val="18"/>
                <w:szCs w:val="18"/>
              </w:rPr>
              <w:t>217</w:t>
            </w:r>
          </w:p>
        </w:tc>
        <w:tc>
          <w:tcPr>
            <w:tcW w:w="1666" w:type="pct"/>
            <w:tcMar>
              <w:top w:w="11" w:type="dxa"/>
              <w:left w:w="85" w:type="dxa"/>
              <w:bottom w:w="6" w:type="dxa"/>
              <w:right w:w="85" w:type="dxa"/>
            </w:tcMar>
          </w:tcPr>
          <w:p w14:paraId="51CB71A1" w14:textId="77777777" w:rsidR="00B00642" w:rsidRDefault="00B00642" w:rsidP="003831E3">
            <w:pPr>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Środki otrzymane z państwowych funduszy celowych na realizację zadań bieżących jednostek sektora finansów publicznych</w:t>
            </w:r>
          </w:p>
        </w:tc>
        <w:tc>
          <w:tcPr>
            <w:tcW w:w="1668" w:type="pct"/>
            <w:tcMar>
              <w:top w:w="11" w:type="dxa"/>
              <w:left w:w="85" w:type="dxa"/>
              <w:bottom w:w="6" w:type="dxa"/>
              <w:right w:w="85" w:type="dxa"/>
            </w:tcMar>
          </w:tcPr>
          <w:p w14:paraId="04D31E1C" w14:textId="77777777" w:rsidR="00B00642" w:rsidRDefault="00B00642" w:rsidP="003831E3">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65 501,25</w:t>
            </w:r>
          </w:p>
        </w:tc>
      </w:tr>
      <w:tr w:rsidR="00B00642" w14:paraId="16A2E155" w14:textId="77777777" w:rsidTr="003831E3">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7B381096" w14:textId="77777777" w:rsidR="00B00642" w:rsidRDefault="00B00642" w:rsidP="003831E3">
            <w:pPr>
              <w:jc w:val="left"/>
              <w:rPr>
                <w:sz w:val="18"/>
                <w:szCs w:val="18"/>
              </w:rPr>
            </w:pPr>
            <w:r>
              <w:rPr>
                <w:sz w:val="18"/>
                <w:szCs w:val="18"/>
              </w:rPr>
              <w:t>041</w:t>
            </w:r>
          </w:p>
        </w:tc>
        <w:tc>
          <w:tcPr>
            <w:tcW w:w="1666" w:type="pct"/>
            <w:tcMar>
              <w:top w:w="11" w:type="dxa"/>
              <w:left w:w="85" w:type="dxa"/>
              <w:bottom w:w="6" w:type="dxa"/>
              <w:right w:w="85" w:type="dxa"/>
            </w:tcMar>
          </w:tcPr>
          <w:p w14:paraId="30E13DE2" w14:textId="77777777" w:rsidR="00B00642" w:rsidRDefault="00B00642" w:rsidP="003831E3">
            <w:pPr>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Wpływy z opłaty skarbowej</w:t>
            </w:r>
          </w:p>
        </w:tc>
        <w:tc>
          <w:tcPr>
            <w:tcW w:w="1668" w:type="pct"/>
            <w:tcMar>
              <w:top w:w="11" w:type="dxa"/>
              <w:left w:w="85" w:type="dxa"/>
              <w:bottom w:w="6" w:type="dxa"/>
              <w:right w:w="85" w:type="dxa"/>
            </w:tcMar>
          </w:tcPr>
          <w:p w14:paraId="4C0FD673" w14:textId="77777777" w:rsidR="00B00642" w:rsidRDefault="00B00642" w:rsidP="003831E3">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63 095,45</w:t>
            </w:r>
          </w:p>
        </w:tc>
      </w:tr>
      <w:tr w:rsidR="00B00642" w14:paraId="6E21B037" w14:textId="77777777" w:rsidTr="003831E3">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01AB2E68" w14:textId="77777777" w:rsidR="00B00642" w:rsidRDefault="00B00642" w:rsidP="003831E3">
            <w:pPr>
              <w:jc w:val="left"/>
              <w:rPr>
                <w:sz w:val="18"/>
                <w:szCs w:val="18"/>
              </w:rPr>
            </w:pPr>
            <w:r>
              <w:rPr>
                <w:sz w:val="18"/>
                <w:szCs w:val="18"/>
              </w:rPr>
              <w:t>246</w:t>
            </w:r>
          </w:p>
        </w:tc>
        <w:tc>
          <w:tcPr>
            <w:tcW w:w="1666" w:type="pct"/>
            <w:tcMar>
              <w:top w:w="11" w:type="dxa"/>
              <w:left w:w="85" w:type="dxa"/>
              <w:bottom w:w="6" w:type="dxa"/>
              <w:right w:w="85" w:type="dxa"/>
            </w:tcMar>
          </w:tcPr>
          <w:p w14:paraId="1F200BEC" w14:textId="77777777" w:rsidR="00B00642" w:rsidRDefault="00B00642" w:rsidP="003831E3">
            <w:pPr>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Środki otrzymane od pozostałych jednostek zaliczanych do sektora finansów publicznych na realizacje zadań bieżących jednostek zaliczanych do sektora finansów publicznych</w:t>
            </w:r>
          </w:p>
        </w:tc>
        <w:tc>
          <w:tcPr>
            <w:tcW w:w="1668" w:type="pct"/>
            <w:tcMar>
              <w:top w:w="11" w:type="dxa"/>
              <w:left w:w="85" w:type="dxa"/>
              <w:bottom w:w="6" w:type="dxa"/>
              <w:right w:w="85" w:type="dxa"/>
            </w:tcMar>
          </w:tcPr>
          <w:p w14:paraId="2B7622CC" w14:textId="77777777" w:rsidR="00B00642" w:rsidRDefault="00B00642" w:rsidP="003831E3">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62 156,04</w:t>
            </w:r>
          </w:p>
        </w:tc>
      </w:tr>
      <w:tr w:rsidR="00B00642" w14:paraId="1E37B614" w14:textId="77777777" w:rsidTr="003831E3">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1D723275" w14:textId="77777777" w:rsidR="00B00642" w:rsidRDefault="00B00642" w:rsidP="003831E3">
            <w:pPr>
              <w:jc w:val="left"/>
              <w:rPr>
                <w:sz w:val="18"/>
                <w:szCs w:val="18"/>
              </w:rPr>
            </w:pPr>
            <w:r>
              <w:rPr>
                <w:sz w:val="18"/>
                <w:szCs w:val="18"/>
              </w:rPr>
              <w:t>236</w:t>
            </w:r>
          </w:p>
        </w:tc>
        <w:tc>
          <w:tcPr>
            <w:tcW w:w="1666" w:type="pct"/>
            <w:tcMar>
              <w:top w:w="11" w:type="dxa"/>
              <w:left w:w="85" w:type="dxa"/>
              <w:bottom w:w="6" w:type="dxa"/>
              <w:right w:w="85" w:type="dxa"/>
            </w:tcMar>
          </w:tcPr>
          <w:p w14:paraId="41066B60" w14:textId="77777777" w:rsidR="00B00642" w:rsidRDefault="00B00642" w:rsidP="003831E3">
            <w:pPr>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Dochody jednostek samorządu terytorialnego związane z realizacją zadań z zakresu administracji rządowej oraz innych zadań zleconych ustawami</w:t>
            </w:r>
          </w:p>
        </w:tc>
        <w:tc>
          <w:tcPr>
            <w:tcW w:w="1668" w:type="pct"/>
            <w:tcMar>
              <w:top w:w="11" w:type="dxa"/>
              <w:left w:w="85" w:type="dxa"/>
              <w:bottom w:w="6" w:type="dxa"/>
              <w:right w:w="85" w:type="dxa"/>
            </w:tcMar>
          </w:tcPr>
          <w:p w14:paraId="2E52168C" w14:textId="77777777" w:rsidR="00B00642" w:rsidRDefault="00B00642" w:rsidP="003831E3">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61 198,38</w:t>
            </w:r>
          </w:p>
        </w:tc>
      </w:tr>
      <w:tr w:rsidR="00B00642" w14:paraId="558BF907" w14:textId="77777777" w:rsidTr="003831E3">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5A50E01A" w14:textId="77777777" w:rsidR="00B00642" w:rsidRDefault="00B00642" w:rsidP="003831E3">
            <w:pPr>
              <w:jc w:val="left"/>
              <w:rPr>
                <w:sz w:val="18"/>
                <w:szCs w:val="18"/>
              </w:rPr>
            </w:pPr>
            <w:r>
              <w:rPr>
                <w:sz w:val="18"/>
                <w:szCs w:val="18"/>
              </w:rPr>
              <w:t>062</w:t>
            </w:r>
          </w:p>
        </w:tc>
        <w:tc>
          <w:tcPr>
            <w:tcW w:w="1666" w:type="pct"/>
            <w:tcMar>
              <w:top w:w="11" w:type="dxa"/>
              <w:left w:w="85" w:type="dxa"/>
              <w:bottom w:w="6" w:type="dxa"/>
              <w:right w:w="85" w:type="dxa"/>
            </w:tcMar>
          </w:tcPr>
          <w:p w14:paraId="6BB2202E" w14:textId="77777777" w:rsidR="00B00642" w:rsidRDefault="00B00642" w:rsidP="003831E3">
            <w:pPr>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Wpływy z opłat za zezwolenia, akredytacje oraz opłaty ewidencyjne, w tym opłaty za częstotliwości</w:t>
            </w:r>
          </w:p>
        </w:tc>
        <w:tc>
          <w:tcPr>
            <w:tcW w:w="1668" w:type="pct"/>
            <w:tcMar>
              <w:top w:w="11" w:type="dxa"/>
              <w:left w:w="85" w:type="dxa"/>
              <w:bottom w:w="6" w:type="dxa"/>
              <w:right w:w="85" w:type="dxa"/>
            </w:tcMar>
          </w:tcPr>
          <w:p w14:paraId="2B8983A4" w14:textId="77777777" w:rsidR="00B00642" w:rsidRDefault="00B00642" w:rsidP="003831E3">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58 171,47</w:t>
            </w:r>
          </w:p>
        </w:tc>
      </w:tr>
      <w:tr w:rsidR="00B00642" w14:paraId="28CDF6D7" w14:textId="77777777" w:rsidTr="003831E3">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75DD6233" w14:textId="77777777" w:rsidR="00B00642" w:rsidRDefault="00B00642" w:rsidP="003831E3">
            <w:pPr>
              <w:jc w:val="left"/>
              <w:rPr>
                <w:sz w:val="18"/>
                <w:szCs w:val="18"/>
              </w:rPr>
            </w:pPr>
            <w:r>
              <w:rPr>
                <w:sz w:val="18"/>
                <w:szCs w:val="18"/>
              </w:rPr>
              <w:t>069</w:t>
            </w:r>
          </w:p>
        </w:tc>
        <w:tc>
          <w:tcPr>
            <w:tcW w:w="1666" w:type="pct"/>
            <w:tcMar>
              <w:top w:w="11" w:type="dxa"/>
              <w:left w:w="85" w:type="dxa"/>
              <w:bottom w:w="6" w:type="dxa"/>
              <w:right w:w="85" w:type="dxa"/>
            </w:tcMar>
          </w:tcPr>
          <w:p w14:paraId="490D2481" w14:textId="77777777" w:rsidR="00B00642" w:rsidRDefault="00B00642" w:rsidP="003831E3">
            <w:pPr>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Wpływy z różnych opłat</w:t>
            </w:r>
          </w:p>
        </w:tc>
        <w:tc>
          <w:tcPr>
            <w:tcW w:w="1668" w:type="pct"/>
            <w:tcMar>
              <w:top w:w="11" w:type="dxa"/>
              <w:left w:w="85" w:type="dxa"/>
              <w:bottom w:w="6" w:type="dxa"/>
              <w:right w:w="85" w:type="dxa"/>
            </w:tcMar>
          </w:tcPr>
          <w:p w14:paraId="183E4AF2" w14:textId="77777777" w:rsidR="00B00642" w:rsidRDefault="00B00642" w:rsidP="003831E3">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44 878,23</w:t>
            </w:r>
          </w:p>
        </w:tc>
      </w:tr>
      <w:tr w:rsidR="00B00642" w14:paraId="2E44B0D2" w14:textId="77777777" w:rsidTr="003831E3">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0083502E" w14:textId="77777777" w:rsidR="00B00642" w:rsidRDefault="00B00642" w:rsidP="003831E3">
            <w:pPr>
              <w:jc w:val="left"/>
              <w:rPr>
                <w:sz w:val="18"/>
                <w:szCs w:val="18"/>
              </w:rPr>
            </w:pPr>
            <w:r>
              <w:rPr>
                <w:sz w:val="18"/>
                <w:szCs w:val="18"/>
              </w:rPr>
              <w:t>027</w:t>
            </w:r>
          </w:p>
        </w:tc>
        <w:tc>
          <w:tcPr>
            <w:tcW w:w="1666" w:type="pct"/>
            <w:tcMar>
              <w:top w:w="11" w:type="dxa"/>
              <w:left w:w="85" w:type="dxa"/>
              <w:bottom w:w="6" w:type="dxa"/>
              <w:right w:w="85" w:type="dxa"/>
            </w:tcMar>
          </w:tcPr>
          <w:p w14:paraId="48A79F6B" w14:textId="77777777" w:rsidR="00B00642" w:rsidRDefault="00B00642" w:rsidP="003831E3">
            <w:pPr>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Wpływy z części opłaty za zezwolenie na sprzedaż napojów alkoholowych w obrocie hurtowym</w:t>
            </w:r>
          </w:p>
        </w:tc>
        <w:tc>
          <w:tcPr>
            <w:tcW w:w="1668" w:type="pct"/>
            <w:tcMar>
              <w:top w:w="11" w:type="dxa"/>
              <w:left w:w="85" w:type="dxa"/>
              <w:bottom w:w="6" w:type="dxa"/>
              <w:right w:w="85" w:type="dxa"/>
            </w:tcMar>
          </w:tcPr>
          <w:p w14:paraId="619BBA3D" w14:textId="77777777" w:rsidR="00B00642" w:rsidRDefault="00B00642" w:rsidP="003831E3">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25 253,97</w:t>
            </w:r>
          </w:p>
        </w:tc>
      </w:tr>
      <w:tr w:rsidR="00B00642" w14:paraId="536E5A51" w14:textId="77777777" w:rsidTr="003831E3">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1C402908" w14:textId="77777777" w:rsidR="00B00642" w:rsidRDefault="00B00642" w:rsidP="003831E3">
            <w:pPr>
              <w:jc w:val="left"/>
              <w:rPr>
                <w:sz w:val="18"/>
                <w:szCs w:val="18"/>
              </w:rPr>
            </w:pPr>
            <w:r>
              <w:rPr>
                <w:sz w:val="18"/>
                <w:szCs w:val="18"/>
              </w:rPr>
              <w:t>035</w:t>
            </w:r>
          </w:p>
        </w:tc>
        <w:tc>
          <w:tcPr>
            <w:tcW w:w="1666" w:type="pct"/>
            <w:tcMar>
              <w:top w:w="11" w:type="dxa"/>
              <w:left w:w="85" w:type="dxa"/>
              <w:bottom w:w="6" w:type="dxa"/>
              <w:right w:w="85" w:type="dxa"/>
            </w:tcMar>
          </w:tcPr>
          <w:p w14:paraId="6472C8FB" w14:textId="77777777" w:rsidR="00B00642" w:rsidRDefault="00B00642" w:rsidP="003831E3">
            <w:pPr>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Wpływy z podatku od działalności gospodarczej osób fizycznych, opłacanego w formie karty podatkowej</w:t>
            </w:r>
          </w:p>
        </w:tc>
        <w:tc>
          <w:tcPr>
            <w:tcW w:w="1668" w:type="pct"/>
            <w:tcMar>
              <w:top w:w="11" w:type="dxa"/>
              <w:left w:w="85" w:type="dxa"/>
              <w:bottom w:w="6" w:type="dxa"/>
              <w:right w:w="85" w:type="dxa"/>
            </w:tcMar>
          </w:tcPr>
          <w:p w14:paraId="2295446A" w14:textId="77777777" w:rsidR="00B00642" w:rsidRDefault="00B00642" w:rsidP="003831E3">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21 908,36</w:t>
            </w:r>
          </w:p>
        </w:tc>
      </w:tr>
      <w:tr w:rsidR="00B00642" w14:paraId="1F9A7FE0" w14:textId="77777777" w:rsidTr="003831E3">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4B8BBE06" w14:textId="77777777" w:rsidR="00B00642" w:rsidRDefault="00B00642" w:rsidP="003831E3">
            <w:pPr>
              <w:jc w:val="left"/>
              <w:rPr>
                <w:sz w:val="18"/>
                <w:szCs w:val="18"/>
              </w:rPr>
            </w:pPr>
            <w:r>
              <w:rPr>
                <w:sz w:val="18"/>
                <w:szCs w:val="18"/>
              </w:rPr>
              <w:t>269</w:t>
            </w:r>
          </w:p>
        </w:tc>
        <w:tc>
          <w:tcPr>
            <w:tcW w:w="1666" w:type="pct"/>
            <w:tcMar>
              <w:top w:w="11" w:type="dxa"/>
              <w:left w:w="85" w:type="dxa"/>
              <w:bottom w:w="6" w:type="dxa"/>
              <w:right w:w="85" w:type="dxa"/>
            </w:tcMar>
          </w:tcPr>
          <w:p w14:paraId="4B05DBE6" w14:textId="77777777" w:rsidR="00B00642" w:rsidRDefault="00B00642" w:rsidP="003831E3">
            <w:pPr>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Środki z Funduszu Pracy otrzymane na realizację zadań wynikających z odrębnych ustaw</w:t>
            </w:r>
          </w:p>
        </w:tc>
        <w:tc>
          <w:tcPr>
            <w:tcW w:w="1668" w:type="pct"/>
            <w:tcMar>
              <w:top w:w="11" w:type="dxa"/>
              <w:left w:w="85" w:type="dxa"/>
              <w:bottom w:w="6" w:type="dxa"/>
              <w:right w:w="85" w:type="dxa"/>
            </w:tcMar>
          </w:tcPr>
          <w:p w14:paraId="3AD1D9BA" w14:textId="77777777" w:rsidR="00B00642" w:rsidRDefault="00B00642" w:rsidP="003831E3">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17 056,08</w:t>
            </w:r>
          </w:p>
        </w:tc>
      </w:tr>
      <w:tr w:rsidR="00B00642" w14:paraId="708B9BFC" w14:textId="77777777" w:rsidTr="003831E3">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05287CE9" w14:textId="77777777" w:rsidR="00B00642" w:rsidRDefault="00B00642" w:rsidP="003831E3">
            <w:pPr>
              <w:jc w:val="left"/>
              <w:rPr>
                <w:sz w:val="18"/>
                <w:szCs w:val="18"/>
              </w:rPr>
            </w:pPr>
            <w:r>
              <w:rPr>
                <w:sz w:val="18"/>
                <w:szCs w:val="18"/>
              </w:rPr>
              <w:lastRenderedPageBreak/>
              <w:t>271</w:t>
            </w:r>
          </w:p>
        </w:tc>
        <w:tc>
          <w:tcPr>
            <w:tcW w:w="1666" w:type="pct"/>
            <w:tcMar>
              <w:top w:w="11" w:type="dxa"/>
              <w:left w:w="85" w:type="dxa"/>
              <w:bottom w:w="6" w:type="dxa"/>
              <w:right w:w="85" w:type="dxa"/>
            </w:tcMar>
          </w:tcPr>
          <w:p w14:paraId="7D4CA386" w14:textId="77777777" w:rsidR="00B00642" w:rsidRDefault="00B00642" w:rsidP="003831E3">
            <w:pPr>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Dotacja celowa otrzymana z tytułu pomocy finansowej udzielanej między jednostkami samorządu terytorialnego na dofinansowanie własnych zadań bieżących</w:t>
            </w:r>
          </w:p>
        </w:tc>
        <w:tc>
          <w:tcPr>
            <w:tcW w:w="1668" w:type="pct"/>
            <w:tcMar>
              <w:top w:w="11" w:type="dxa"/>
              <w:left w:w="85" w:type="dxa"/>
              <w:bottom w:w="6" w:type="dxa"/>
              <w:right w:w="85" w:type="dxa"/>
            </w:tcMar>
          </w:tcPr>
          <w:p w14:paraId="002A4452" w14:textId="77777777" w:rsidR="00B00642" w:rsidRDefault="00B00642" w:rsidP="003831E3">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15 446,78</w:t>
            </w:r>
          </w:p>
        </w:tc>
      </w:tr>
      <w:tr w:rsidR="00B00642" w14:paraId="3B92E16D" w14:textId="77777777" w:rsidTr="003831E3">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36EBF41B" w14:textId="77777777" w:rsidR="00B00642" w:rsidRDefault="00B00642" w:rsidP="003831E3">
            <w:pPr>
              <w:jc w:val="left"/>
              <w:rPr>
                <w:sz w:val="18"/>
                <w:szCs w:val="18"/>
              </w:rPr>
            </w:pPr>
            <w:r>
              <w:rPr>
                <w:sz w:val="18"/>
                <w:szCs w:val="18"/>
              </w:rPr>
              <w:t>047</w:t>
            </w:r>
          </w:p>
        </w:tc>
        <w:tc>
          <w:tcPr>
            <w:tcW w:w="1666" w:type="pct"/>
            <w:tcMar>
              <w:top w:w="11" w:type="dxa"/>
              <w:left w:w="85" w:type="dxa"/>
              <w:bottom w:w="6" w:type="dxa"/>
              <w:right w:w="85" w:type="dxa"/>
            </w:tcMar>
          </w:tcPr>
          <w:p w14:paraId="150084B5" w14:textId="77777777" w:rsidR="00B00642" w:rsidRDefault="00B00642" w:rsidP="003831E3">
            <w:pPr>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Wpływy z opłat za trwały zarząd, użytkowanie i służebności</w:t>
            </w:r>
          </w:p>
        </w:tc>
        <w:tc>
          <w:tcPr>
            <w:tcW w:w="1668" w:type="pct"/>
            <w:tcMar>
              <w:top w:w="11" w:type="dxa"/>
              <w:left w:w="85" w:type="dxa"/>
              <w:bottom w:w="6" w:type="dxa"/>
              <w:right w:w="85" w:type="dxa"/>
            </w:tcMar>
          </w:tcPr>
          <w:p w14:paraId="4FEFBF83" w14:textId="77777777" w:rsidR="00B00642" w:rsidRDefault="00B00642" w:rsidP="003831E3">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3 320,00</w:t>
            </w:r>
          </w:p>
        </w:tc>
      </w:tr>
      <w:tr w:rsidR="00B00642" w14:paraId="389BCF43" w14:textId="77777777" w:rsidTr="003831E3">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0CDEEE77" w14:textId="77777777" w:rsidR="00B00642" w:rsidRDefault="00B00642" w:rsidP="003831E3">
            <w:pPr>
              <w:jc w:val="left"/>
              <w:rPr>
                <w:sz w:val="18"/>
                <w:szCs w:val="18"/>
              </w:rPr>
            </w:pPr>
            <w:r>
              <w:rPr>
                <w:sz w:val="18"/>
                <w:szCs w:val="18"/>
              </w:rPr>
              <w:t>204</w:t>
            </w:r>
          </w:p>
        </w:tc>
        <w:tc>
          <w:tcPr>
            <w:tcW w:w="1666" w:type="pct"/>
            <w:tcMar>
              <w:top w:w="11" w:type="dxa"/>
              <w:left w:w="85" w:type="dxa"/>
              <w:bottom w:w="6" w:type="dxa"/>
              <w:right w:w="85" w:type="dxa"/>
            </w:tcMar>
          </w:tcPr>
          <w:p w14:paraId="5F6EF2DE" w14:textId="77777777" w:rsidR="00B00642" w:rsidRDefault="00B00642" w:rsidP="003831E3">
            <w:pPr>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Dotacja celowa otrzymana z budżetu państwa na realizację zadań bieżących gmin z zakresu edukacyjnej opieki wychowawczej finansowanych w całości przez budżet państwa w ramach programów rządowych</w:t>
            </w:r>
          </w:p>
        </w:tc>
        <w:tc>
          <w:tcPr>
            <w:tcW w:w="1668" w:type="pct"/>
            <w:tcMar>
              <w:top w:w="11" w:type="dxa"/>
              <w:left w:w="85" w:type="dxa"/>
              <w:bottom w:w="6" w:type="dxa"/>
              <w:right w:w="85" w:type="dxa"/>
            </w:tcMar>
          </w:tcPr>
          <w:p w14:paraId="3E680BDC" w14:textId="77777777" w:rsidR="00B00642" w:rsidRDefault="00B00642" w:rsidP="003831E3">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2 918,82</w:t>
            </w:r>
          </w:p>
        </w:tc>
      </w:tr>
      <w:tr w:rsidR="00B00642" w14:paraId="45D75F84" w14:textId="77777777" w:rsidTr="003831E3">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4C6B1D19" w14:textId="77777777" w:rsidR="00B00642" w:rsidRDefault="00B00642" w:rsidP="003831E3">
            <w:pPr>
              <w:jc w:val="left"/>
              <w:rPr>
                <w:sz w:val="18"/>
                <w:szCs w:val="18"/>
              </w:rPr>
            </w:pPr>
            <w:r>
              <w:rPr>
                <w:sz w:val="18"/>
                <w:szCs w:val="18"/>
              </w:rPr>
              <w:t>055</w:t>
            </w:r>
          </w:p>
        </w:tc>
        <w:tc>
          <w:tcPr>
            <w:tcW w:w="1666" w:type="pct"/>
            <w:tcMar>
              <w:top w:w="11" w:type="dxa"/>
              <w:left w:w="85" w:type="dxa"/>
              <w:bottom w:w="6" w:type="dxa"/>
              <w:right w:w="85" w:type="dxa"/>
            </w:tcMar>
          </w:tcPr>
          <w:p w14:paraId="4448272B" w14:textId="77777777" w:rsidR="00B00642" w:rsidRDefault="00B00642" w:rsidP="003831E3">
            <w:pPr>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Wpływy z opłat z tytułu użytkowania wieczystego nieruchomości</w:t>
            </w:r>
          </w:p>
        </w:tc>
        <w:tc>
          <w:tcPr>
            <w:tcW w:w="1668" w:type="pct"/>
            <w:tcMar>
              <w:top w:w="11" w:type="dxa"/>
              <w:left w:w="85" w:type="dxa"/>
              <w:bottom w:w="6" w:type="dxa"/>
              <w:right w:w="85" w:type="dxa"/>
            </w:tcMar>
          </w:tcPr>
          <w:p w14:paraId="1F13635B" w14:textId="77777777" w:rsidR="00B00642" w:rsidRDefault="00B00642" w:rsidP="003831E3">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2 754,74</w:t>
            </w:r>
          </w:p>
        </w:tc>
      </w:tr>
      <w:tr w:rsidR="00B00642" w14:paraId="49B982FA" w14:textId="77777777" w:rsidTr="003831E3">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72783367" w14:textId="77777777" w:rsidR="00B00642" w:rsidRDefault="00B00642" w:rsidP="003831E3">
            <w:pPr>
              <w:jc w:val="left"/>
              <w:rPr>
                <w:sz w:val="18"/>
                <w:szCs w:val="18"/>
              </w:rPr>
            </w:pPr>
            <w:r>
              <w:rPr>
                <w:sz w:val="18"/>
                <w:szCs w:val="18"/>
              </w:rPr>
              <w:t>218</w:t>
            </w:r>
          </w:p>
        </w:tc>
        <w:tc>
          <w:tcPr>
            <w:tcW w:w="1666" w:type="pct"/>
            <w:tcMar>
              <w:top w:w="11" w:type="dxa"/>
              <w:left w:w="85" w:type="dxa"/>
              <w:bottom w:w="6" w:type="dxa"/>
              <w:right w:w="85" w:type="dxa"/>
            </w:tcMar>
          </w:tcPr>
          <w:p w14:paraId="0858D834" w14:textId="77777777" w:rsidR="00B00642" w:rsidRDefault="00B00642" w:rsidP="003831E3">
            <w:pPr>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Środki z Funduszu Przeciwdziałania COVID-19 na finansowanie lub dofinansowanie realizacji zadań związanych z przeciwdziałaniem COVID-19</w:t>
            </w:r>
          </w:p>
        </w:tc>
        <w:tc>
          <w:tcPr>
            <w:tcW w:w="1668" w:type="pct"/>
            <w:tcMar>
              <w:top w:w="11" w:type="dxa"/>
              <w:left w:w="85" w:type="dxa"/>
              <w:bottom w:w="6" w:type="dxa"/>
              <w:right w:w="85" w:type="dxa"/>
            </w:tcMar>
          </w:tcPr>
          <w:p w14:paraId="536AF804" w14:textId="77777777" w:rsidR="00B00642" w:rsidRDefault="00B00642" w:rsidP="003831E3">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1 020,00</w:t>
            </w:r>
          </w:p>
        </w:tc>
      </w:tr>
      <w:tr w:rsidR="00B00642" w14:paraId="2F0291B6" w14:textId="77777777" w:rsidTr="003831E3">
        <w:tc>
          <w:tcPr>
            <w:cnfStyle w:val="001000000000" w:firstRow="0" w:lastRow="0" w:firstColumn="1" w:lastColumn="0" w:oddVBand="0" w:evenVBand="0" w:oddHBand="0" w:evenHBand="0" w:firstRowFirstColumn="0" w:firstRowLastColumn="0" w:lastRowFirstColumn="0" w:lastRowLastColumn="0"/>
            <w:tcW w:w="1666" w:type="pct"/>
            <w:shd w:val="clear" w:color="auto" w:fill="F3F3F4"/>
            <w:tcMar>
              <w:top w:w="11" w:type="dxa"/>
              <w:left w:w="85" w:type="dxa"/>
              <w:bottom w:w="6" w:type="dxa"/>
              <w:right w:w="85" w:type="dxa"/>
            </w:tcMar>
          </w:tcPr>
          <w:p w14:paraId="6CE27C45" w14:textId="77777777" w:rsidR="00B00642" w:rsidRDefault="00B00642" w:rsidP="003831E3">
            <w:pPr>
              <w:jc w:val="left"/>
              <w:rPr>
                <w:b/>
                <w:bCs/>
                <w:color w:val="000000"/>
                <w:sz w:val="18"/>
                <w:szCs w:val="18"/>
              </w:rPr>
            </w:pPr>
          </w:p>
        </w:tc>
        <w:tc>
          <w:tcPr>
            <w:tcW w:w="1666" w:type="pct"/>
            <w:shd w:val="clear" w:color="auto" w:fill="F3F3F4"/>
            <w:tcMar>
              <w:top w:w="11" w:type="dxa"/>
              <w:left w:w="85" w:type="dxa"/>
              <w:bottom w:w="6" w:type="dxa"/>
              <w:right w:w="85" w:type="dxa"/>
            </w:tcMar>
          </w:tcPr>
          <w:p w14:paraId="47C65FE6" w14:textId="77777777" w:rsidR="00B00642" w:rsidRDefault="00B00642" w:rsidP="003831E3">
            <w:pPr>
              <w:jc w:val="left"/>
              <w:cnfStyle w:val="000000000000" w:firstRow="0" w:lastRow="0" w:firstColumn="0" w:lastColumn="0" w:oddVBand="0" w:evenVBand="0" w:oddHBand="0" w:evenHBand="0" w:firstRowFirstColumn="0" w:firstRowLastColumn="0" w:lastRowFirstColumn="0" w:lastRowLastColumn="0"/>
              <w:rPr>
                <w:b/>
                <w:bCs/>
                <w:color w:val="000000"/>
                <w:sz w:val="18"/>
                <w:szCs w:val="18"/>
              </w:rPr>
            </w:pPr>
            <w:r>
              <w:rPr>
                <w:b/>
                <w:bCs/>
                <w:color w:val="000000"/>
                <w:sz w:val="18"/>
                <w:szCs w:val="18"/>
              </w:rPr>
              <w:t>Razem</w:t>
            </w:r>
          </w:p>
        </w:tc>
        <w:tc>
          <w:tcPr>
            <w:tcW w:w="1668" w:type="pct"/>
            <w:shd w:val="clear" w:color="auto" w:fill="F3F3F4"/>
            <w:tcMar>
              <w:top w:w="11" w:type="dxa"/>
              <w:left w:w="85" w:type="dxa"/>
              <w:bottom w:w="6" w:type="dxa"/>
              <w:right w:w="85" w:type="dxa"/>
            </w:tcMar>
          </w:tcPr>
          <w:p w14:paraId="2059C5B6" w14:textId="77777777" w:rsidR="00B00642" w:rsidRDefault="00B00642" w:rsidP="003831E3">
            <w:pPr>
              <w:cnfStyle w:val="000000000000" w:firstRow="0" w:lastRow="0" w:firstColumn="0" w:lastColumn="0" w:oddVBand="0" w:evenVBand="0" w:oddHBand="0" w:evenHBand="0" w:firstRowFirstColumn="0" w:firstRowLastColumn="0" w:lastRowFirstColumn="0" w:lastRowLastColumn="0"/>
              <w:rPr>
                <w:b/>
                <w:bCs/>
                <w:color w:val="000000"/>
                <w:sz w:val="18"/>
                <w:szCs w:val="18"/>
              </w:rPr>
            </w:pPr>
            <w:r>
              <w:rPr>
                <w:b/>
                <w:bCs/>
                <w:color w:val="000000"/>
                <w:sz w:val="18"/>
                <w:szCs w:val="18"/>
              </w:rPr>
              <w:t>62 880 175,55</w:t>
            </w:r>
          </w:p>
        </w:tc>
      </w:tr>
    </w:tbl>
    <w:p w14:paraId="109CCE9C" w14:textId="77777777" w:rsidR="00B00642" w:rsidRDefault="00B00642" w:rsidP="00B00642">
      <w:pPr>
        <w:pStyle w:val="Legenda"/>
        <w:keepNext/>
        <w:jc w:val="both"/>
      </w:pPr>
    </w:p>
    <w:p w14:paraId="6AAEE1D4" w14:textId="3FD8362F" w:rsidR="00B00642" w:rsidRDefault="00B00642" w:rsidP="00B00642">
      <w:pPr>
        <w:pStyle w:val="Legenda"/>
        <w:keepNext/>
        <w:jc w:val="both"/>
      </w:pPr>
      <w:r>
        <w:t>Wykres: Dochody Gminy Puszczy Mariańskiej wg kategorii w 2024 roku w porównaniu do lat 2020-2023</w:t>
      </w:r>
    </w:p>
    <w:p w14:paraId="521A73D5" w14:textId="77777777" w:rsidR="00B00642" w:rsidRDefault="00B00642" w:rsidP="00B00642">
      <w:r>
        <w:rPr>
          <w:noProof/>
        </w:rPr>
        <w:drawing>
          <wp:inline distT="0" distB="0" distL="0" distR="0" wp14:anchorId="34A6409B" wp14:editId="69095798">
            <wp:extent cx="6264910" cy="3657600"/>
            <wp:effectExtent l="0" t="0" r="0" b="0"/>
            <wp:docPr id="3" name="Objec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BDA88D8" w14:textId="77777777" w:rsidR="00B00642" w:rsidRDefault="00B00642" w:rsidP="00B00642">
      <w:r>
        <w:t>*z uwagi na pośredni charakter w ramach zestawienia z dochodów własnych wydzielono PIT i CIT</w:t>
      </w:r>
    </w:p>
    <w:p w14:paraId="69C0B7D5" w14:textId="64A38229" w:rsidR="00B00642" w:rsidRDefault="00B00642" w:rsidP="00B00642">
      <w:pPr>
        <w:pStyle w:val="Legenda"/>
        <w:keepNext/>
        <w:jc w:val="both"/>
      </w:pPr>
      <w:r>
        <w:lastRenderedPageBreak/>
        <w:t>Wykres: Dochody podatkowe Gminy Puszczy Mariańskiej wg kategorii w 2024 roku w porównaniu do lat 2020-2023</w:t>
      </w:r>
    </w:p>
    <w:p w14:paraId="21595FC4" w14:textId="77777777" w:rsidR="00B00642" w:rsidRDefault="00B00642" w:rsidP="00B00642">
      <w:r>
        <w:rPr>
          <w:noProof/>
        </w:rPr>
        <w:drawing>
          <wp:inline distT="0" distB="0" distL="0" distR="0" wp14:anchorId="26724188" wp14:editId="5DB1F085">
            <wp:extent cx="6264910" cy="3895725"/>
            <wp:effectExtent l="0" t="0" r="2540" b="9525"/>
            <wp:docPr id="5" name="Objec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7D439BE" w14:textId="77777777" w:rsidR="00F150D2" w:rsidRDefault="00F150D2" w:rsidP="00B00642"/>
    <w:p w14:paraId="456EA254" w14:textId="77777777" w:rsidR="00F150D2" w:rsidRDefault="00F150D2" w:rsidP="00B00642"/>
    <w:p w14:paraId="7CBB9F91" w14:textId="03B80398" w:rsidR="00B00642" w:rsidRDefault="00B00642" w:rsidP="00B00642">
      <w:r>
        <w:t>Łączny koszt skutków obniżenia górnych stawek podatkowych w 2024 roku: 1 041 871,28 zł.</w:t>
      </w:r>
    </w:p>
    <w:p w14:paraId="44E574D0" w14:textId="77777777" w:rsidR="00B00642" w:rsidRDefault="00B00642" w:rsidP="00B00642">
      <w:r>
        <w:t>Łączny koszt udzielenia ulg i zwolnień podatkowych w 2024 roku: 43 850,96 zł.</w:t>
      </w:r>
    </w:p>
    <w:p w14:paraId="31BF2236" w14:textId="77777777" w:rsidR="00B00642" w:rsidRPr="00CC4CEA" w:rsidRDefault="00B00642" w:rsidP="00B00642">
      <w:pPr>
        <w:pStyle w:val="Wprowadzeniewartociwyrnionej"/>
        <w:rPr>
          <w:rFonts w:ascii="Times New Roman" w:hAnsi="Times New Roman" w:cs="Times New Roman"/>
          <w:sz w:val="24"/>
          <w:szCs w:val="24"/>
        </w:rPr>
      </w:pPr>
      <w:r w:rsidRPr="00CC4CEA">
        <w:rPr>
          <w:rFonts w:ascii="Times New Roman" w:hAnsi="Times New Roman" w:cs="Times New Roman"/>
          <w:sz w:val="24"/>
          <w:szCs w:val="24"/>
        </w:rPr>
        <w:t>Udział dotacji inwestycyjnych w dochodach ogółem</w:t>
      </w:r>
    </w:p>
    <w:p w14:paraId="0C903282" w14:textId="77777777" w:rsidR="00B00642" w:rsidRPr="00CC4CEA" w:rsidRDefault="00B00642" w:rsidP="00B00642">
      <w:pPr>
        <w:pStyle w:val="Wartowyrniona"/>
        <w:rPr>
          <w:rFonts w:ascii="Times New Roman" w:hAnsi="Times New Roman" w:cs="Times New Roman"/>
          <w:sz w:val="24"/>
          <w:szCs w:val="24"/>
        </w:rPr>
      </w:pPr>
      <w:r w:rsidRPr="00CC4CEA">
        <w:rPr>
          <w:rFonts w:ascii="Times New Roman" w:hAnsi="Times New Roman" w:cs="Times New Roman"/>
          <w:sz w:val="24"/>
          <w:szCs w:val="24"/>
        </w:rPr>
        <w:t>9,36%</w:t>
      </w:r>
    </w:p>
    <w:p w14:paraId="12EE643F" w14:textId="77777777" w:rsidR="00B00642" w:rsidRPr="00CC4CEA" w:rsidRDefault="00B00642" w:rsidP="00B00642">
      <w:pPr>
        <w:pStyle w:val="Wartopodkrelona"/>
        <w:rPr>
          <w:rFonts w:ascii="Times New Roman" w:hAnsi="Times New Roman" w:cs="Times New Roman"/>
          <w:sz w:val="24"/>
          <w:szCs w:val="24"/>
        </w:rPr>
      </w:pPr>
      <w:r w:rsidRPr="00CC4CEA">
        <w:rPr>
          <w:rFonts w:ascii="Times New Roman" w:hAnsi="Times New Roman" w:cs="Times New Roman"/>
          <w:sz w:val="24"/>
          <w:szCs w:val="24"/>
        </w:rPr>
        <w:t>+ 1,17 pp.</w:t>
      </w:r>
    </w:p>
    <w:p w14:paraId="5E886F25" w14:textId="77777777" w:rsidR="00B00642" w:rsidRPr="00CC4CEA" w:rsidRDefault="00B00642" w:rsidP="00B00642">
      <w:pPr>
        <w:pStyle w:val="Wyjanieniewartocipodkrelonej"/>
        <w:rPr>
          <w:rFonts w:ascii="Times New Roman" w:hAnsi="Times New Roman" w:cs="Times New Roman"/>
          <w:szCs w:val="24"/>
        </w:rPr>
      </w:pPr>
      <w:r w:rsidRPr="00CC4CEA">
        <w:rPr>
          <w:rFonts w:ascii="Times New Roman" w:hAnsi="Times New Roman" w:cs="Times New Roman"/>
          <w:szCs w:val="24"/>
        </w:rPr>
        <w:t>do roku 2023</w:t>
      </w:r>
    </w:p>
    <w:p w14:paraId="331CC95D" w14:textId="77777777" w:rsidR="00B00642" w:rsidRPr="00CC4CEA" w:rsidRDefault="00B00642" w:rsidP="00B00642"/>
    <w:p w14:paraId="5FD6E504" w14:textId="77777777" w:rsidR="00B00642" w:rsidRDefault="00B00642" w:rsidP="00B00642">
      <w:r w:rsidRPr="00CC4CEA">
        <w:t>W strukturze dochodów budżetowych Gminy Puszczy Mariańskiej w 2024 roku znalazły się dotacje inwestycyjne. Wartość wykonanych dotacji w 2024 roku wyniosła 5 882 893,99 zł, z czego 0,00 zł było środkami pochodzącymi z budżetu środków europejskich.</w:t>
      </w:r>
    </w:p>
    <w:p w14:paraId="140087C2" w14:textId="77777777" w:rsidR="00CC4CEA" w:rsidRDefault="00CC4CEA" w:rsidP="00B00642"/>
    <w:p w14:paraId="148D03EB" w14:textId="77777777" w:rsidR="00CC4CEA" w:rsidRDefault="00B00642" w:rsidP="00CC4CEA">
      <w:pPr>
        <w:pStyle w:val="Nagwek1"/>
        <w:jc w:val="both"/>
      </w:pPr>
      <w:r w:rsidRPr="00CC4CEA">
        <w:t>Wydatki</w:t>
      </w:r>
    </w:p>
    <w:p w14:paraId="36D9B5EC" w14:textId="77777777" w:rsidR="00FC1BAE" w:rsidRDefault="00B00642" w:rsidP="00FC1BAE">
      <w:pPr>
        <w:pStyle w:val="Nagwek1"/>
        <w:ind w:left="3540" w:firstLine="708"/>
        <w:jc w:val="both"/>
        <w:rPr>
          <w:b w:val="0"/>
          <w:bCs w:val="0"/>
          <w:color w:val="2F5496" w:themeColor="accent5" w:themeShade="BF"/>
        </w:rPr>
      </w:pPr>
      <w:r w:rsidRPr="00CC4CEA">
        <w:rPr>
          <w:b w:val="0"/>
          <w:bCs w:val="0"/>
          <w:color w:val="2F5496" w:themeColor="accent5" w:themeShade="BF"/>
        </w:rPr>
        <w:t>Wydatki ogółem</w:t>
      </w:r>
    </w:p>
    <w:p w14:paraId="2DE22AB1" w14:textId="2416DC24" w:rsidR="00B00642" w:rsidRPr="00FC1BAE" w:rsidRDefault="00B00642" w:rsidP="005E5DDE">
      <w:pPr>
        <w:pStyle w:val="Nagwek1"/>
        <w:ind w:left="3540" w:firstLine="708"/>
        <w:jc w:val="both"/>
        <w:rPr>
          <w:b w:val="0"/>
          <w:bCs w:val="0"/>
          <w:color w:val="2F5496" w:themeColor="accent5" w:themeShade="BF"/>
        </w:rPr>
      </w:pPr>
      <w:r w:rsidRPr="00CC4CEA">
        <w:t>wykonane w 2024 r.</w:t>
      </w:r>
    </w:p>
    <w:p w14:paraId="588C9FE4" w14:textId="77777777" w:rsidR="00B00642" w:rsidRPr="00CC4CEA" w:rsidRDefault="00B00642" w:rsidP="00B00642">
      <w:pPr>
        <w:pStyle w:val="Wartopodkrelona"/>
        <w:rPr>
          <w:rFonts w:ascii="Times New Roman" w:hAnsi="Times New Roman" w:cs="Times New Roman"/>
          <w:sz w:val="24"/>
          <w:szCs w:val="24"/>
        </w:rPr>
      </w:pPr>
      <w:r w:rsidRPr="00CC4CEA">
        <w:rPr>
          <w:rFonts w:ascii="Times New Roman" w:hAnsi="Times New Roman" w:cs="Times New Roman"/>
          <w:sz w:val="24"/>
          <w:szCs w:val="24"/>
        </w:rPr>
        <w:t>+21,54%</w:t>
      </w:r>
    </w:p>
    <w:p w14:paraId="25DED4A2" w14:textId="77777777" w:rsidR="00B00642" w:rsidRPr="00CC4CEA" w:rsidRDefault="00B00642" w:rsidP="00B00642">
      <w:pPr>
        <w:pStyle w:val="Wyjanieniewartocipodkrelonej"/>
        <w:rPr>
          <w:rFonts w:ascii="Times New Roman" w:hAnsi="Times New Roman" w:cs="Times New Roman"/>
          <w:szCs w:val="24"/>
        </w:rPr>
      </w:pPr>
      <w:r w:rsidRPr="00CC4CEA">
        <w:rPr>
          <w:rFonts w:ascii="Times New Roman" w:hAnsi="Times New Roman" w:cs="Times New Roman"/>
          <w:szCs w:val="24"/>
        </w:rPr>
        <w:t>do roku 2023</w:t>
      </w:r>
    </w:p>
    <w:p w14:paraId="7090066B" w14:textId="77777777" w:rsidR="00B00642" w:rsidRPr="00CC4CEA" w:rsidRDefault="00B00642" w:rsidP="00B00642">
      <w:pPr>
        <w:pStyle w:val="Wprowadzeniewartocipodkrelonej"/>
        <w:rPr>
          <w:rFonts w:ascii="Times New Roman" w:hAnsi="Times New Roman" w:cs="Times New Roman"/>
          <w:sz w:val="24"/>
          <w:szCs w:val="24"/>
        </w:rPr>
      </w:pPr>
      <w:r w:rsidRPr="00CC4CEA">
        <w:rPr>
          <w:rFonts w:ascii="Times New Roman" w:hAnsi="Times New Roman" w:cs="Times New Roman"/>
          <w:sz w:val="24"/>
          <w:szCs w:val="24"/>
        </w:rPr>
        <w:lastRenderedPageBreak/>
        <w:t>Wydatki bieżące na mieszkańca</w:t>
      </w:r>
    </w:p>
    <w:p w14:paraId="60532038" w14:textId="77777777" w:rsidR="00B00642" w:rsidRPr="00CC4CEA" w:rsidRDefault="00B00642" w:rsidP="00B00642">
      <w:pPr>
        <w:pStyle w:val="Wartopodkrelona"/>
        <w:rPr>
          <w:rFonts w:ascii="Times New Roman" w:hAnsi="Times New Roman" w:cs="Times New Roman"/>
          <w:sz w:val="24"/>
          <w:szCs w:val="24"/>
        </w:rPr>
      </w:pPr>
      <w:r w:rsidRPr="00CC4CEA">
        <w:rPr>
          <w:rFonts w:ascii="Times New Roman" w:hAnsi="Times New Roman" w:cs="Times New Roman"/>
          <w:sz w:val="24"/>
          <w:szCs w:val="24"/>
        </w:rPr>
        <w:t>6 105,47 zł</w:t>
      </w:r>
    </w:p>
    <w:p w14:paraId="7007ED2A" w14:textId="77777777" w:rsidR="00B00642" w:rsidRPr="00CC4CEA" w:rsidRDefault="00B00642" w:rsidP="00B00642">
      <w:pPr>
        <w:pStyle w:val="Wyjanieniewartocipodkrelonej"/>
        <w:rPr>
          <w:rFonts w:ascii="Times New Roman" w:hAnsi="Times New Roman" w:cs="Times New Roman"/>
          <w:szCs w:val="24"/>
        </w:rPr>
      </w:pPr>
      <w:r w:rsidRPr="00CC4CEA">
        <w:rPr>
          <w:rFonts w:ascii="Times New Roman" w:hAnsi="Times New Roman" w:cs="Times New Roman"/>
          <w:szCs w:val="24"/>
        </w:rPr>
        <w:t>Wartość wskazuje na poziom środków, jaki przeznaczano na realizację zadań bieżących jednostki.</w:t>
      </w:r>
    </w:p>
    <w:p w14:paraId="7B2268E1" w14:textId="77777777" w:rsidR="00B00642" w:rsidRPr="00CC4CEA" w:rsidRDefault="00B00642" w:rsidP="00B00642">
      <w:pPr>
        <w:pStyle w:val="Wprowadzeniewartocipodkrelonej"/>
        <w:rPr>
          <w:rFonts w:ascii="Times New Roman" w:hAnsi="Times New Roman" w:cs="Times New Roman"/>
          <w:sz w:val="24"/>
          <w:szCs w:val="24"/>
        </w:rPr>
      </w:pPr>
      <w:r w:rsidRPr="00CC4CEA">
        <w:rPr>
          <w:rFonts w:ascii="Times New Roman" w:hAnsi="Times New Roman" w:cs="Times New Roman"/>
          <w:sz w:val="24"/>
          <w:szCs w:val="24"/>
        </w:rPr>
        <w:t>Wydatki majątkowe na mieszkańca</w:t>
      </w:r>
    </w:p>
    <w:p w14:paraId="721E6D0E" w14:textId="77777777" w:rsidR="00B00642" w:rsidRPr="00CC4CEA" w:rsidRDefault="00B00642" w:rsidP="00B00642">
      <w:pPr>
        <w:pStyle w:val="Wartopodkrelona"/>
        <w:rPr>
          <w:rFonts w:ascii="Times New Roman" w:hAnsi="Times New Roman" w:cs="Times New Roman"/>
          <w:sz w:val="24"/>
          <w:szCs w:val="24"/>
        </w:rPr>
      </w:pPr>
      <w:r w:rsidRPr="00CC4CEA">
        <w:rPr>
          <w:rFonts w:ascii="Times New Roman" w:hAnsi="Times New Roman" w:cs="Times New Roman"/>
          <w:sz w:val="24"/>
          <w:szCs w:val="24"/>
        </w:rPr>
        <w:t>1 541,25 zł</w:t>
      </w:r>
    </w:p>
    <w:p w14:paraId="144AB2E4" w14:textId="77777777" w:rsidR="00B00642" w:rsidRPr="00CC4CEA" w:rsidRDefault="00B00642" w:rsidP="00B00642">
      <w:pPr>
        <w:pStyle w:val="Wyjanieniewartocipodkrelonej"/>
        <w:rPr>
          <w:rFonts w:ascii="Times New Roman" w:hAnsi="Times New Roman" w:cs="Times New Roman"/>
          <w:szCs w:val="24"/>
        </w:rPr>
      </w:pPr>
      <w:r w:rsidRPr="00CC4CEA">
        <w:rPr>
          <w:rFonts w:ascii="Times New Roman" w:hAnsi="Times New Roman" w:cs="Times New Roman"/>
          <w:szCs w:val="24"/>
        </w:rPr>
        <w:t>Wartość wskazuje na poziom nakładów na realizację inwestycji oraz przyjęte priorytety w zakresie realizacji zadań własnych.</w:t>
      </w:r>
    </w:p>
    <w:p w14:paraId="10BD9199" w14:textId="77777777" w:rsidR="00B00642" w:rsidRPr="00CC4CEA" w:rsidRDefault="00B00642" w:rsidP="00B00642">
      <w:pPr>
        <w:pStyle w:val="Wprowadzeniewartocipodkrelonej"/>
        <w:rPr>
          <w:rFonts w:ascii="Times New Roman" w:hAnsi="Times New Roman" w:cs="Times New Roman"/>
          <w:sz w:val="24"/>
          <w:szCs w:val="24"/>
        </w:rPr>
      </w:pPr>
      <w:r w:rsidRPr="00CC4CEA">
        <w:rPr>
          <w:rFonts w:ascii="Times New Roman" w:hAnsi="Times New Roman" w:cs="Times New Roman"/>
          <w:sz w:val="24"/>
          <w:szCs w:val="24"/>
        </w:rPr>
        <w:t>Środki własne na inwestycje</w:t>
      </w:r>
    </w:p>
    <w:p w14:paraId="538759F8" w14:textId="77777777" w:rsidR="00B00642" w:rsidRPr="00CC4CEA" w:rsidRDefault="00B00642" w:rsidP="00B00642">
      <w:pPr>
        <w:pStyle w:val="Wartopodkrelona"/>
        <w:rPr>
          <w:rFonts w:ascii="Times New Roman" w:hAnsi="Times New Roman" w:cs="Times New Roman"/>
          <w:sz w:val="24"/>
          <w:szCs w:val="24"/>
        </w:rPr>
      </w:pPr>
      <w:r w:rsidRPr="00CC4CEA">
        <w:rPr>
          <w:rFonts w:ascii="Times New Roman" w:hAnsi="Times New Roman" w:cs="Times New Roman"/>
          <w:sz w:val="24"/>
          <w:szCs w:val="24"/>
        </w:rPr>
        <w:t>5 646 925,26 zł</w:t>
      </w:r>
    </w:p>
    <w:p w14:paraId="0A937290" w14:textId="77777777" w:rsidR="00B00642" w:rsidRPr="00CC4CEA" w:rsidRDefault="00B00642" w:rsidP="00B00642">
      <w:pPr>
        <w:pStyle w:val="Wyjanieniewartocipodkrelonej"/>
        <w:rPr>
          <w:rFonts w:ascii="Times New Roman" w:hAnsi="Times New Roman" w:cs="Times New Roman"/>
          <w:szCs w:val="24"/>
        </w:rPr>
      </w:pPr>
      <w:r w:rsidRPr="00CC4CEA">
        <w:rPr>
          <w:rFonts w:ascii="Times New Roman" w:hAnsi="Times New Roman" w:cs="Times New Roman"/>
          <w:szCs w:val="24"/>
        </w:rPr>
        <w:t>Wartość nadwyżki operacyjnej pomniejszona o spłatę długu. Wskazuje na zdolność do realizacji inwestycji bez pozyskiwania finansowania zewnętrznego.</w:t>
      </w:r>
    </w:p>
    <w:p w14:paraId="559EAE44" w14:textId="77777777" w:rsidR="00B00642" w:rsidRPr="00CC4CEA" w:rsidRDefault="00B00642" w:rsidP="00B00642">
      <w:pPr>
        <w:pStyle w:val="Wprowadzeniewartocipodkrelonej"/>
        <w:rPr>
          <w:rFonts w:ascii="Times New Roman" w:hAnsi="Times New Roman" w:cs="Times New Roman"/>
          <w:sz w:val="24"/>
          <w:szCs w:val="24"/>
        </w:rPr>
      </w:pPr>
      <w:r w:rsidRPr="00CC4CEA">
        <w:rPr>
          <w:rFonts w:ascii="Times New Roman" w:hAnsi="Times New Roman" w:cs="Times New Roman"/>
          <w:sz w:val="24"/>
          <w:szCs w:val="24"/>
        </w:rPr>
        <w:t>Wydatki zrealizowane z dofinansowaniem</w:t>
      </w:r>
    </w:p>
    <w:p w14:paraId="43904A22" w14:textId="77777777" w:rsidR="00B00642" w:rsidRPr="00CC4CEA" w:rsidRDefault="00B00642" w:rsidP="00B00642">
      <w:pPr>
        <w:pStyle w:val="Wartopodkrelona"/>
        <w:rPr>
          <w:rFonts w:ascii="Times New Roman" w:hAnsi="Times New Roman" w:cs="Times New Roman"/>
          <w:sz w:val="24"/>
          <w:szCs w:val="24"/>
        </w:rPr>
      </w:pPr>
      <w:r w:rsidRPr="00CC4CEA">
        <w:rPr>
          <w:rFonts w:ascii="Times New Roman" w:hAnsi="Times New Roman" w:cs="Times New Roman"/>
          <w:sz w:val="24"/>
          <w:szCs w:val="24"/>
        </w:rPr>
        <w:t>4 179 899,99 zł</w:t>
      </w:r>
    </w:p>
    <w:p w14:paraId="1178D59E" w14:textId="77777777" w:rsidR="00B00642" w:rsidRPr="00CC4CEA" w:rsidRDefault="00B00642" w:rsidP="00B00642">
      <w:pPr>
        <w:pStyle w:val="Wyjanieniewartocipodkrelonej"/>
        <w:rPr>
          <w:rFonts w:ascii="Times New Roman" w:hAnsi="Times New Roman" w:cs="Times New Roman"/>
          <w:szCs w:val="24"/>
        </w:rPr>
      </w:pPr>
      <w:r w:rsidRPr="00CC4CEA">
        <w:rPr>
          <w:rFonts w:ascii="Times New Roman" w:hAnsi="Times New Roman" w:cs="Times New Roman"/>
          <w:szCs w:val="24"/>
        </w:rPr>
        <w:t>Wartość wydatków zrealizowanych z udziałem środków zagranicznych i z RFPŁ oraz RFIL. Świadczy o aktywności JST w zakresie pozyskiwania zewnętrznych źródeł finansowania.</w:t>
      </w:r>
    </w:p>
    <w:p w14:paraId="63A7CB03" w14:textId="77777777" w:rsidR="00B00642" w:rsidRDefault="00B00642" w:rsidP="00B00642"/>
    <w:p w14:paraId="37243045" w14:textId="77777777" w:rsidR="00B00642" w:rsidRDefault="00B00642" w:rsidP="00B00642">
      <w:r>
        <w:t>W 2024 roku Gmina Puszcza Mariańska najwięcej środków przeznaczyła na realizację zadań z zakresu oświaty i wychowania. Wykonano je na poziomie 24 940 451,37 zł, co stanowiło 39,48% wydatków Gminy. Znaczący udział w strukturze odegrały wydatki zrealizowane w ramach rolnictwa i łowiectwa. Na realizację zadań z tego zakresu wydatkowano łącznie 8 061 089,19 zł, co stanowiło 12,76% wydatków Gminy. Wydatki z zakresu administracji publicznej zrealizowano na poziomie 7 778 824,73 zł, co stanowiło 12,31% wydatków Gminy. Wydatki z zakresu rodziny wykonano w wysokości 5 448 793,23 zł, co stanowiło 8,62% wydatków Gminy, natomiast w ramach gospodarki komunalnej i ochrony środowiska wydatkowano 4 854 840,39 zł, co stanowiło 7,68% wydatków Gminy.</w:t>
      </w:r>
    </w:p>
    <w:p w14:paraId="025C9C6A" w14:textId="77777777" w:rsidR="00B00642" w:rsidRDefault="00B00642" w:rsidP="00B00642">
      <w:r>
        <w:t>Należy zauważyć, że Gmina Puszcza Mariańska zrealizowała wydatki bieżące na oświatę w wysokości 24 393 833,58 zł. Natomiast subwencję oświatową otrzymała na poziomie 13 460 878,00 zł. Oznacza to, że pokrycie wydatków oświatowych subwencją oświatową stanowiło 55,18%.</w:t>
      </w:r>
    </w:p>
    <w:p w14:paraId="35E93DB7" w14:textId="77777777" w:rsidR="00B00642" w:rsidRDefault="00B00642" w:rsidP="00B00642">
      <w:r>
        <w:lastRenderedPageBreak/>
        <w:t>Warto zwrócić uwagę, że Gmina Puszcza Mariańska zrealizowała inwestycje na kwotę 12 733 768,36 zł. Zestawiając to z otrzymanymi dotacjami w wysokości 5 882 893,99 zł, należy wskazać, że pokrycie inwestycji dotacjami wyniosło 46,20%.</w:t>
      </w:r>
    </w:p>
    <w:p w14:paraId="4FF15998" w14:textId="77777777" w:rsidR="00B00642" w:rsidRDefault="00B00642" w:rsidP="00B00642">
      <w:r>
        <w:t>Szczegóły dotyczące wydatków Gminy Puszczy Mariańskiej przedstawia poniższa tabela.</w:t>
      </w:r>
    </w:p>
    <w:p w14:paraId="3049A79E" w14:textId="77777777" w:rsidR="00CC4CEA" w:rsidRDefault="00CC4CEA" w:rsidP="00B00642">
      <w:pPr>
        <w:pStyle w:val="Legenda"/>
        <w:keepNext/>
        <w:jc w:val="both"/>
      </w:pPr>
    </w:p>
    <w:p w14:paraId="7906EAF7" w14:textId="5219511D" w:rsidR="00B00642" w:rsidRDefault="00B00642" w:rsidP="00B00642">
      <w:pPr>
        <w:pStyle w:val="Legenda"/>
        <w:keepNext/>
        <w:jc w:val="both"/>
      </w:pPr>
      <w:r>
        <w:t>Tabela: Wydatki Gminy Puszczy Mariańskiej w 2024</w:t>
      </w:r>
    </w:p>
    <w:tbl>
      <w:tblPr>
        <w:tblStyle w:val="TabelaPublink"/>
        <w:tblW w:w="5000" w:type="pct"/>
        <w:tblLook w:val="04A0" w:firstRow="1" w:lastRow="0" w:firstColumn="1" w:lastColumn="0" w:noHBand="0" w:noVBand="1"/>
      </w:tblPr>
      <w:tblGrid>
        <w:gridCol w:w="2416"/>
        <w:gridCol w:w="5441"/>
        <w:gridCol w:w="1205"/>
      </w:tblGrid>
      <w:tr w:rsidR="00B00642" w14:paraId="74F38B1C" w14:textId="77777777" w:rsidTr="003831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 w:type="pct"/>
            <w:tcMar>
              <w:top w:w="11" w:type="dxa"/>
              <w:left w:w="85" w:type="dxa"/>
              <w:bottom w:w="6" w:type="dxa"/>
              <w:right w:w="85" w:type="dxa"/>
            </w:tcMar>
          </w:tcPr>
          <w:p w14:paraId="19710244" w14:textId="77777777" w:rsidR="00B00642" w:rsidRDefault="00B00642" w:rsidP="003831E3">
            <w:pPr>
              <w:rPr>
                <w:sz w:val="18"/>
                <w:szCs w:val="18"/>
              </w:rPr>
            </w:pPr>
            <w:r>
              <w:rPr>
                <w:sz w:val="18"/>
                <w:szCs w:val="18"/>
              </w:rPr>
              <w:t>Dział</w:t>
            </w:r>
          </w:p>
        </w:tc>
        <w:tc>
          <w:tcPr>
            <w:tcW w:w="4000" w:type="pct"/>
            <w:tcMar>
              <w:top w:w="11" w:type="dxa"/>
              <w:left w:w="85" w:type="dxa"/>
              <w:bottom w:w="6" w:type="dxa"/>
              <w:right w:w="85" w:type="dxa"/>
            </w:tcMar>
          </w:tcPr>
          <w:p w14:paraId="1F7099FC" w14:textId="77777777" w:rsidR="00B00642" w:rsidRDefault="00B00642" w:rsidP="003831E3">
            <w:pP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Wyszczególnienie</w:t>
            </w:r>
          </w:p>
        </w:tc>
        <w:tc>
          <w:tcPr>
            <w:tcW w:w="700" w:type="pct"/>
            <w:tcMar>
              <w:top w:w="11" w:type="dxa"/>
              <w:left w:w="85" w:type="dxa"/>
              <w:bottom w:w="6" w:type="dxa"/>
              <w:right w:w="85" w:type="dxa"/>
            </w:tcMar>
          </w:tcPr>
          <w:p w14:paraId="3DD023A0" w14:textId="77777777" w:rsidR="00B00642" w:rsidRDefault="00B00642" w:rsidP="003831E3">
            <w:pP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Wartość (w zł)</w:t>
            </w:r>
          </w:p>
        </w:tc>
      </w:tr>
      <w:tr w:rsidR="00B00642" w14:paraId="27B3D217" w14:textId="77777777" w:rsidTr="003831E3">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3E2CB725" w14:textId="77777777" w:rsidR="00B00642" w:rsidRDefault="00B00642" w:rsidP="003831E3">
            <w:pPr>
              <w:jc w:val="left"/>
              <w:rPr>
                <w:sz w:val="18"/>
                <w:szCs w:val="18"/>
              </w:rPr>
            </w:pPr>
            <w:r>
              <w:rPr>
                <w:sz w:val="18"/>
                <w:szCs w:val="18"/>
              </w:rPr>
              <w:t>801</w:t>
            </w:r>
          </w:p>
        </w:tc>
        <w:tc>
          <w:tcPr>
            <w:tcW w:w="1666" w:type="pct"/>
            <w:tcMar>
              <w:top w:w="11" w:type="dxa"/>
              <w:left w:w="85" w:type="dxa"/>
              <w:bottom w:w="6" w:type="dxa"/>
              <w:right w:w="85" w:type="dxa"/>
            </w:tcMar>
          </w:tcPr>
          <w:p w14:paraId="547AD796" w14:textId="77777777" w:rsidR="00B00642" w:rsidRDefault="00B00642" w:rsidP="003831E3">
            <w:pPr>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Oświata i wychowanie</w:t>
            </w:r>
          </w:p>
        </w:tc>
        <w:tc>
          <w:tcPr>
            <w:tcW w:w="1668" w:type="pct"/>
            <w:tcMar>
              <w:top w:w="11" w:type="dxa"/>
              <w:left w:w="85" w:type="dxa"/>
              <w:bottom w:w="6" w:type="dxa"/>
              <w:right w:w="85" w:type="dxa"/>
            </w:tcMar>
          </w:tcPr>
          <w:p w14:paraId="07AD8AD5" w14:textId="77777777" w:rsidR="00B00642" w:rsidRDefault="00B00642" w:rsidP="003831E3">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24 940 451,37</w:t>
            </w:r>
          </w:p>
        </w:tc>
      </w:tr>
      <w:tr w:rsidR="00B00642" w14:paraId="620E5D82" w14:textId="77777777" w:rsidTr="003831E3">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388F857C" w14:textId="77777777" w:rsidR="00B00642" w:rsidRDefault="00B00642" w:rsidP="003831E3">
            <w:pPr>
              <w:jc w:val="left"/>
              <w:rPr>
                <w:sz w:val="18"/>
                <w:szCs w:val="18"/>
              </w:rPr>
            </w:pPr>
            <w:r>
              <w:rPr>
                <w:sz w:val="18"/>
                <w:szCs w:val="18"/>
              </w:rPr>
              <w:t>010</w:t>
            </w:r>
          </w:p>
        </w:tc>
        <w:tc>
          <w:tcPr>
            <w:tcW w:w="1666" w:type="pct"/>
            <w:tcMar>
              <w:top w:w="11" w:type="dxa"/>
              <w:left w:w="85" w:type="dxa"/>
              <w:bottom w:w="6" w:type="dxa"/>
              <w:right w:w="85" w:type="dxa"/>
            </w:tcMar>
          </w:tcPr>
          <w:p w14:paraId="7500CAAC" w14:textId="77777777" w:rsidR="00B00642" w:rsidRDefault="00B00642" w:rsidP="003831E3">
            <w:pPr>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Rolnictwo i łowiectwo</w:t>
            </w:r>
          </w:p>
        </w:tc>
        <w:tc>
          <w:tcPr>
            <w:tcW w:w="1668" w:type="pct"/>
            <w:tcMar>
              <w:top w:w="11" w:type="dxa"/>
              <w:left w:w="85" w:type="dxa"/>
              <w:bottom w:w="6" w:type="dxa"/>
              <w:right w:w="85" w:type="dxa"/>
            </w:tcMar>
          </w:tcPr>
          <w:p w14:paraId="3A6C2684" w14:textId="77777777" w:rsidR="00B00642" w:rsidRDefault="00B00642" w:rsidP="003831E3">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8 061 089,19</w:t>
            </w:r>
          </w:p>
        </w:tc>
      </w:tr>
      <w:tr w:rsidR="00B00642" w14:paraId="12AAFA65" w14:textId="77777777" w:rsidTr="003831E3">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5C262FF9" w14:textId="77777777" w:rsidR="00B00642" w:rsidRDefault="00B00642" w:rsidP="003831E3">
            <w:pPr>
              <w:jc w:val="left"/>
              <w:rPr>
                <w:sz w:val="18"/>
                <w:szCs w:val="18"/>
              </w:rPr>
            </w:pPr>
            <w:r>
              <w:rPr>
                <w:sz w:val="18"/>
                <w:szCs w:val="18"/>
              </w:rPr>
              <w:t>750</w:t>
            </w:r>
          </w:p>
        </w:tc>
        <w:tc>
          <w:tcPr>
            <w:tcW w:w="1666" w:type="pct"/>
            <w:tcMar>
              <w:top w:w="11" w:type="dxa"/>
              <w:left w:w="85" w:type="dxa"/>
              <w:bottom w:w="6" w:type="dxa"/>
              <w:right w:w="85" w:type="dxa"/>
            </w:tcMar>
          </w:tcPr>
          <w:p w14:paraId="400B44F0" w14:textId="77777777" w:rsidR="00B00642" w:rsidRDefault="00B00642" w:rsidP="003831E3">
            <w:pPr>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Administracja publiczna</w:t>
            </w:r>
          </w:p>
        </w:tc>
        <w:tc>
          <w:tcPr>
            <w:tcW w:w="1668" w:type="pct"/>
            <w:tcMar>
              <w:top w:w="11" w:type="dxa"/>
              <w:left w:w="85" w:type="dxa"/>
              <w:bottom w:w="6" w:type="dxa"/>
              <w:right w:w="85" w:type="dxa"/>
            </w:tcMar>
          </w:tcPr>
          <w:p w14:paraId="0B609118" w14:textId="77777777" w:rsidR="00B00642" w:rsidRDefault="00B00642" w:rsidP="003831E3">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7 778 824,73</w:t>
            </w:r>
          </w:p>
        </w:tc>
      </w:tr>
      <w:tr w:rsidR="00B00642" w14:paraId="017A546E" w14:textId="77777777" w:rsidTr="003831E3">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4454C2C4" w14:textId="77777777" w:rsidR="00B00642" w:rsidRDefault="00B00642" w:rsidP="003831E3">
            <w:pPr>
              <w:jc w:val="left"/>
              <w:rPr>
                <w:sz w:val="18"/>
                <w:szCs w:val="18"/>
              </w:rPr>
            </w:pPr>
            <w:r>
              <w:rPr>
                <w:sz w:val="18"/>
                <w:szCs w:val="18"/>
              </w:rPr>
              <w:t>855</w:t>
            </w:r>
          </w:p>
        </w:tc>
        <w:tc>
          <w:tcPr>
            <w:tcW w:w="1666" w:type="pct"/>
            <w:tcMar>
              <w:top w:w="11" w:type="dxa"/>
              <w:left w:w="85" w:type="dxa"/>
              <w:bottom w:w="6" w:type="dxa"/>
              <w:right w:w="85" w:type="dxa"/>
            </w:tcMar>
          </w:tcPr>
          <w:p w14:paraId="02C0BD63" w14:textId="77777777" w:rsidR="00B00642" w:rsidRDefault="00B00642" w:rsidP="003831E3">
            <w:pPr>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Rodzina</w:t>
            </w:r>
          </w:p>
        </w:tc>
        <w:tc>
          <w:tcPr>
            <w:tcW w:w="1668" w:type="pct"/>
            <w:tcMar>
              <w:top w:w="11" w:type="dxa"/>
              <w:left w:w="85" w:type="dxa"/>
              <w:bottom w:w="6" w:type="dxa"/>
              <w:right w:w="85" w:type="dxa"/>
            </w:tcMar>
          </w:tcPr>
          <w:p w14:paraId="372E2CD2" w14:textId="77777777" w:rsidR="00B00642" w:rsidRDefault="00B00642" w:rsidP="003831E3">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5 448 793,23</w:t>
            </w:r>
          </w:p>
        </w:tc>
      </w:tr>
      <w:tr w:rsidR="00B00642" w14:paraId="1A40041A" w14:textId="77777777" w:rsidTr="003831E3">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4D05A5CD" w14:textId="77777777" w:rsidR="00B00642" w:rsidRDefault="00B00642" w:rsidP="003831E3">
            <w:pPr>
              <w:jc w:val="left"/>
              <w:rPr>
                <w:sz w:val="18"/>
                <w:szCs w:val="18"/>
              </w:rPr>
            </w:pPr>
            <w:r>
              <w:rPr>
                <w:sz w:val="18"/>
                <w:szCs w:val="18"/>
              </w:rPr>
              <w:t>900</w:t>
            </w:r>
          </w:p>
        </w:tc>
        <w:tc>
          <w:tcPr>
            <w:tcW w:w="1666" w:type="pct"/>
            <w:tcMar>
              <w:top w:w="11" w:type="dxa"/>
              <w:left w:w="85" w:type="dxa"/>
              <w:bottom w:w="6" w:type="dxa"/>
              <w:right w:w="85" w:type="dxa"/>
            </w:tcMar>
          </w:tcPr>
          <w:p w14:paraId="6CB678E5" w14:textId="77777777" w:rsidR="00B00642" w:rsidRDefault="00B00642" w:rsidP="003831E3">
            <w:pPr>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Gospodarka komunalna i ochrona środowiska</w:t>
            </w:r>
          </w:p>
        </w:tc>
        <w:tc>
          <w:tcPr>
            <w:tcW w:w="1668" w:type="pct"/>
            <w:tcMar>
              <w:top w:w="11" w:type="dxa"/>
              <w:left w:w="85" w:type="dxa"/>
              <w:bottom w:w="6" w:type="dxa"/>
              <w:right w:w="85" w:type="dxa"/>
            </w:tcMar>
          </w:tcPr>
          <w:p w14:paraId="2F48E32D" w14:textId="77777777" w:rsidR="00B00642" w:rsidRDefault="00B00642" w:rsidP="003831E3">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4 854 840,39</w:t>
            </w:r>
          </w:p>
        </w:tc>
      </w:tr>
      <w:tr w:rsidR="00B00642" w14:paraId="7DC08245" w14:textId="77777777" w:rsidTr="003831E3">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24EA0940" w14:textId="77777777" w:rsidR="00B00642" w:rsidRDefault="00B00642" w:rsidP="003831E3">
            <w:pPr>
              <w:jc w:val="left"/>
              <w:rPr>
                <w:sz w:val="18"/>
                <w:szCs w:val="18"/>
              </w:rPr>
            </w:pPr>
            <w:r>
              <w:rPr>
                <w:sz w:val="18"/>
                <w:szCs w:val="18"/>
              </w:rPr>
              <w:t>600</w:t>
            </w:r>
          </w:p>
        </w:tc>
        <w:tc>
          <w:tcPr>
            <w:tcW w:w="1666" w:type="pct"/>
            <w:tcMar>
              <w:top w:w="11" w:type="dxa"/>
              <w:left w:w="85" w:type="dxa"/>
              <w:bottom w:w="6" w:type="dxa"/>
              <w:right w:w="85" w:type="dxa"/>
            </w:tcMar>
          </w:tcPr>
          <w:p w14:paraId="4171B1BE" w14:textId="77777777" w:rsidR="00B00642" w:rsidRDefault="00B00642" w:rsidP="003831E3">
            <w:pPr>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Transport i łączność</w:t>
            </w:r>
          </w:p>
        </w:tc>
        <w:tc>
          <w:tcPr>
            <w:tcW w:w="1668" w:type="pct"/>
            <w:tcMar>
              <w:top w:w="11" w:type="dxa"/>
              <w:left w:w="85" w:type="dxa"/>
              <w:bottom w:w="6" w:type="dxa"/>
              <w:right w:w="85" w:type="dxa"/>
            </w:tcMar>
          </w:tcPr>
          <w:p w14:paraId="41BCA987" w14:textId="77777777" w:rsidR="00B00642" w:rsidRDefault="00B00642" w:rsidP="003831E3">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4 334 026,17</w:t>
            </w:r>
          </w:p>
        </w:tc>
      </w:tr>
      <w:tr w:rsidR="00B00642" w14:paraId="5BACCB50" w14:textId="77777777" w:rsidTr="003831E3">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5D52964A" w14:textId="77777777" w:rsidR="00B00642" w:rsidRDefault="00B00642" w:rsidP="003831E3">
            <w:pPr>
              <w:jc w:val="left"/>
              <w:rPr>
                <w:sz w:val="18"/>
                <w:szCs w:val="18"/>
              </w:rPr>
            </w:pPr>
            <w:r>
              <w:rPr>
                <w:sz w:val="18"/>
                <w:szCs w:val="18"/>
              </w:rPr>
              <w:t>852</w:t>
            </w:r>
          </w:p>
        </w:tc>
        <w:tc>
          <w:tcPr>
            <w:tcW w:w="1666" w:type="pct"/>
            <w:tcMar>
              <w:top w:w="11" w:type="dxa"/>
              <w:left w:w="85" w:type="dxa"/>
              <w:bottom w:w="6" w:type="dxa"/>
              <w:right w:w="85" w:type="dxa"/>
            </w:tcMar>
          </w:tcPr>
          <w:p w14:paraId="445C6D39" w14:textId="77777777" w:rsidR="00B00642" w:rsidRDefault="00B00642" w:rsidP="003831E3">
            <w:pPr>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Pomoc społeczna</w:t>
            </w:r>
          </w:p>
        </w:tc>
        <w:tc>
          <w:tcPr>
            <w:tcW w:w="1668" w:type="pct"/>
            <w:tcMar>
              <w:top w:w="11" w:type="dxa"/>
              <w:left w:w="85" w:type="dxa"/>
              <w:bottom w:w="6" w:type="dxa"/>
              <w:right w:w="85" w:type="dxa"/>
            </w:tcMar>
          </w:tcPr>
          <w:p w14:paraId="28D70378" w14:textId="77777777" w:rsidR="00B00642" w:rsidRDefault="00B00642" w:rsidP="003831E3">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3 096 016,36</w:t>
            </w:r>
          </w:p>
        </w:tc>
      </w:tr>
      <w:tr w:rsidR="00B00642" w14:paraId="474E2539" w14:textId="77777777" w:rsidTr="003831E3">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0F00A929" w14:textId="77777777" w:rsidR="00B00642" w:rsidRDefault="00B00642" w:rsidP="003831E3">
            <w:pPr>
              <w:jc w:val="left"/>
              <w:rPr>
                <w:sz w:val="18"/>
                <w:szCs w:val="18"/>
              </w:rPr>
            </w:pPr>
            <w:r>
              <w:rPr>
                <w:sz w:val="18"/>
                <w:szCs w:val="18"/>
              </w:rPr>
              <w:t>400</w:t>
            </w:r>
          </w:p>
        </w:tc>
        <w:tc>
          <w:tcPr>
            <w:tcW w:w="1666" w:type="pct"/>
            <w:tcMar>
              <w:top w:w="11" w:type="dxa"/>
              <w:left w:w="85" w:type="dxa"/>
              <w:bottom w:w="6" w:type="dxa"/>
              <w:right w:w="85" w:type="dxa"/>
            </w:tcMar>
          </w:tcPr>
          <w:p w14:paraId="27664F5B" w14:textId="77777777" w:rsidR="00B00642" w:rsidRDefault="00B00642" w:rsidP="003831E3">
            <w:pPr>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Wytwarzanie i zaopatrywanie w energię elektryczną, gaz i wodę</w:t>
            </w:r>
          </w:p>
        </w:tc>
        <w:tc>
          <w:tcPr>
            <w:tcW w:w="1668" w:type="pct"/>
            <w:tcMar>
              <w:top w:w="11" w:type="dxa"/>
              <w:left w:w="85" w:type="dxa"/>
              <w:bottom w:w="6" w:type="dxa"/>
              <w:right w:w="85" w:type="dxa"/>
            </w:tcMar>
          </w:tcPr>
          <w:p w14:paraId="1AFF1826" w14:textId="77777777" w:rsidR="00B00642" w:rsidRDefault="00B00642" w:rsidP="003831E3">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967 537,41</w:t>
            </w:r>
          </w:p>
        </w:tc>
      </w:tr>
      <w:tr w:rsidR="00B00642" w14:paraId="107B5B99" w14:textId="77777777" w:rsidTr="003831E3">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1BF6D71F" w14:textId="77777777" w:rsidR="00B00642" w:rsidRDefault="00B00642" w:rsidP="003831E3">
            <w:pPr>
              <w:jc w:val="left"/>
              <w:rPr>
                <w:sz w:val="18"/>
                <w:szCs w:val="18"/>
              </w:rPr>
            </w:pPr>
            <w:r>
              <w:rPr>
                <w:sz w:val="18"/>
                <w:szCs w:val="18"/>
              </w:rPr>
              <w:t>926</w:t>
            </w:r>
          </w:p>
        </w:tc>
        <w:tc>
          <w:tcPr>
            <w:tcW w:w="1666" w:type="pct"/>
            <w:tcMar>
              <w:top w:w="11" w:type="dxa"/>
              <w:left w:w="85" w:type="dxa"/>
              <w:bottom w:w="6" w:type="dxa"/>
              <w:right w:w="85" w:type="dxa"/>
            </w:tcMar>
          </w:tcPr>
          <w:p w14:paraId="67A78AD0" w14:textId="77777777" w:rsidR="00B00642" w:rsidRDefault="00B00642" w:rsidP="003831E3">
            <w:pPr>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Kultura fizyczna</w:t>
            </w:r>
          </w:p>
        </w:tc>
        <w:tc>
          <w:tcPr>
            <w:tcW w:w="1668" w:type="pct"/>
            <w:tcMar>
              <w:top w:w="11" w:type="dxa"/>
              <w:left w:w="85" w:type="dxa"/>
              <w:bottom w:w="6" w:type="dxa"/>
              <w:right w:w="85" w:type="dxa"/>
            </w:tcMar>
          </w:tcPr>
          <w:p w14:paraId="21854380" w14:textId="77777777" w:rsidR="00B00642" w:rsidRDefault="00B00642" w:rsidP="003831E3">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954 964,58</w:t>
            </w:r>
          </w:p>
        </w:tc>
      </w:tr>
      <w:tr w:rsidR="00B00642" w14:paraId="2B5F1547" w14:textId="77777777" w:rsidTr="003831E3">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6775A4BE" w14:textId="77777777" w:rsidR="00B00642" w:rsidRDefault="00B00642" w:rsidP="003831E3">
            <w:pPr>
              <w:jc w:val="left"/>
              <w:rPr>
                <w:sz w:val="18"/>
                <w:szCs w:val="18"/>
              </w:rPr>
            </w:pPr>
            <w:r>
              <w:rPr>
                <w:sz w:val="18"/>
                <w:szCs w:val="18"/>
              </w:rPr>
              <w:t>754</w:t>
            </w:r>
          </w:p>
        </w:tc>
        <w:tc>
          <w:tcPr>
            <w:tcW w:w="1666" w:type="pct"/>
            <w:tcMar>
              <w:top w:w="11" w:type="dxa"/>
              <w:left w:w="85" w:type="dxa"/>
              <w:bottom w:w="6" w:type="dxa"/>
              <w:right w:w="85" w:type="dxa"/>
            </w:tcMar>
          </w:tcPr>
          <w:p w14:paraId="273DF4A7" w14:textId="77777777" w:rsidR="00B00642" w:rsidRDefault="00B00642" w:rsidP="003831E3">
            <w:pPr>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Bezpieczeństwo publiczne i ochrona przeciwpożarowa</w:t>
            </w:r>
          </w:p>
        </w:tc>
        <w:tc>
          <w:tcPr>
            <w:tcW w:w="1668" w:type="pct"/>
            <w:tcMar>
              <w:top w:w="11" w:type="dxa"/>
              <w:left w:w="85" w:type="dxa"/>
              <w:bottom w:w="6" w:type="dxa"/>
              <w:right w:w="85" w:type="dxa"/>
            </w:tcMar>
          </w:tcPr>
          <w:p w14:paraId="0EDF662A" w14:textId="77777777" w:rsidR="00B00642" w:rsidRDefault="00B00642" w:rsidP="003831E3">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777 338,20</w:t>
            </w:r>
          </w:p>
        </w:tc>
      </w:tr>
      <w:tr w:rsidR="00B00642" w14:paraId="5030201E" w14:textId="77777777" w:rsidTr="003831E3">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79C00B39" w14:textId="77777777" w:rsidR="00B00642" w:rsidRDefault="00B00642" w:rsidP="003831E3">
            <w:pPr>
              <w:jc w:val="left"/>
              <w:rPr>
                <w:sz w:val="18"/>
                <w:szCs w:val="18"/>
              </w:rPr>
            </w:pPr>
            <w:r>
              <w:rPr>
                <w:sz w:val="18"/>
                <w:szCs w:val="18"/>
              </w:rPr>
              <w:t>700</w:t>
            </w:r>
          </w:p>
        </w:tc>
        <w:tc>
          <w:tcPr>
            <w:tcW w:w="1666" w:type="pct"/>
            <w:tcMar>
              <w:top w:w="11" w:type="dxa"/>
              <w:left w:w="85" w:type="dxa"/>
              <w:bottom w:w="6" w:type="dxa"/>
              <w:right w:w="85" w:type="dxa"/>
            </w:tcMar>
          </w:tcPr>
          <w:p w14:paraId="577B8005" w14:textId="77777777" w:rsidR="00B00642" w:rsidRDefault="00B00642" w:rsidP="003831E3">
            <w:pPr>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Gospodarka mieszkaniowa</w:t>
            </w:r>
          </w:p>
        </w:tc>
        <w:tc>
          <w:tcPr>
            <w:tcW w:w="1668" w:type="pct"/>
            <w:tcMar>
              <w:top w:w="11" w:type="dxa"/>
              <w:left w:w="85" w:type="dxa"/>
              <w:bottom w:w="6" w:type="dxa"/>
              <w:right w:w="85" w:type="dxa"/>
            </w:tcMar>
          </w:tcPr>
          <w:p w14:paraId="37EB1277" w14:textId="77777777" w:rsidR="00B00642" w:rsidRDefault="00B00642" w:rsidP="003831E3">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691 659,23</w:t>
            </w:r>
          </w:p>
        </w:tc>
      </w:tr>
      <w:tr w:rsidR="00B00642" w14:paraId="3AB0FE85" w14:textId="77777777" w:rsidTr="003831E3">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614D0446" w14:textId="77777777" w:rsidR="00B00642" w:rsidRDefault="00B00642" w:rsidP="003831E3">
            <w:pPr>
              <w:jc w:val="left"/>
              <w:rPr>
                <w:sz w:val="18"/>
                <w:szCs w:val="18"/>
              </w:rPr>
            </w:pPr>
            <w:r>
              <w:rPr>
                <w:sz w:val="18"/>
                <w:szCs w:val="18"/>
              </w:rPr>
              <w:t>757</w:t>
            </w:r>
          </w:p>
        </w:tc>
        <w:tc>
          <w:tcPr>
            <w:tcW w:w="1666" w:type="pct"/>
            <w:tcMar>
              <w:top w:w="11" w:type="dxa"/>
              <w:left w:w="85" w:type="dxa"/>
              <w:bottom w:w="6" w:type="dxa"/>
              <w:right w:w="85" w:type="dxa"/>
            </w:tcMar>
          </w:tcPr>
          <w:p w14:paraId="62A9E86A" w14:textId="77777777" w:rsidR="00B00642" w:rsidRDefault="00B00642" w:rsidP="003831E3">
            <w:pPr>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Obsługa długu publicznego</w:t>
            </w:r>
          </w:p>
        </w:tc>
        <w:tc>
          <w:tcPr>
            <w:tcW w:w="1668" w:type="pct"/>
            <w:tcMar>
              <w:top w:w="11" w:type="dxa"/>
              <w:left w:w="85" w:type="dxa"/>
              <w:bottom w:w="6" w:type="dxa"/>
              <w:right w:w="85" w:type="dxa"/>
            </w:tcMar>
          </w:tcPr>
          <w:p w14:paraId="2B46156F" w14:textId="77777777" w:rsidR="00B00642" w:rsidRDefault="00B00642" w:rsidP="003831E3">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342 037,52</w:t>
            </w:r>
          </w:p>
        </w:tc>
      </w:tr>
      <w:tr w:rsidR="00B00642" w14:paraId="60F0EE11" w14:textId="77777777" w:rsidTr="003831E3">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3320FAD3" w14:textId="77777777" w:rsidR="00B00642" w:rsidRDefault="00B00642" w:rsidP="003831E3">
            <w:pPr>
              <w:jc w:val="left"/>
              <w:rPr>
                <w:sz w:val="18"/>
                <w:szCs w:val="18"/>
              </w:rPr>
            </w:pPr>
            <w:r>
              <w:rPr>
                <w:sz w:val="18"/>
                <w:szCs w:val="18"/>
              </w:rPr>
              <w:t>921</w:t>
            </w:r>
          </w:p>
        </w:tc>
        <w:tc>
          <w:tcPr>
            <w:tcW w:w="1666" w:type="pct"/>
            <w:tcMar>
              <w:top w:w="11" w:type="dxa"/>
              <w:left w:w="85" w:type="dxa"/>
              <w:bottom w:w="6" w:type="dxa"/>
              <w:right w:w="85" w:type="dxa"/>
            </w:tcMar>
          </w:tcPr>
          <w:p w14:paraId="13434792" w14:textId="77777777" w:rsidR="00B00642" w:rsidRDefault="00B00642" w:rsidP="003831E3">
            <w:pPr>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Kultura i ochrona dziedzictwa narodowego</w:t>
            </w:r>
          </w:p>
        </w:tc>
        <w:tc>
          <w:tcPr>
            <w:tcW w:w="1668" w:type="pct"/>
            <w:tcMar>
              <w:top w:w="11" w:type="dxa"/>
              <w:left w:w="85" w:type="dxa"/>
              <w:bottom w:w="6" w:type="dxa"/>
              <w:right w:w="85" w:type="dxa"/>
            </w:tcMar>
          </w:tcPr>
          <w:p w14:paraId="171D7A7E" w14:textId="77777777" w:rsidR="00B00642" w:rsidRDefault="00B00642" w:rsidP="003831E3">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329 100,00</w:t>
            </w:r>
          </w:p>
        </w:tc>
      </w:tr>
      <w:tr w:rsidR="00B00642" w14:paraId="15386888" w14:textId="77777777" w:rsidTr="003831E3">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15E9E828" w14:textId="77777777" w:rsidR="00B00642" w:rsidRDefault="00B00642" w:rsidP="003831E3">
            <w:pPr>
              <w:jc w:val="left"/>
              <w:rPr>
                <w:sz w:val="18"/>
                <w:szCs w:val="18"/>
              </w:rPr>
            </w:pPr>
            <w:r>
              <w:rPr>
                <w:sz w:val="18"/>
                <w:szCs w:val="18"/>
              </w:rPr>
              <w:t>751</w:t>
            </w:r>
          </w:p>
        </w:tc>
        <w:tc>
          <w:tcPr>
            <w:tcW w:w="1666" w:type="pct"/>
            <w:tcMar>
              <w:top w:w="11" w:type="dxa"/>
              <w:left w:w="85" w:type="dxa"/>
              <w:bottom w:w="6" w:type="dxa"/>
              <w:right w:w="85" w:type="dxa"/>
            </w:tcMar>
          </w:tcPr>
          <w:p w14:paraId="497C022D" w14:textId="77777777" w:rsidR="00B00642" w:rsidRDefault="00B00642" w:rsidP="003831E3">
            <w:pPr>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Urzędy naczelnych organów władzy państwowej, kontroli i ochrony prawa oraz sądownictwa</w:t>
            </w:r>
          </w:p>
        </w:tc>
        <w:tc>
          <w:tcPr>
            <w:tcW w:w="1668" w:type="pct"/>
            <w:tcMar>
              <w:top w:w="11" w:type="dxa"/>
              <w:left w:w="85" w:type="dxa"/>
              <w:bottom w:w="6" w:type="dxa"/>
              <w:right w:w="85" w:type="dxa"/>
            </w:tcMar>
          </w:tcPr>
          <w:p w14:paraId="356C424E" w14:textId="77777777" w:rsidR="00B00642" w:rsidRDefault="00B00642" w:rsidP="003831E3">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220 755,00</w:t>
            </w:r>
          </w:p>
        </w:tc>
      </w:tr>
      <w:tr w:rsidR="00B00642" w14:paraId="76EFE346" w14:textId="77777777" w:rsidTr="003831E3">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300ED3BE" w14:textId="77777777" w:rsidR="00B00642" w:rsidRDefault="00B00642" w:rsidP="003831E3">
            <w:pPr>
              <w:jc w:val="left"/>
              <w:rPr>
                <w:sz w:val="18"/>
                <w:szCs w:val="18"/>
              </w:rPr>
            </w:pPr>
            <w:r>
              <w:rPr>
                <w:sz w:val="18"/>
                <w:szCs w:val="18"/>
              </w:rPr>
              <w:t>854</w:t>
            </w:r>
          </w:p>
        </w:tc>
        <w:tc>
          <w:tcPr>
            <w:tcW w:w="1666" w:type="pct"/>
            <w:tcMar>
              <w:top w:w="11" w:type="dxa"/>
              <w:left w:w="85" w:type="dxa"/>
              <w:bottom w:w="6" w:type="dxa"/>
              <w:right w:w="85" w:type="dxa"/>
            </w:tcMar>
          </w:tcPr>
          <w:p w14:paraId="43DDEB8D" w14:textId="77777777" w:rsidR="00B00642" w:rsidRDefault="00B00642" w:rsidP="003831E3">
            <w:pPr>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Edukacyjna opieka wychowawcza</w:t>
            </w:r>
          </w:p>
        </w:tc>
        <w:tc>
          <w:tcPr>
            <w:tcW w:w="1668" w:type="pct"/>
            <w:tcMar>
              <w:top w:w="11" w:type="dxa"/>
              <w:left w:w="85" w:type="dxa"/>
              <w:bottom w:w="6" w:type="dxa"/>
              <w:right w:w="85" w:type="dxa"/>
            </w:tcMar>
          </w:tcPr>
          <w:p w14:paraId="33A25DA9" w14:textId="77777777" w:rsidR="00B00642" w:rsidRDefault="00B00642" w:rsidP="003831E3">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131 760,82</w:t>
            </w:r>
          </w:p>
        </w:tc>
      </w:tr>
      <w:tr w:rsidR="00B00642" w14:paraId="2D22EB17" w14:textId="77777777" w:rsidTr="003831E3">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6BEEEE30" w14:textId="77777777" w:rsidR="00B00642" w:rsidRDefault="00B00642" w:rsidP="003831E3">
            <w:pPr>
              <w:jc w:val="left"/>
              <w:rPr>
                <w:sz w:val="18"/>
                <w:szCs w:val="18"/>
              </w:rPr>
            </w:pPr>
            <w:r>
              <w:rPr>
                <w:sz w:val="18"/>
                <w:szCs w:val="18"/>
              </w:rPr>
              <w:t>851</w:t>
            </w:r>
          </w:p>
        </w:tc>
        <w:tc>
          <w:tcPr>
            <w:tcW w:w="1666" w:type="pct"/>
            <w:tcMar>
              <w:top w:w="11" w:type="dxa"/>
              <w:left w:w="85" w:type="dxa"/>
              <w:bottom w:w="6" w:type="dxa"/>
              <w:right w:w="85" w:type="dxa"/>
            </w:tcMar>
          </w:tcPr>
          <w:p w14:paraId="483487B8" w14:textId="77777777" w:rsidR="00B00642" w:rsidRDefault="00B00642" w:rsidP="003831E3">
            <w:pPr>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Ochrona zdrowia</w:t>
            </w:r>
          </w:p>
        </w:tc>
        <w:tc>
          <w:tcPr>
            <w:tcW w:w="1668" w:type="pct"/>
            <w:tcMar>
              <w:top w:w="11" w:type="dxa"/>
              <w:left w:w="85" w:type="dxa"/>
              <w:bottom w:w="6" w:type="dxa"/>
              <w:right w:w="85" w:type="dxa"/>
            </w:tcMar>
          </w:tcPr>
          <w:p w14:paraId="2247876B" w14:textId="77777777" w:rsidR="00B00642" w:rsidRDefault="00B00642" w:rsidP="003831E3">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120 839,55</w:t>
            </w:r>
          </w:p>
        </w:tc>
      </w:tr>
      <w:tr w:rsidR="00B00642" w14:paraId="413F285F" w14:textId="77777777" w:rsidTr="003831E3">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2FA19551" w14:textId="77777777" w:rsidR="00B00642" w:rsidRDefault="00B00642" w:rsidP="003831E3">
            <w:pPr>
              <w:jc w:val="left"/>
              <w:rPr>
                <w:sz w:val="18"/>
                <w:szCs w:val="18"/>
              </w:rPr>
            </w:pPr>
            <w:r>
              <w:rPr>
                <w:sz w:val="18"/>
                <w:szCs w:val="18"/>
              </w:rPr>
              <w:t>710</w:t>
            </w:r>
          </w:p>
        </w:tc>
        <w:tc>
          <w:tcPr>
            <w:tcW w:w="1666" w:type="pct"/>
            <w:tcMar>
              <w:top w:w="11" w:type="dxa"/>
              <w:left w:w="85" w:type="dxa"/>
              <w:bottom w:w="6" w:type="dxa"/>
              <w:right w:w="85" w:type="dxa"/>
            </w:tcMar>
          </w:tcPr>
          <w:p w14:paraId="64EA1499" w14:textId="77777777" w:rsidR="00B00642" w:rsidRDefault="00B00642" w:rsidP="003831E3">
            <w:pPr>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Działalność usługowa</w:t>
            </w:r>
          </w:p>
        </w:tc>
        <w:tc>
          <w:tcPr>
            <w:tcW w:w="1668" w:type="pct"/>
            <w:tcMar>
              <w:top w:w="11" w:type="dxa"/>
              <w:left w:w="85" w:type="dxa"/>
              <w:bottom w:w="6" w:type="dxa"/>
              <w:right w:w="85" w:type="dxa"/>
            </w:tcMar>
          </w:tcPr>
          <w:p w14:paraId="03251910" w14:textId="77777777" w:rsidR="00B00642" w:rsidRDefault="00B00642" w:rsidP="003831E3">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100 393,94</w:t>
            </w:r>
          </w:p>
        </w:tc>
      </w:tr>
      <w:tr w:rsidR="00B00642" w14:paraId="61976565" w14:textId="77777777" w:rsidTr="003831E3">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2EFC88C6" w14:textId="77777777" w:rsidR="00B00642" w:rsidRDefault="00B00642" w:rsidP="003831E3">
            <w:pPr>
              <w:jc w:val="left"/>
              <w:rPr>
                <w:sz w:val="18"/>
                <w:szCs w:val="18"/>
              </w:rPr>
            </w:pPr>
            <w:r>
              <w:rPr>
                <w:sz w:val="18"/>
                <w:szCs w:val="18"/>
              </w:rPr>
              <w:t>630</w:t>
            </w:r>
          </w:p>
        </w:tc>
        <w:tc>
          <w:tcPr>
            <w:tcW w:w="1666" w:type="pct"/>
            <w:tcMar>
              <w:top w:w="11" w:type="dxa"/>
              <w:left w:w="85" w:type="dxa"/>
              <w:bottom w:w="6" w:type="dxa"/>
              <w:right w:w="85" w:type="dxa"/>
            </w:tcMar>
          </w:tcPr>
          <w:p w14:paraId="2917F09E" w14:textId="77777777" w:rsidR="00B00642" w:rsidRDefault="00B00642" w:rsidP="003831E3">
            <w:pPr>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Turystyka</w:t>
            </w:r>
          </w:p>
        </w:tc>
        <w:tc>
          <w:tcPr>
            <w:tcW w:w="1668" w:type="pct"/>
            <w:tcMar>
              <w:top w:w="11" w:type="dxa"/>
              <w:left w:w="85" w:type="dxa"/>
              <w:bottom w:w="6" w:type="dxa"/>
              <w:right w:w="85" w:type="dxa"/>
            </w:tcMar>
          </w:tcPr>
          <w:p w14:paraId="1676AB54" w14:textId="77777777" w:rsidR="00B00642" w:rsidRDefault="00B00642" w:rsidP="003831E3">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13 000,00</w:t>
            </w:r>
          </w:p>
        </w:tc>
      </w:tr>
      <w:tr w:rsidR="00B00642" w14:paraId="68C6D65A" w14:textId="77777777" w:rsidTr="003831E3">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0819B028" w14:textId="77777777" w:rsidR="00B00642" w:rsidRDefault="00B00642" w:rsidP="003831E3">
            <w:pPr>
              <w:jc w:val="left"/>
              <w:rPr>
                <w:sz w:val="18"/>
                <w:szCs w:val="18"/>
              </w:rPr>
            </w:pPr>
            <w:r>
              <w:rPr>
                <w:sz w:val="18"/>
                <w:szCs w:val="18"/>
              </w:rPr>
              <w:t>758</w:t>
            </w:r>
          </w:p>
        </w:tc>
        <w:tc>
          <w:tcPr>
            <w:tcW w:w="1666" w:type="pct"/>
            <w:tcMar>
              <w:top w:w="11" w:type="dxa"/>
              <w:left w:w="85" w:type="dxa"/>
              <w:bottom w:w="6" w:type="dxa"/>
              <w:right w:w="85" w:type="dxa"/>
            </w:tcMar>
          </w:tcPr>
          <w:p w14:paraId="5C87A78D" w14:textId="77777777" w:rsidR="00B00642" w:rsidRDefault="00B00642" w:rsidP="003831E3">
            <w:pPr>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Różne rozliczenia</w:t>
            </w:r>
          </w:p>
        </w:tc>
        <w:tc>
          <w:tcPr>
            <w:tcW w:w="1668" w:type="pct"/>
            <w:tcMar>
              <w:top w:w="11" w:type="dxa"/>
              <w:left w:w="85" w:type="dxa"/>
              <w:bottom w:w="6" w:type="dxa"/>
              <w:right w:w="85" w:type="dxa"/>
            </w:tcMar>
          </w:tcPr>
          <w:p w14:paraId="5B33AED4" w14:textId="77777777" w:rsidR="00B00642" w:rsidRDefault="00B00642" w:rsidP="003831E3">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12 997,00</w:t>
            </w:r>
          </w:p>
        </w:tc>
      </w:tr>
      <w:tr w:rsidR="00B00642" w14:paraId="3FBD05DF" w14:textId="77777777" w:rsidTr="003831E3">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2F1A24A5" w14:textId="77777777" w:rsidR="00B00642" w:rsidRDefault="00B00642" w:rsidP="003831E3">
            <w:pPr>
              <w:jc w:val="left"/>
              <w:rPr>
                <w:sz w:val="18"/>
                <w:szCs w:val="18"/>
              </w:rPr>
            </w:pPr>
            <w:r>
              <w:rPr>
                <w:sz w:val="18"/>
                <w:szCs w:val="18"/>
              </w:rPr>
              <w:t>752</w:t>
            </w:r>
          </w:p>
        </w:tc>
        <w:tc>
          <w:tcPr>
            <w:tcW w:w="1666" w:type="pct"/>
            <w:tcMar>
              <w:top w:w="11" w:type="dxa"/>
              <w:left w:w="85" w:type="dxa"/>
              <w:bottom w:w="6" w:type="dxa"/>
              <w:right w:w="85" w:type="dxa"/>
            </w:tcMar>
          </w:tcPr>
          <w:p w14:paraId="18FCA1A4" w14:textId="77777777" w:rsidR="00B00642" w:rsidRDefault="00B00642" w:rsidP="003831E3">
            <w:pPr>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Obrona narodowa</w:t>
            </w:r>
          </w:p>
        </w:tc>
        <w:tc>
          <w:tcPr>
            <w:tcW w:w="1668" w:type="pct"/>
            <w:tcMar>
              <w:top w:w="11" w:type="dxa"/>
              <w:left w:w="85" w:type="dxa"/>
              <w:bottom w:w="6" w:type="dxa"/>
              <w:right w:w="85" w:type="dxa"/>
            </w:tcMar>
          </w:tcPr>
          <w:p w14:paraId="2ED1BFEF" w14:textId="77777777" w:rsidR="00B00642" w:rsidRDefault="00B00642" w:rsidP="003831E3">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717,80</w:t>
            </w:r>
          </w:p>
        </w:tc>
      </w:tr>
      <w:tr w:rsidR="00B00642" w14:paraId="03145E1E" w14:textId="77777777" w:rsidTr="003831E3">
        <w:tc>
          <w:tcPr>
            <w:cnfStyle w:val="001000000000" w:firstRow="0" w:lastRow="0" w:firstColumn="1" w:lastColumn="0" w:oddVBand="0" w:evenVBand="0" w:oddHBand="0" w:evenHBand="0" w:firstRowFirstColumn="0" w:firstRowLastColumn="0" w:lastRowFirstColumn="0" w:lastRowLastColumn="0"/>
            <w:tcW w:w="1666" w:type="pct"/>
            <w:shd w:val="clear" w:color="auto" w:fill="F3F3F4"/>
            <w:tcMar>
              <w:top w:w="11" w:type="dxa"/>
              <w:left w:w="85" w:type="dxa"/>
              <w:bottom w:w="6" w:type="dxa"/>
              <w:right w:w="85" w:type="dxa"/>
            </w:tcMar>
          </w:tcPr>
          <w:p w14:paraId="519711E1" w14:textId="77777777" w:rsidR="00B00642" w:rsidRDefault="00B00642" w:rsidP="003831E3">
            <w:pPr>
              <w:jc w:val="left"/>
              <w:rPr>
                <w:b/>
                <w:bCs/>
                <w:color w:val="000000"/>
                <w:sz w:val="18"/>
                <w:szCs w:val="18"/>
              </w:rPr>
            </w:pPr>
          </w:p>
        </w:tc>
        <w:tc>
          <w:tcPr>
            <w:tcW w:w="1666" w:type="pct"/>
            <w:shd w:val="clear" w:color="auto" w:fill="F3F3F4"/>
            <w:tcMar>
              <w:top w:w="11" w:type="dxa"/>
              <w:left w:w="85" w:type="dxa"/>
              <w:bottom w:w="6" w:type="dxa"/>
              <w:right w:w="85" w:type="dxa"/>
            </w:tcMar>
          </w:tcPr>
          <w:p w14:paraId="2B95C4B9" w14:textId="77777777" w:rsidR="00B00642" w:rsidRDefault="00B00642" w:rsidP="003831E3">
            <w:pPr>
              <w:jc w:val="left"/>
              <w:cnfStyle w:val="000000000000" w:firstRow="0" w:lastRow="0" w:firstColumn="0" w:lastColumn="0" w:oddVBand="0" w:evenVBand="0" w:oddHBand="0" w:evenHBand="0" w:firstRowFirstColumn="0" w:firstRowLastColumn="0" w:lastRowFirstColumn="0" w:lastRowLastColumn="0"/>
              <w:rPr>
                <w:b/>
                <w:bCs/>
                <w:color w:val="000000"/>
                <w:sz w:val="18"/>
                <w:szCs w:val="18"/>
              </w:rPr>
            </w:pPr>
            <w:r>
              <w:rPr>
                <w:b/>
                <w:bCs/>
                <w:color w:val="000000"/>
                <w:sz w:val="18"/>
                <w:szCs w:val="18"/>
              </w:rPr>
              <w:t>Razem</w:t>
            </w:r>
          </w:p>
        </w:tc>
        <w:tc>
          <w:tcPr>
            <w:tcW w:w="1668" w:type="pct"/>
            <w:shd w:val="clear" w:color="auto" w:fill="F3F3F4"/>
            <w:tcMar>
              <w:top w:w="11" w:type="dxa"/>
              <w:left w:w="85" w:type="dxa"/>
              <w:bottom w:w="6" w:type="dxa"/>
              <w:right w:w="85" w:type="dxa"/>
            </w:tcMar>
          </w:tcPr>
          <w:p w14:paraId="2BA8BAD6" w14:textId="77777777" w:rsidR="00B00642" w:rsidRDefault="00B00642" w:rsidP="003831E3">
            <w:pPr>
              <w:cnfStyle w:val="000000000000" w:firstRow="0" w:lastRow="0" w:firstColumn="0" w:lastColumn="0" w:oddVBand="0" w:evenVBand="0" w:oddHBand="0" w:evenHBand="0" w:firstRowFirstColumn="0" w:firstRowLastColumn="0" w:lastRowFirstColumn="0" w:lastRowLastColumn="0"/>
              <w:rPr>
                <w:b/>
                <w:bCs/>
                <w:color w:val="000000"/>
                <w:sz w:val="18"/>
                <w:szCs w:val="18"/>
              </w:rPr>
            </w:pPr>
            <w:r>
              <w:rPr>
                <w:b/>
                <w:bCs/>
                <w:color w:val="000000"/>
                <w:sz w:val="18"/>
                <w:szCs w:val="18"/>
              </w:rPr>
              <w:t>63 177 142,49</w:t>
            </w:r>
          </w:p>
        </w:tc>
      </w:tr>
    </w:tbl>
    <w:p w14:paraId="28366F41" w14:textId="77777777" w:rsidR="00CC4CEA" w:rsidRDefault="00CC4CEA" w:rsidP="00B00642">
      <w:pPr>
        <w:pStyle w:val="Nagwek1"/>
        <w:jc w:val="both"/>
      </w:pPr>
    </w:p>
    <w:p w14:paraId="11476DCA" w14:textId="0D3AEA2D" w:rsidR="00B00642" w:rsidRPr="00CC4CEA" w:rsidRDefault="00B00642" w:rsidP="00B00642">
      <w:pPr>
        <w:pStyle w:val="Nagwek1"/>
        <w:jc w:val="both"/>
      </w:pPr>
      <w:r w:rsidRPr="00CC4CEA">
        <w:t>Zadłużenie</w:t>
      </w:r>
    </w:p>
    <w:p w14:paraId="7C4B9959" w14:textId="77777777" w:rsidR="00B00642" w:rsidRPr="00CC4CEA" w:rsidRDefault="00B00642" w:rsidP="00B00642">
      <w:pPr>
        <w:pStyle w:val="Wprowadzeniewartociwyrnionej"/>
        <w:rPr>
          <w:rFonts w:ascii="Times New Roman" w:hAnsi="Times New Roman" w:cs="Times New Roman"/>
          <w:sz w:val="24"/>
          <w:szCs w:val="24"/>
        </w:rPr>
      </w:pPr>
      <w:r w:rsidRPr="00CC4CEA">
        <w:rPr>
          <w:rFonts w:ascii="Times New Roman" w:hAnsi="Times New Roman" w:cs="Times New Roman"/>
          <w:sz w:val="24"/>
          <w:szCs w:val="24"/>
        </w:rPr>
        <w:t>Zadłużenie Gminy Puszczy Mariańskiej</w:t>
      </w:r>
    </w:p>
    <w:p w14:paraId="7B46E9A8" w14:textId="77777777" w:rsidR="00B00642" w:rsidRPr="00CC4CEA" w:rsidRDefault="00B00642" w:rsidP="00B00642">
      <w:pPr>
        <w:pStyle w:val="Wartowyrniona"/>
        <w:rPr>
          <w:rFonts w:ascii="Times New Roman" w:hAnsi="Times New Roman" w:cs="Times New Roman"/>
          <w:sz w:val="24"/>
          <w:szCs w:val="24"/>
        </w:rPr>
      </w:pPr>
      <w:r w:rsidRPr="00CC4CEA">
        <w:rPr>
          <w:rFonts w:ascii="Times New Roman" w:hAnsi="Times New Roman" w:cs="Times New Roman"/>
          <w:sz w:val="24"/>
          <w:szCs w:val="24"/>
        </w:rPr>
        <w:t>8 031 760,00 zł</w:t>
      </w:r>
    </w:p>
    <w:p w14:paraId="6A7EDBD2" w14:textId="77777777" w:rsidR="00B00642" w:rsidRPr="00CC4CEA" w:rsidRDefault="00B00642" w:rsidP="00B00642">
      <w:pPr>
        <w:pStyle w:val="Wyjanieniewartociwyrnionej"/>
        <w:rPr>
          <w:rFonts w:ascii="Times New Roman" w:hAnsi="Times New Roman" w:cs="Times New Roman"/>
          <w:szCs w:val="24"/>
        </w:rPr>
      </w:pPr>
      <w:r w:rsidRPr="00CC4CEA">
        <w:rPr>
          <w:rFonts w:ascii="Times New Roman" w:hAnsi="Times New Roman" w:cs="Times New Roman"/>
          <w:szCs w:val="24"/>
        </w:rPr>
        <w:t>na koniec 2024 r.</w:t>
      </w:r>
    </w:p>
    <w:p w14:paraId="1FC408FE" w14:textId="77777777" w:rsidR="00B00642" w:rsidRPr="00CC4CEA" w:rsidRDefault="00B00642" w:rsidP="00B00642">
      <w:pPr>
        <w:pStyle w:val="Wartopodkrelona"/>
        <w:rPr>
          <w:rFonts w:ascii="Times New Roman" w:hAnsi="Times New Roman" w:cs="Times New Roman"/>
          <w:sz w:val="24"/>
          <w:szCs w:val="24"/>
        </w:rPr>
      </w:pPr>
      <w:r w:rsidRPr="00CC4CEA">
        <w:rPr>
          <w:rFonts w:ascii="Times New Roman" w:hAnsi="Times New Roman" w:cs="Times New Roman"/>
          <w:sz w:val="24"/>
          <w:szCs w:val="24"/>
        </w:rPr>
        <w:t>+15,25%</w:t>
      </w:r>
    </w:p>
    <w:p w14:paraId="3E99BBDC" w14:textId="77777777" w:rsidR="00B00642" w:rsidRPr="00CC4CEA" w:rsidRDefault="00B00642" w:rsidP="00B00642">
      <w:pPr>
        <w:pStyle w:val="Wyjanieniewartocipodkrelonej"/>
        <w:rPr>
          <w:rFonts w:ascii="Times New Roman" w:hAnsi="Times New Roman" w:cs="Times New Roman"/>
          <w:szCs w:val="24"/>
        </w:rPr>
      </w:pPr>
      <w:r w:rsidRPr="00CC4CEA">
        <w:rPr>
          <w:rFonts w:ascii="Times New Roman" w:hAnsi="Times New Roman" w:cs="Times New Roman"/>
          <w:szCs w:val="24"/>
        </w:rPr>
        <w:t>do roku 2023</w:t>
      </w:r>
    </w:p>
    <w:p w14:paraId="2AC8BA9E" w14:textId="77777777" w:rsidR="00B00642" w:rsidRPr="00CC4CEA" w:rsidRDefault="00B00642" w:rsidP="00B00642">
      <w:pPr>
        <w:pStyle w:val="Wprowadzeniewartociwyrnionej"/>
        <w:rPr>
          <w:rFonts w:ascii="Times New Roman" w:hAnsi="Times New Roman" w:cs="Times New Roman"/>
          <w:sz w:val="24"/>
          <w:szCs w:val="24"/>
        </w:rPr>
      </w:pPr>
      <w:r w:rsidRPr="00CC4CEA">
        <w:rPr>
          <w:rFonts w:ascii="Times New Roman" w:hAnsi="Times New Roman" w:cs="Times New Roman"/>
          <w:sz w:val="24"/>
          <w:szCs w:val="24"/>
        </w:rPr>
        <w:lastRenderedPageBreak/>
        <w:t>Zadłużenie na mieszkańca</w:t>
      </w:r>
    </w:p>
    <w:p w14:paraId="71AC151D" w14:textId="77777777" w:rsidR="00B00642" w:rsidRPr="00CC4CEA" w:rsidRDefault="00B00642" w:rsidP="00B00642">
      <w:pPr>
        <w:pStyle w:val="Wartowyrniona"/>
        <w:rPr>
          <w:rFonts w:ascii="Times New Roman" w:hAnsi="Times New Roman" w:cs="Times New Roman"/>
          <w:sz w:val="24"/>
          <w:szCs w:val="24"/>
        </w:rPr>
      </w:pPr>
      <w:r w:rsidRPr="00CC4CEA">
        <w:rPr>
          <w:rFonts w:ascii="Times New Roman" w:hAnsi="Times New Roman" w:cs="Times New Roman"/>
          <w:sz w:val="24"/>
          <w:szCs w:val="24"/>
        </w:rPr>
        <w:t>972,13 zł</w:t>
      </w:r>
    </w:p>
    <w:p w14:paraId="71B2F1F1" w14:textId="77777777" w:rsidR="00B00642" w:rsidRPr="00CC4CEA" w:rsidRDefault="00B00642" w:rsidP="00B00642">
      <w:pPr>
        <w:pStyle w:val="Wyjanieniewartociwyrnionej"/>
        <w:rPr>
          <w:rFonts w:ascii="Times New Roman" w:hAnsi="Times New Roman" w:cs="Times New Roman"/>
          <w:szCs w:val="24"/>
        </w:rPr>
      </w:pPr>
      <w:r w:rsidRPr="00CC4CEA">
        <w:rPr>
          <w:rFonts w:ascii="Times New Roman" w:hAnsi="Times New Roman" w:cs="Times New Roman"/>
          <w:szCs w:val="24"/>
        </w:rPr>
        <w:t>na koniec 2024 r.</w:t>
      </w:r>
    </w:p>
    <w:p w14:paraId="78F8A6DB" w14:textId="77777777" w:rsidR="00B00642" w:rsidRPr="00CC4CEA" w:rsidRDefault="00B00642" w:rsidP="00B00642">
      <w:pPr>
        <w:pStyle w:val="Wartopodkrelona"/>
        <w:rPr>
          <w:rFonts w:ascii="Times New Roman" w:hAnsi="Times New Roman" w:cs="Times New Roman"/>
          <w:sz w:val="24"/>
          <w:szCs w:val="24"/>
        </w:rPr>
      </w:pPr>
      <w:r w:rsidRPr="00CC4CEA">
        <w:rPr>
          <w:rFonts w:ascii="Times New Roman" w:hAnsi="Times New Roman" w:cs="Times New Roman"/>
          <w:sz w:val="24"/>
          <w:szCs w:val="24"/>
        </w:rPr>
        <w:t>+16,91%</w:t>
      </w:r>
    </w:p>
    <w:p w14:paraId="76260695" w14:textId="77777777" w:rsidR="00B00642" w:rsidRPr="00CC4CEA" w:rsidRDefault="00B00642" w:rsidP="00B00642">
      <w:pPr>
        <w:pStyle w:val="Wyjanieniewartocipodkrelonej"/>
        <w:rPr>
          <w:rFonts w:ascii="Times New Roman" w:hAnsi="Times New Roman" w:cs="Times New Roman"/>
          <w:szCs w:val="24"/>
        </w:rPr>
      </w:pPr>
      <w:r w:rsidRPr="00CC4CEA">
        <w:rPr>
          <w:rFonts w:ascii="Times New Roman" w:hAnsi="Times New Roman" w:cs="Times New Roman"/>
          <w:szCs w:val="24"/>
        </w:rPr>
        <w:t>do roku 2023</w:t>
      </w:r>
    </w:p>
    <w:p w14:paraId="2BD7790B" w14:textId="77777777" w:rsidR="00B00642" w:rsidRPr="00CC4CEA" w:rsidRDefault="00B00642" w:rsidP="00B00642">
      <w:pPr>
        <w:pStyle w:val="Wprowadzeniewartocipodkrelonej"/>
        <w:rPr>
          <w:rFonts w:ascii="Times New Roman" w:hAnsi="Times New Roman" w:cs="Times New Roman"/>
          <w:sz w:val="24"/>
          <w:szCs w:val="24"/>
        </w:rPr>
      </w:pPr>
      <w:r w:rsidRPr="00CC4CEA">
        <w:rPr>
          <w:rFonts w:ascii="Times New Roman" w:hAnsi="Times New Roman" w:cs="Times New Roman"/>
          <w:sz w:val="24"/>
          <w:szCs w:val="24"/>
        </w:rPr>
        <w:t>Wynik budżetu ogółem</w:t>
      </w:r>
    </w:p>
    <w:p w14:paraId="044B58AB" w14:textId="77777777" w:rsidR="00B00642" w:rsidRPr="00CC4CEA" w:rsidRDefault="00B00642" w:rsidP="00B00642">
      <w:pPr>
        <w:pStyle w:val="Wartopodkrelona"/>
        <w:rPr>
          <w:rFonts w:ascii="Times New Roman" w:hAnsi="Times New Roman" w:cs="Times New Roman"/>
          <w:sz w:val="24"/>
          <w:szCs w:val="24"/>
        </w:rPr>
      </w:pPr>
      <w:r w:rsidRPr="00CC4CEA">
        <w:rPr>
          <w:rFonts w:ascii="Times New Roman" w:hAnsi="Times New Roman" w:cs="Times New Roman"/>
          <w:sz w:val="24"/>
          <w:szCs w:val="24"/>
        </w:rPr>
        <w:t>-296 966,94 zł</w:t>
      </w:r>
    </w:p>
    <w:p w14:paraId="5995380A" w14:textId="77777777" w:rsidR="00B00642" w:rsidRPr="00CC4CEA" w:rsidRDefault="00B00642" w:rsidP="00B00642">
      <w:pPr>
        <w:pStyle w:val="Wyjanieniewartocipodkrelonej"/>
        <w:rPr>
          <w:rFonts w:ascii="Times New Roman" w:hAnsi="Times New Roman" w:cs="Times New Roman"/>
          <w:szCs w:val="24"/>
        </w:rPr>
      </w:pPr>
      <w:r w:rsidRPr="00CC4CEA">
        <w:rPr>
          <w:rFonts w:ascii="Times New Roman" w:hAnsi="Times New Roman" w:cs="Times New Roman"/>
          <w:szCs w:val="24"/>
        </w:rPr>
        <w:t>Określa nominalną różnicę pomiędzy wysokością uzyskanych dochodów i zrealizowanych wydatków.</w:t>
      </w:r>
    </w:p>
    <w:p w14:paraId="4C93C002" w14:textId="77777777" w:rsidR="00B00642" w:rsidRPr="00CC4CEA" w:rsidRDefault="00B00642" w:rsidP="00B00642">
      <w:pPr>
        <w:pStyle w:val="Wprowadzeniewartocipodkrelonej"/>
        <w:rPr>
          <w:rFonts w:ascii="Times New Roman" w:hAnsi="Times New Roman" w:cs="Times New Roman"/>
          <w:sz w:val="24"/>
          <w:szCs w:val="24"/>
        </w:rPr>
      </w:pPr>
      <w:r w:rsidRPr="00CC4CEA">
        <w:rPr>
          <w:rFonts w:ascii="Times New Roman" w:hAnsi="Times New Roman" w:cs="Times New Roman"/>
          <w:sz w:val="24"/>
          <w:szCs w:val="24"/>
        </w:rPr>
        <w:t>Wynik budżetu bieżącego</w:t>
      </w:r>
    </w:p>
    <w:p w14:paraId="5B39E78A" w14:textId="77777777" w:rsidR="00B00642" w:rsidRPr="00CC4CEA" w:rsidRDefault="00B00642" w:rsidP="00B00642">
      <w:pPr>
        <w:pStyle w:val="Wartopodkrelona"/>
        <w:rPr>
          <w:rFonts w:ascii="Times New Roman" w:hAnsi="Times New Roman" w:cs="Times New Roman"/>
          <w:sz w:val="24"/>
          <w:szCs w:val="24"/>
        </w:rPr>
      </w:pPr>
      <w:r w:rsidRPr="00CC4CEA">
        <w:rPr>
          <w:rFonts w:ascii="Times New Roman" w:hAnsi="Times New Roman" w:cs="Times New Roman"/>
          <w:sz w:val="24"/>
          <w:szCs w:val="24"/>
        </w:rPr>
        <w:t>6 553 907,43 zł</w:t>
      </w:r>
    </w:p>
    <w:p w14:paraId="577478AA" w14:textId="77777777" w:rsidR="00B00642" w:rsidRPr="00CC4CEA" w:rsidRDefault="00B00642" w:rsidP="00B00642">
      <w:pPr>
        <w:pStyle w:val="Wyjanieniewartocipodkrelonej"/>
        <w:rPr>
          <w:rFonts w:ascii="Times New Roman" w:hAnsi="Times New Roman" w:cs="Times New Roman"/>
          <w:szCs w:val="24"/>
        </w:rPr>
      </w:pPr>
      <w:r w:rsidRPr="00CC4CEA">
        <w:rPr>
          <w:rFonts w:ascii="Times New Roman" w:hAnsi="Times New Roman" w:cs="Times New Roman"/>
          <w:szCs w:val="24"/>
        </w:rPr>
        <w:t>Wartość wskazuje na zdolność do realizacji inwestycji i spłaty zobowiązań bez pozyskiwania finansowania zewnętrznego.</w:t>
      </w:r>
    </w:p>
    <w:p w14:paraId="2A46024D" w14:textId="77777777" w:rsidR="00B00642" w:rsidRPr="00CC4CEA" w:rsidRDefault="00B00642" w:rsidP="00B00642">
      <w:pPr>
        <w:pStyle w:val="Wprowadzeniewartocipodkrelonej"/>
        <w:rPr>
          <w:rFonts w:ascii="Times New Roman" w:hAnsi="Times New Roman" w:cs="Times New Roman"/>
          <w:sz w:val="24"/>
          <w:szCs w:val="24"/>
        </w:rPr>
      </w:pPr>
      <w:r w:rsidRPr="00CC4CEA">
        <w:rPr>
          <w:rFonts w:ascii="Times New Roman" w:hAnsi="Times New Roman" w:cs="Times New Roman"/>
          <w:sz w:val="24"/>
          <w:szCs w:val="24"/>
        </w:rPr>
        <w:t>Zadłużenie w stosunku do dochodów</w:t>
      </w:r>
    </w:p>
    <w:p w14:paraId="5AD31711" w14:textId="77777777" w:rsidR="00B00642" w:rsidRPr="00CC4CEA" w:rsidRDefault="00B00642" w:rsidP="00B00642">
      <w:pPr>
        <w:pStyle w:val="Wartopodkrelona"/>
        <w:rPr>
          <w:rFonts w:ascii="Times New Roman" w:hAnsi="Times New Roman" w:cs="Times New Roman"/>
          <w:sz w:val="24"/>
          <w:szCs w:val="24"/>
        </w:rPr>
      </w:pPr>
      <w:r w:rsidRPr="00CC4CEA">
        <w:rPr>
          <w:rFonts w:ascii="Times New Roman" w:hAnsi="Times New Roman" w:cs="Times New Roman"/>
          <w:sz w:val="24"/>
          <w:szCs w:val="24"/>
        </w:rPr>
        <w:t>12,77%</w:t>
      </w:r>
    </w:p>
    <w:p w14:paraId="6F28D1DF" w14:textId="77777777" w:rsidR="00B00642" w:rsidRPr="00CC4CEA" w:rsidRDefault="00B00642" w:rsidP="00B00642">
      <w:pPr>
        <w:pStyle w:val="Wyjanieniewartocipodkrelonej"/>
        <w:rPr>
          <w:rFonts w:ascii="Times New Roman" w:hAnsi="Times New Roman" w:cs="Times New Roman"/>
          <w:szCs w:val="24"/>
        </w:rPr>
      </w:pPr>
      <w:r w:rsidRPr="00CC4CEA">
        <w:rPr>
          <w:rFonts w:ascii="Times New Roman" w:hAnsi="Times New Roman" w:cs="Times New Roman"/>
          <w:szCs w:val="24"/>
        </w:rPr>
        <w:t>Wartość wskazuje na udział kwoty długu w dochodach budżetowych.</w:t>
      </w:r>
    </w:p>
    <w:p w14:paraId="0C084B08" w14:textId="77777777" w:rsidR="00B00642" w:rsidRPr="00CC4CEA" w:rsidRDefault="00B00642" w:rsidP="00B00642">
      <w:pPr>
        <w:pStyle w:val="Wprowadzeniewartocipodkrelonej"/>
        <w:rPr>
          <w:rFonts w:ascii="Times New Roman" w:hAnsi="Times New Roman" w:cs="Times New Roman"/>
          <w:sz w:val="24"/>
          <w:szCs w:val="24"/>
        </w:rPr>
      </w:pPr>
      <w:r w:rsidRPr="00CC4CEA">
        <w:rPr>
          <w:rFonts w:ascii="Times New Roman" w:hAnsi="Times New Roman" w:cs="Times New Roman"/>
          <w:sz w:val="24"/>
          <w:szCs w:val="24"/>
        </w:rPr>
        <w:t>Koszt obsługi długu</w:t>
      </w:r>
    </w:p>
    <w:p w14:paraId="35331E7D" w14:textId="77777777" w:rsidR="00B00642" w:rsidRPr="00CC4CEA" w:rsidRDefault="00B00642" w:rsidP="00B00642">
      <w:pPr>
        <w:pStyle w:val="Wartopodkrelona"/>
        <w:rPr>
          <w:rFonts w:ascii="Times New Roman" w:hAnsi="Times New Roman" w:cs="Times New Roman"/>
          <w:sz w:val="24"/>
          <w:szCs w:val="24"/>
        </w:rPr>
      </w:pPr>
      <w:r w:rsidRPr="00CC4CEA">
        <w:rPr>
          <w:rFonts w:ascii="Times New Roman" w:hAnsi="Times New Roman" w:cs="Times New Roman"/>
          <w:sz w:val="24"/>
          <w:szCs w:val="24"/>
        </w:rPr>
        <w:t>342 037,52 zł</w:t>
      </w:r>
    </w:p>
    <w:p w14:paraId="05257E2D" w14:textId="77777777" w:rsidR="00B00642" w:rsidRPr="00CC4CEA" w:rsidRDefault="00B00642" w:rsidP="00B00642">
      <w:pPr>
        <w:pStyle w:val="Wyjanieniewartocipodkrelonej"/>
        <w:rPr>
          <w:rFonts w:ascii="Times New Roman" w:hAnsi="Times New Roman" w:cs="Times New Roman"/>
          <w:szCs w:val="24"/>
        </w:rPr>
      </w:pPr>
      <w:r w:rsidRPr="00CC4CEA">
        <w:rPr>
          <w:rFonts w:ascii="Times New Roman" w:hAnsi="Times New Roman" w:cs="Times New Roman"/>
          <w:szCs w:val="24"/>
        </w:rPr>
        <w:t>Wartość wydatków na zapłatę odsetek.</w:t>
      </w:r>
    </w:p>
    <w:p w14:paraId="0A6632E2" w14:textId="77777777" w:rsidR="00B00642" w:rsidRDefault="00B00642" w:rsidP="00B00642"/>
    <w:p w14:paraId="0DBAB3DD" w14:textId="77777777" w:rsidR="00B00642" w:rsidRDefault="00B00642" w:rsidP="00B00642">
      <w:r>
        <w:t>Kwota długu w 2024 wzrosła z poziomu 6 968 909,17 zł do poziomu 8 031 760,00 zł. Należy zauważyć, że wzrost zadłużenia jest zjawiskiem sektorowym. Na przestrzeni ostatniego roku zadłużenie jednostek samorządu terytorialnego wzrosło o 8,08%, przy czym wzrost zadłużenia gmin wyniósł 9,94%. Wzrost zadłużenia jest bezpośrednio związany ze spadkiem wyniku operacyjnego, co zwiększa konieczność skorzystania ze środków zwrotnych m.in. na zapewnienie wkładu własnego do realizowanych inwestycji.</w:t>
      </w:r>
    </w:p>
    <w:p w14:paraId="522607CB" w14:textId="77777777" w:rsidR="001965D8" w:rsidRDefault="001965D8" w:rsidP="00941260">
      <w:pPr>
        <w:pStyle w:val="Bezodstpw"/>
        <w:rPr>
          <w:b/>
          <w:color w:val="EE0000"/>
        </w:rPr>
      </w:pPr>
    </w:p>
    <w:p w14:paraId="531AE1FF" w14:textId="77777777" w:rsidR="00F150D2" w:rsidRDefault="00F150D2" w:rsidP="00273B77">
      <w:pPr>
        <w:pStyle w:val="Default"/>
        <w:rPr>
          <w:rFonts w:ascii="Times New Roman" w:hAnsi="Times New Roman" w:cs="Times New Roman"/>
          <w:color w:val="auto"/>
        </w:rPr>
      </w:pPr>
    </w:p>
    <w:p w14:paraId="0F695847" w14:textId="0E64FBC1" w:rsidR="001934F0" w:rsidRPr="00CC4CEA" w:rsidRDefault="001934F0" w:rsidP="00273B77">
      <w:pPr>
        <w:pStyle w:val="Default"/>
        <w:rPr>
          <w:rFonts w:ascii="Times New Roman" w:hAnsi="Times New Roman" w:cs="Times New Roman"/>
          <w:color w:val="auto"/>
        </w:rPr>
      </w:pPr>
      <w:r w:rsidRPr="00CC4CEA">
        <w:rPr>
          <w:rFonts w:ascii="Times New Roman" w:hAnsi="Times New Roman" w:cs="Times New Roman"/>
          <w:color w:val="auto"/>
        </w:rPr>
        <w:lastRenderedPageBreak/>
        <w:t>W 20</w:t>
      </w:r>
      <w:r w:rsidR="004248F0" w:rsidRPr="00CC4CEA">
        <w:rPr>
          <w:rFonts w:ascii="Times New Roman" w:hAnsi="Times New Roman" w:cs="Times New Roman"/>
          <w:color w:val="auto"/>
        </w:rPr>
        <w:t>2</w:t>
      </w:r>
      <w:r w:rsidR="00CC4CEA" w:rsidRPr="00CC4CEA">
        <w:rPr>
          <w:rFonts w:ascii="Times New Roman" w:hAnsi="Times New Roman" w:cs="Times New Roman"/>
          <w:color w:val="auto"/>
        </w:rPr>
        <w:t>4</w:t>
      </w:r>
      <w:r w:rsidRPr="00CC4CEA">
        <w:rPr>
          <w:rFonts w:ascii="Times New Roman" w:hAnsi="Times New Roman" w:cs="Times New Roman"/>
          <w:color w:val="auto"/>
        </w:rPr>
        <w:t xml:space="preserve"> r. w Gminie Puszcza Mariańska:</w:t>
      </w:r>
    </w:p>
    <w:p w14:paraId="576C63B9" w14:textId="77777777" w:rsidR="001934F0" w:rsidRPr="00CC4CEA" w:rsidRDefault="001934F0" w:rsidP="00E05C93">
      <w:pPr>
        <w:pStyle w:val="Default"/>
        <w:numPr>
          <w:ilvl w:val="0"/>
          <w:numId w:val="2"/>
        </w:numPr>
        <w:rPr>
          <w:rFonts w:ascii="Times New Roman" w:hAnsi="Times New Roman" w:cs="Times New Roman"/>
          <w:color w:val="auto"/>
        </w:rPr>
      </w:pPr>
      <w:r w:rsidRPr="00CC4CEA">
        <w:rPr>
          <w:rFonts w:ascii="Times New Roman" w:hAnsi="Times New Roman" w:cs="Times New Roman"/>
          <w:color w:val="auto"/>
        </w:rPr>
        <w:t xml:space="preserve"> nie wyodrębniono f</w:t>
      </w:r>
      <w:r w:rsidR="00273B77" w:rsidRPr="00CC4CEA">
        <w:rPr>
          <w:rFonts w:ascii="Times New Roman" w:hAnsi="Times New Roman" w:cs="Times New Roman"/>
          <w:color w:val="auto"/>
        </w:rPr>
        <w:t>unduszu sołeckiego</w:t>
      </w:r>
      <w:r w:rsidRPr="00CC4CEA">
        <w:rPr>
          <w:rFonts w:ascii="Times New Roman" w:hAnsi="Times New Roman" w:cs="Times New Roman"/>
          <w:color w:val="auto"/>
        </w:rPr>
        <w:t>,</w:t>
      </w:r>
    </w:p>
    <w:p w14:paraId="743A986E" w14:textId="77777777" w:rsidR="00273B77" w:rsidRPr="00CC4CEA" w:rsidRDefault="001934F0" w:rsidP="00E05C93">
      <w:pPr>
        <w:pStyle w:val="Default"/>
        <w:numPr>
          <w:ilvl w:val="0"/>
          <w:numId w:val="2"/>
        </w:numPr>
        <w:rPr>
          <w:rFonts w:ascii="Times New Roman" w:hAnsi="Times New Roman" w:cs="Times New Roman"/>
          <w:color w:val="auto"/>
        </w:rPr>
      </w:pPr>
      <w:r w:rsidRPr="00CC4CEA">
        <w:rPr>
          <w:rFonts w:ascii="Times New Roman" w:hAnsi="Times New Roman" w:cs="Times New Roman"/>
          <w:color w:val="auto"/>
        </w:rPr>
        <w:t xml:space="preserve"> nie realizowano  przedsięwzięć w ramach partnerstwa publiczno – prywatnego,</w:t>
      </w:r>
    </w:p>
    <w:p w14:paraId="06F6A734" w14:textId="77777777" w:rsidR="001934F0" w:rsidRPr="00CC4CEA" w:rsidRDefault="001934F0" w:rsidP="00E05C93">
      <w:pPr>
        <w:pStyle w:val="Default"/>
        <w:numPr>
          <w:ilvl w:val="0"/>
          <w:numId w:val="2"/>
        </w:numPr>
        <w:rPr>
          <w:rFonts w:ascii="Times New Roman" w:hAnsi="Times New Roman" w:cs="Times New Roman"/>
          <w:color w:val="auto"/>
        </w:rPr>
      </w:pPr>
      <w:r w:rsidRPr="00CC4CEA">
        <w:rPr>
          <w:rFonts w:ascii="Times New Roman" w:hAnsi="Times New Roman" w:cs="Times New Roman"/>
          <w:color w:val="auto"/>
        </w:rPr>
        <w:t xml:space="preserve">nie </w:t>
      </w:r>
      <w:r w:rsidR="00273B77" w:rsidRPr="00CC4CEA">
        <w:rPr>
          <w:rFonts w:ascii="Times New Roman" w:hAnsi="Times New Roman" w:cs="Times New Roman"/>
          <w:color w:val="auto"/>
        </w:rPr>
        <w:t>prowadz</w:t>
      </w:r>
      <w:r w:rsidRPr="00CC4CEA">
        <w:rPr>
          <w:rFonts w:ascii="Times New Roman" w:hAnsi="Times New Roman" w:cs="Times New Roman"/>
          <w:color w:val="auto"/>
        </w:rPr>
        <w:t xml:space="preserve">ono własnych </w:t>
      </w:r>
      <w:r w:rsidR="00273B77" w:rsidRPr="00CC4CEA">
        <w:rPr>
          <w:rFonts w:ascii="Times New Roman" w:hAnsi="Times New Roman" w:cs="Times New Roman"/>
          <w:color w:val="auto"/>
        </w:rPr>
        <w:t xml:space="preserve"> tytuł</w:t>
      </w:r>
      <w:r w:rsidRPr="00CC4CEA">
        <w:rPr>
          <w:rFonts w:ascii="Times New Roman" w:hAnsi="Times New Roman" w:cs="Times New Roman"/>
          <w:color w:val="auto"/>
        </w:rPr>
        <w:t>ów</w:t>
      </w:r>
      <w:r w:rsidR="00273B77" w:rsidRPr="00CC4CEA">
        <w:rPr>
          <w:rFonts w:ascii="Times New Roman" w:hAnsi="Times New Roman" w:cs="Times New Roman"/>
          <w:color w:val="auto"/>
        </w:rPr>
        <w:t xml:space="preserve"> prasow</w:t>
      </w:r>
      <w:r w:rsidRPr="00CC4CEA">
        <w:rPr>
          <w:rFonts w:ascii="Times New Roman" w:hAnsi="Times New Roman" w:cs="Times New Roman"/>
          <w:color w:val="auto"/>
        </w:rPr>
        <w:t>ych,</w:t>
      </w:r>
    </w:p>
    <w:p w14:paraId="3F793774" w14:textId="77777777" w:rsidR="001934F0" w:rsidRPr="00CC4CEA" w:rsidRDefault="00B81268" w:rsidP="00E05C93">
      <w:pPr>
        <w:pStyle w:val="Default"/>
        <w:numPr>
          <w:ilvl w:val="0"/>
          <w:numId w:val="2"/>
        </w:numPr>
        <w:rPr>
          <w:rFonts w:ascii="Times New Roman" w:hAnsi="Times New Roman" w:cs="Times New Roman"/>
          <w:color w:val="auto"/>
        </w:rPr>
      </w:pPr>
      <w:r w:rsidRPr="00CC4CEA">
        <w:rPr>
          <w:rFonts w:ascii="Times New Roman" w:hAnsi="Times New Roman" w:cs="Times New Roman"/>
          <w:color w:val="auto"/>
        </w:rPr>
        <w:t>n</w:t>
      </w:r>
      <w:r w:rsidR="001934F0" w:rsidRPr="00CC4CEA">
        <w:rPr>
          <w:rFonts w:ascii="Times New Roman" w:hAnsi="Times New Roman" w:cs="Times New Roman"/>
          <w:color w:val="auto"/>
        </w:rPr>
        <w:t>ie</w:t>
      </w:r>
      <w:r w:rsidR="004248F0" w:rsidRPr="00CC4CEA">
        <w:rPr>
          <w:rFonts w:ascii="Times New Roman" w:hAnsi="Times New Roman" w:cs="Times New Roman"/>
          <w:color w:val="auto"/>
        </w:rPr>
        <w:t xml:space="preserve"> funkcjonowały spółki komunalne.</w:t>
      </w:r>
    </w:p>
    <w:p w14:paraId="28513482" w14:textId="77777777" w:rsidR="004248F0" w:rsidRPr="00CC4CEA" w:rsidRDefault="004248F0" w:rsidP="004248F0">
      <w:pPr>
        <w:pStyle w:val="Default"/>
        <w:ind w:left="720"/>
        <w:rPr>
          <w:rFonts w:ascii="Times New Roman" w:hAnsi="Times New Roman" w:cs="Times New Roman"/>
          <w:color w:val="auto"/>
        </w:rPr>
      </w:pPr>
    </w:p>
    <w:p w14:paraId="4E58311F" w14:textId="77777777" w:rsidR="00B1788A" w:rsidRDefault="00B1788A" w:rsidP="0093253E">
      <w:r>
        <w:rPr>
          <w:noProof/>
        </w:rPr>
        <mc:AlternateContent>
          <mc:Choice Requires="wps">
            <w:drawing>
              <wp:anchor distT="0" distB="0" distL="114300" distR="114300" simplePos="0" relativeHeight="251746304" behindDoc="0" locked="0" layoutInCell="1" allowOverlap="1" wp14:anchorId="1F8C120D" wp14:editId="5B9D3A77">
                <wp:simplePos x="0" y="0"/>
                <wp:positionH relativeFrom="margin">
                  <wp:align>left</wp:align>
                </wp:positionH>
                <wp:positionV relativeFrom="paragraph">
                  <wp:posOffset>55880</wp:posOffset>
                </wp:positionV>
                <wp:extent cx="6019800" cy="361950"/>
                <wp:effectExtent l="0" t="0" r="19050" b="19050"/>
                <wp:wrapNone/>
                <wp:docPr id="10" name="Prostokąt 10"/>
                <wp:cNvGraphicFramePr/>
                <a:graphic xmlns:a="http://schemas.openxmlformats.org/drawingml/2006/main">
                  <a:graphicData uri="http://schemas.microsoft.com/office/word/2010/wordprocessingShape">
                    <wps:wsp>
                      <wps:cNvSpPr/>
                      <wps:spPr>
                        <a:xfrm>
                          <a:off x="0" y="0"/>
                          <a:ext cx="6019800" cy="36195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071B5143" w14:textId="77777777" w:rsidR="00BC6EA4" w:rsidRDefault="00BC6EA4" w:rsidP="00B1788A">
                            <w:pPr>
                              <w:jc w:val="center"/>
                            </w:pPr>
                            <w:r>
                              <w:t>PODATKI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F8C120D" id="Prostokąt 10" o:spid="_x0000_s1039" style="position:absolute;left:0;text-align:left;margin-left:0;margin-top:4.4pt;width:474pt;height:28.5pt;z-index:25174630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" fillcolor="#9ecb81 [2169]" strokecolor="#70ad47 [3209]" strokeweight=".5pt">
                <v:fill color2="#8ac066 [2617]" rotate="t" colors="0 #b5d5a7;.5 #aace99;1 #9cca86" focus="100%" type="gradient">
                  <o:fill v:ext="view" type="gradientUnscaled"/>
                </v:fill>
                <v:textbox>
                  <w:txbxContent>
                    <w:p w14:paraId="071B5143" w14:textId="77777777" w:rsidR="00BC6EA4" w:rsidRDefault="00BC6EA4" w:rsidP="00B1788A">
                      <w:pPr>
                        <w:jc w:val="center"/>
                      </w:pPr>
                      <w:r>
                        <w:t>PODATKI</w:t>
                      </w:r>
                    </w:p>
                  </w:txbxContent>
                </v:textbox>
                <w10:wrap anchorx="margin"/>
              </v:rect>
            </w:pict>
          </mc:Fallback>
        </mc:AlternateContent>
      </w:r>
    </w:p>
    <w:p w14:paraId="2861608F" w14:textId="77777777" w:rsidR="00B1788A" w:rsidRDefault="00B1788A" w:rsidP="0093253E"/>
    <w:p w14:paraId="3AC20FD0" w14:textId="77777777" w:rsidR="00B1788A" w:rsidRDefault="00B1788A" w:rsidP="0093253E"/>
    <w:p w14:paraId="57370CEE" w14:textId="73F57A0C" w:rsidR="00D6781A" w:rsidRPr="00D6781A" w:rsidRDefault="0093253E" w:rsidP="0093253E">
      <w:pPr>
        <w:rPr>
          <w:rFonts w:asciiTheme="minorHAnsi" w:hAnsiTheme="minorHAnsi" w:cstheme="minorHAnsi"/>
        </w:rPr>
      </w:pPr>
      <w:r w:rsidRPr="00D6781A">
        <w:rPr>
          <w:rFonts w:asciiTheme="minorHAnsi" w:hAnsiTheme="minorHAnsi" w:cstheme="minorHAnsi"/>
        </w:rPr>
        <w:t xml:space="preserve">W </w:t>
      </w:r>
      <w:r w:rsidR="00B1788A" w:rsidRPr="00D6781A">
        <w:rPr>
          <w:rFonts w:asciiTheme="minorHAnsi" w:hAnsiTheme="minorHAnsi" w:cstheme="minorHAnsi"/>
        </w:rPr>
        <w:t>202</w:t>
      </w:r>
      <w:r w:rsidR="004F6AF4">
        <w:rPr>
          <w:rFonts w:asciiTheme="minorHAnsi" w:hAnsiTheme="minorHAnsi" w:cstheme="minorHAnsi"/>
        </w:rPr>
        <w:t>4</w:t>
      </w:r>
      <w:r w:rsidR="00B1788A" w:rsidRPr="00D6781A">
        <w:rPr>
          <w:rFonts w:asciiTheme="minorHAnsi" w:hAnsiTheme="minorHAnsi" w:cstheme="minorHAnsi"/>
        </w:rPr>
        <w:t xml:space="preserve"> r. wydano </w:t>
      </w:r>
      <w:r w:rsidR="00467357" w:rsidRPr="00D6781A">
        <w:rPr>
          <w:rFonts w:asciiTheme="minorHAnsi" w:hAnsiTheme="minorHAnsi" w:cstheme="minorHAnsi"/>
        </w:rPr>
        <w:t xml:space="preserve">5623 </w:t>
      </w:r>
      <w:r w:rsidR="00B1788A" w:rsidRPr="00D6781A">
        <w:rPr>
          <w:rFonts w:asciiTheme="minorHAnsi" w:hAnsiTheme="minorHAnsi" w:cstheme="minorHAnsi"/>
        </w:rPr>
        <w:t>decyzj</w:t>
      </w:r>
      <w:r w:rsidR="00467357" w:rsidRPr="00D6781A">
        <w:rPr>
          <w:rFonts w:asciiTheme="minorHAnsi" w:hAnsiTheme="minorHAnsi" w:cstheme="minorHAnsi"/>
        </w:rPr>
        <w:t>e</w:t>
      </w:r>
      <w:r w:rsidR="00D6781A" w:rsidRPr="00D6781A">
        <w:rPr>
          <w:rFonts w:asciiTheme="minorHAnsi" w:hAnsiTheme="minorHAnsi" w:cstheme="minorHAnsi"/>
        </w:rPr>
        <w:t xml:space="preserve"> wymiarowe:</w:t>
      </w:r>
    </w:p>
    <w:p w14:paraId="12DD7E31" w14:textId="77777777" w:rsidR="00D6781A" w:rsidRDefault="00D6781A" w:rsidP="00D6781A">
      <w:pPr>
        <w:rPr>
          <w:sz w:val="28"/>
          <w:szCs w:val="28"/>
        </w:rPr>
      </w:pPr>
      <w:r>
        <w:rPr>
          <w:noProof/>
        </w:rPr>
        <w:drawing>
          <wp:inline distT="0" distB="0" distL="0" distR="0" wp14:anchorId="22AE7E01" wp14:editId="1EAF83F8">
            <wp:extent cx="5172075" cy="2918460"/>
            <wp:effectExtent l="0" t="0" r="9525" b="15240"/>
            <wp:docPr id="210276345" name="Wykres 2102763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E427D30" w14:textId="77777777" w:rsidR="00D6781A" w:rsidRDefault="00D6781A" w:rsidP="00D6781A">
      <w:pPr>
        <w:rPr>
          <w:sz w:val="28"/>
          <w:szCs w:val="28"/>
        </w:rPr>
      </w:pPr>
    </w:p>
    <w:p w14:paraId="4DF1BBCA" w14:textId="77777777" w:rsidR="004D2173" w:rsidRDefault="004D2173" w:rsidP="00D6781A">
      <w:pPr>
        <w:rPr>
          <w:sz w:val="28"/>
          <w:szCs w:val="28"/>
        </w:rPr>
      </w:pPr>
    </w:p>
    <w:p w14:paraId="0FC9EBA8" w14:textId="77777777" w:rsidR="004D2173" w:rsidRDefault="004D2173" w:rsidP="00D6781A">
      <w:pPr>
        <w:rPr>
          <w:sz w:val="28"/>
          <w:szCs w:val="28"/>
        </w:rPr>
      </w:pPr>
    </w:p>
    <w:p w14:paraId="563ED1F3" w14:textId="454B136E" w:rsidR="00D6781A" w:rsidRPr="00D6781A" w:rsidRDefault="00D6781A" w:rsidP="00D6781A">
      <w:pPr>
        <w:rPr>
          <w:rFonts w:asciiTheme="minorHAnsi" w:hAnsiTheme="minorHAnsi" w:cstheme="minorHAnsi"/>
        </w:rPr>
      </w:pPr>
      <w:r w:rsidRPr="00D6781A">
        <w:rPr>
          <w:rFonts w:asciiTheme="minorHAnsi" w:hAnsiTheme="minorHAnsi" w:cstheme="minorHAnsi"/>
        </w:rPr>
        <w:t>Według powyższego wykresu wydano</w:t>
      </w:r>
      <w:r w:rsidR="004D2173">
        <w:rPr>
          <w:rFonts w:asciiTheme="minorHAnsi" w:hAnsiTheme="minorHAnsi" w:cstheme="minorHAnsi"/>
        </w:rPr>
        <w:t xml:space="preserve"> tytułem</w:t>
      </w:r>
      <w:r w:rsidRPr="00D6781A">
        <w:rPr>
          <w:rFonts w:asciiTheme="minorHAnsi" w:hAnsiTheme="minorHAnsi" w:cstheme="minorHAnsi"/>
        </w:rPr>
        <w:t>:</w:t>
      </w:r>
    </w:p>
    <w:p w14:paraId="4309414D" w14:textId="596DEBA7" w:rsidR="00D6781A" w:rsidRPr="00D6781A" w:rsidRDefault="00D6781A" w:rsidP="00D6781A">
      <w:pPr>
        <w:rPr>
          <w:rFonts w:asciiTheme="minorHAnsi" w:hAnsiTheme="minorHAnsi" w:cstheme="minorHAnsi"/>
        </w:rPr>
      </w:pPr>
      <w:r w:rsidRPr="00D6781A">
        <w:rPr>
          <w:rFonts w:asciiTheme="minorHAnsi" w:hAnsiTheme="minorHAnsi" w:cstheme="minorHAnsi"/>
        </w:rPr>
        <w:t>-</w:t>
      </w:r>
      <w:r w:rsidR="004D2173">
        <w:rPr>
          <w:rFonts w:asciiTheme="minorHAnsi" w:hAnsiTheme="minorHAnsi" w:cstheme="minorHAnsi"/>
        </w:rPr>
        <w:t xml:space="preserve"> </w:t>
      </w:r>
      <w:r w:rsidRPr="00D6781A">
        <w:rPr>
          <w:rFonts w:asciiTheme="minorHAnsi" w:hAnsiTheme="minorHAnsi" w:cstheme="minorHAnsi"/>
        </w:rPr>
        <w:t>łączne</w:t>
      </w:r>
      <w:r w:rsidR="004D2173">
        <w:rPr>
          <w:rFonts w:asciiTheme="minorHAnsi" w:hAnsiTheme="minorHAnsi" w:cstheme="minorHAnsi"/>
        </w:rPr>
        <w:t>go</w:t>
      </w:r>
      <w:r w:rsidRPr="00D6781A">
        <w:rPr>
          <w:rFonts w:asciiTheme="minorHAnsi" w:hAnsiTheme="minorHAnsi" w:cstheme="minorHAnsi"/>
        </w:rPr>
        <w:t xml:space="preserve"> zobowiązani</w:t>
      </w:r>
      <w:r w:rsidR="004D2173">
        <w:rPr>
          <w:rFonts w:asciiTheme="minorHAnsi" w:hAnsiTheme="minorHAnsi" w:cstheme="minorHAnsi"/>
        </w:rPr>
        <w:t>a</w:t>
      </w:r>
      <w:r w:rsidRPr="00D6781A">
        <w:rPr>
          <w:rFonts w:asciiTheme="minorHAnsi" w:hAnsiTheme="minorHAnsi" w:cstheme="minorHAnsi"/>
        </w:rPr>
        <w:t xml:space="preserve"> pieniężne</w:t>
      </w:r>
      <w:r w:rsidR="004D2173">
        <w:rPr>
          <w:rFonts w:asciiTheme="minorHAnsi" w:hAnsiTheme="minorHAnsi" w:cstheme="minorHAnsi"/>
        </w:rPr>
        <w:t xml:space="preserve">go </w:t>
      </w:r>
      <w:r w:rsidRPr="00D6781A">
        <w:rPr>
          <w:rFonts w:asciiTheme="minorHAnsi" w:hAnsiTheme="minorHAnsi" w:cstheme="minorHAnsi"/>
        </w:rPr>
        <w:t xml:space="preserve">   </w:t>
      </w:r>
      <w:r>
        <w:rPr>
          <w:rFonts w:asciiTheme="minorHAnsi" w:hAnsiTheme="minorHAnsi" w:cstheme="minorHAnsi"/>
        </w:rPr>
        <w:t xml:space="preserve">        </w:t>
      </w:r>
      <w:r w:rsidRPr="00D6781A">
        <w:rPr>
          <w:rFonts w:asciiTheme="minorHAnsi" w:hAnsiTheme="minorHAnsi" w:cstheme="minorHAnsi"/>
        </w:rPr>
        <w:t>3.3</w:t>
      </w:r>
      <w:r w:rsidR="0020327C">
        <w:rPr>
          <w:rFonts w:asciiTheme="minorHAnsi" w:hAnsiTheme="minorHAnsi" w:cstheme="minorHAnsi"/>
        </w:rPr>
        <w:t>62</w:t>
      </w:r>
      <w:r w:rsidRPr="00D6781A">
        <w:rPr>
          <w:rFonts w:asciiTheme="minorHAnsi" w:hAnsiTheme="minorHAnsi" w:cstheme="minorHAnsi"/>
        </w:rPr>
        <w:t xml:space="preserve"> decyzj</w:t>
      </w:r>
      <w:r w:rsidR="0020327C">
        <w:rPr>
          <w:rFonts w:asciiTheme="minorHAnsi" w:hAnsiTheme="minorHAnsi" w:cstheme="minorHAnsi"/>
        </w:rPr>
        <w:t>e</w:t>
      </w:r>
      <w:r w:rsidRPr="00D6781A">
        <w:rPr>
          <w:rFonts w:asciiTheme="minorHAnsi" w:hAnsiTheme="minorHAnsi" w:cstheme="minorHAnsi"/>
        </w:rPr>
        <w:t xml:space="preserve">  </w:t>
      </w:r>
    </w:p>
    <w:p w14:paraId="551B01A3" w14:textId="5D630449" w:rsidR="00D6781A" w:rsidRPr="00D6781A" w:rsidRDefault="00D6781A" w:rsidP="00D6781A">
      <w:pPr>
        <w:rPr>
          <w:rFonts w:asciiTheme="minorHAnsi" w:hAnsiTheme="minorHAnsi" w:cstheme="minorHAnsi"/>
        </w:rPr>
      </w:pPr>
      <w:r w:rsidRPr="00D6781A">
        <w:rPr>
          <w:rFonts w:asciiTheme="minorHAnsi" w:hAnsiTheme="minorHAnsi" w:cstheme="minorHAnsi"/>
        </w:rPr>
        <w:t>-podatk</w:t>
      </w:r>
      <w:r w:rsidR="004D2173">
        <w:rPr>
          <w:rFonts w:asciiTheme="minorHAnsi" w:hAnsiTheme="minorHAnsi" w:cstheme="minorHAnsi"/>
        </w:rPr>
        <w:t>u</w:t>
      </w:r>
      <w:r w:rsidRPr="00D6781A">
        <w:rPr>
          <w:rFonts w:asciiTheme="minorHAnsi" w:hAnsiTheme="minorHAnsi" w:cstheme="minorHAnsi"/>
        </w:rPr>
        <w:t xml:space="preserve"> od nieruchomości:                        </w:t>
      </w:r>
      <w:r w:rsidR="004D2173">
        <w:rPr>
          <w:rFonts w:asciiTheme="minorHAnsi" w:hAnsiTheme="minorHAnsi" w:cstheme="minorHAnsi"/>
        </w:rPr>
        <w:t xml:space="preserve">     </w:t>
      </w:r>
      <w:r w:rsidRPr="00D6781A">
        <w:rPr>
          <w:rFonts w:asciiTheme="minorHAnsi" w:hAnsiTheme="minorHAnsi" w:cstheme="minorHAnsi"/>
        </w:rPr>
        <w:t xml:space="preserve">  7</w:t>
      </w:r>
      <w:r w:rsidR="0020327C">
        <w:rPr>
          <w:rFonts w:asciiTheme="minorHAnsi" w:hAnsiTheme="minorHAnsi" w:cstheme="minorHAnsi"/>
        </w:rPr>
        <w:t>48</w:t>
      </w:r>
      <w:r w:rsidRPr="00D6781A">
        <w:rPr>
          <w:rFonts w:asciiTheme="minorHAnsi" w:hAnsiTheme="minorHAnsi" w:cstheme="minorHAnsi"/>
        </w:rPr>
        <w:t xml:space="preserve"> decyzj</w:t>
      </w:r>
      <w:r w:rsidR="0020327C">
        <w:rPr>
          <w:rFonts w:asciiTheme="minorHAnsi" w:hAnsiTheme="minorHAnsi" w:cstheme="minorHAnsi"/>
        </w:rPr>
        <w:t>i</w:t>
      </w:r>
      <w:r w:rsidRPr="00D6781A">
        <w:rPr>
          <w:rFonts w:asciiTheme="minorHAnsi" w:hAnsiTheme="minorHAnsi" w:cstheme="minorHAnsi"/>
        </w:rPr>
        <w:t xml:space="preserve">  </w:t>
      </w:r>
    </w:p>
    <w:p w14:paraId="081A9BD1" w14:textId="53AB1AC1" w:rsidR="00D6781A" w:rsidRPr="00D6781A" w:rsidRDefault="00D6781A" w:rsidP="00D6781A">
      <w:pPr>
        <w:rPr>
          <w:rFonts w:asciiTheme="minorHAnsi" w:hAnsiTheme="minorHAnsi" w:cstheme="minorHAnsi"/>
        </w:rPr>
      </w:pPr>
      <w:r w:rsidRPr="00D6781A">
        <w:rPr>
          <w:rFonts w:asciiTheme="minorHAnsi" w:hAnsiTheme="minorHAnsi" w:cstheme="minorHAnsi"/>
        </w:rPr>
        <w:t>-podat</w:t>
      </w:r>
      <w:r w:rsidR="004D2173">
        <w:rPr>
          <w:rFonts w:asciiTheme="minorHAnsi" w:hAnsiTheme="minorHAnsi" w:cstheme="minorHAnsi"/>
        </w:rPr>
        <w:t xml:space="preserve">ku </w:t>
      </w:r>
      <w:r w:rsidRPr="00D6781A">
        <w:rPr>
          <w:rFonts w:asciiTheme="minorHAnsi" w:hAnsiTheme="minorHAnsi" w:cstheme="minorHAnsi"/>
        </w:rPr>
        <w:t>roln</w:t>
      </w:r>
      <w:r w:rsidR="004D2173">
        <w:rPr>
          <w:rFonts w:asciiTheme="minorHAnsi" w:hAnsiTheme="minorHAnsi" w:cstheme="minorHAnsi"/>
        </w:rPr>
        <w:t>ego</w:t>
      </w:r>
      <w:r w:rsidRPr="00D6781A">
        <w:rPr>
          <w:rFonts w:asciiTheme="minorHAnsi" w:hAnsiTheme="minorHAnsi" w:cstheme="minorHAnsi"/>
        </w:rPr>
        <w:t>:                                               10</w:t>
      </w:r>
      <w:r w:rsidR="0020327C">
        <w:rPr>
          <w:rFonts w:asciiTheme="minorHAnsi" w:hAnsiTheme="minorHAnsi" w:cstheme="minorHAnsi"/>
        </w:rPr>
        <w:t>29</w:t>
      </w:r>
      <w:r w:rsidRPr="00D6781A">
        <w:rPr>
          <w:rFonts w:asciiTheme="minorHAnsi" w:hAnsiTheme="minorHAnsi" w:cstheme="minorHAnsi"/>
        </w:rPr>
        <w:t xml:space="preserve"> decyzji  </w:t>
      </w:r>
    </w:p>
    <w:p w14:paraId="7FD84CFB" w14:textId="013BF408" w:rsidR="00D6781A" w:rsidRPr="00D6781A" w:rsidRDefault="00D6781A" w:rsidP="00D6781A">
      <w:pPr>
        <w:rPr>
          <w:rFonts w:asciiTheme="minorHAnsi" w:hAnsiTheme="minorHAnsi" w:cstheme="minorHAnsi"/>
        </w:rPr>
      </w:pPr>
      <w:r w:rsidRPr="00D6781A">
        <w:rPr>
          <w:rFonts w:asciiTheme="minorHAnsi" w:hAnsiTheme="minorHAnsi" w:cstheme="minorHAnsi"/>
        </w:rPr>
        <w:t>-podatk</w:t>
      </w:r>
      <w:r w:rsidR="004D2173">
        <w:rPr>
          <w:rFonts w:asciiTheme="minorHAnsi" w:hAnsiTheme="minorHAnsi" w:cstheme="minorHAnsi"/>
        </w:rPr>
        <w:t>u</w:t>
      </w:r>
      <w:r w:rsidRPr="00D6781A">
        <w:rPr>
          <w:rFonts w:asciiTheme="minorHAnsi" w:hAnsiTheme="minorHAnsi" w:cstheme="minorHAnsi"/>
        </w:rPr>
        <w:t xml:space="preserve"> leśn</w:t>
      </w:r>
      <w:r w:rsidR="004D2173">
        <w:rPr>
          <w:rFonts w:asciiTheme="minorHAnsi" w:hAnsiTheme="minorHAnsi" w:cstheme="minorHAnsi"/>
        </w:rPr>
        <w:t>ego</w:t>
      </w:r>
      <w:r w:rsidRPr="00D6781A">
        <w:rPr>
          <w:rFonts w:asciiTheme="minorHAnsi" w:hAnsiTheme="minorHAnsi" w:cstheme="minorHAnsi"/>
        </w:rPr>
        <w:t>:                                                    5</w:t>
      </w:r>
      <w:r w:rsidR="0020327C">
        <w:rPr>
          <w:rFonts w:asciiTheme="minorHAnsi" w:hAnsiTheme="minorHAnsi" w:cstheme="minorHAnsi"/>
        </w:rPr>
        <w:t>7</w:t>
      </w:r>
      <w:r w:rsidRPr="00D6781A">
        <w:rPr>
          <w:rFonts w:asciiTheme="minorHAnsi" w:hAnsiTheme="minorHAnsi" w:cstheme="minorHAnsi"/>
        </w:rPr>
        <w:t xml:space="preserve"> decyzj</w:t>
      </w:r>
      <w:r w:rsidR="0020327C">
        <w:rPr>
          <w:rFonts w:asciiTheme="minorHAnsi" w:hAnsiTheme="minorHAnsi" w:cstheme="minorHAnsi"/>
        </w:rPr>
        <w:t>i</w:t>
      </w:r>
      <w:r w:rsidRPr="00D6781A">
        <w:rPr>
          <w:rFonts w:asciiTheme="minorHAnsi" w:hAnsiTheme="minorHAnsi" w:cstheme="minorHAnsi"/>
        </w:rPr>
        <w:t xml:space="preserve"> </w:t>
      </w:r>
    </w:p>
    <w:p w14:paraId="280E31E5" w14:textId="46639C84" w:rsidR="00D6781A" w:rsidRPr="00D6781A" w:rsidRDefault="00D6781A" w:rsidP="00D6781A">
      <w:pPr>
        <w:rPr>
          <w:rFonts w:asciiTheme="minorHAnsi" w:hAnsiTheme="minorHAnsi" w:cstheme="minorHAnsi"/>
        </w:rPr>
      </w:pPr>
      <w:r w:rsidRPr="00D6781A">
        <w:rPr>
          <w:rFonts w:asciiTheme="minorHAnsi" w:hAnsiTheme="minorHAnsi" w:cstheme="minorHAnsi"/>
        </w:rPr>
        <w:t>-</w:t>
      </w:r>
      <w:r w:rsidR="004D2173">
        <w:rPr>
          <w:rFonts w:asciiTheme="minorHAnsi" w:hAnsiTheme="minorHAnsi" w:cstheme="minorHAnsi"/>
        </w:rPr>
        <w:t xml:space="preserve"> podatku </w:t>
      </w:r>
      <w:r w:rsidRPr="00D6781A">
        <w:rPr>
          <w:rFonts w:asciiTheme="minorHAnsi" w:hAnsiTheme="minorHAnsi" w:cstheme="minorHAnsi"/>
        </w:rPr>
        <w:t xml:space="preserve">po zmianach:                                        </w:t>
      </w:r>
      <w:r w:rsidR="0020327C">
        <w:rPr>
          <w:rFonts w:asciiTheme="minorHAnsi" w:hAnsiTheme="minorHAnsi" w:cstheme="minorHAnsi"/>
        </w:rPr>
        <w:t xml:space="preserve">353 </w:t>
      </w:r>
      <w:r w:rsidRPr="00D6781A">
        <w:rPr>
          <w:rFonts w:asciiTheme="minorHAnsi" w:hAnsiTheme="minorHAnsi" w:cstheme="minorHAnsi"/>
        </w:rPr>
        <w:t>decyzj</w:t>
      </w:r>
      <w:r w:rsidR="0020327C">
        <w:rPr>
          <w:rFonts w:asciiTheme="minorHAnsi" w:hAnsiTheme="minorHAnsi" w:cstheme="minorHAnsi"/>
        </w:rPr>
        <w:t>e</w:t>
      </w:r>
      <w:r w:rsidRPr="00D6781A">
        <w:rPr>
          <w:rFonts w:asciiTheme="minorHAnsi" w:hAnsiTheme="minorHAnsi" w:cstheme="minorHAnsi"/>
        </w:rPr>
        <w:t xml:space="preserve"> </w:t>
      </w:r>
    </w:p>
    <w:p w14:paraId="439CE9A5" w14:textId="77777777" w:rsidR="00D6781A" w:rsidRPr="00D6781A" w:rsidRDefault="00D6781A" w:rsidP="00D6781A">
      <w:pPr>
        <w:rPr>
          <w:rFonts w:asciiTheme="minorHAnsi" w:hAnsiTheme="minorHAnsi" w:cstheme="minorHAnsi"/>
        </w:rPr>
      </w:pPr>
    </w:p>
    <w:p w14:paraId="5059C826" w14:textId="422C7D5B" w:rsidR="00D6781A" w:rsidRPr="00D6781A" w:rsidRDefault="00D6781A" w:rsidP="00D6781A">
      <w:pPr>
        <w:rPr>
          <w:rFonts w:asciiTheme="minorHAnsi" w:hAnsiTheme="minorHAnsi" w:cstheme="minorHAnsi"/>
          <w:b/>
        </w:rPr>
      </w:pPr>
      <w:r w:rsidRPr="00D6781A">
        <w:rPr>
          <w:rFonts w:asciiTheme="minorHAnsi" w:hAnsiTheme="minorHAnsi" w:cstheme="minorHAnsi"/>
        </w:rPr>
        <w:t>W 202</w:t>
      </w:r>
      <w:r w:rsidR="00450283">
        <w:rPr>
          <w:rFonts w:asciiTheme="minorHAnsi" w:hAnsiTheme="minorHAnsi" w:cstheme="minorHAnsi"/>
        </w:rPr>
        <w:t>4</w:t>
      </w:r>
      <w:r w:rsidRPr="00D6781A">
        <w:rPr>
          <w:rFonts w:asciiTheme="minorHAnsi" w:hAnsiTheme="minorHAnsi" w:cstheme="minorHAnsi"/>
        </w:rPr>
        <w:t xml:space="preserve"> roku udzielono 1 osobie ulgi inwestycyjnej w podatku rolnym z tytułu poniesionych wydatków na zainstalowanie kompletnej instalacji fotowoltaicznej w gospodarstwie rolnym na kwotę </w:t>
      </w:r>
      <w:r w:rsidR="00450283">
        <w:rPr>
          <w:rFonts w:asciiTheme="minorHAnsi" w:hAnsiTheme="minorHAnsi" w:cstheme="minorHAnsi"/>
          <w:b/>
        </w:rPr>
        <w:t>6 825,00 zł</w:t>
      </w:r>
      <w:r>
        <w:rPr>
          <w:rFonts w:asciiTheme="minorHAnsi" w:hAnsiTheme="minorHAnsi" w:cstheme="minorHAnsi"/>
          <w:b/>
        </w:rPr>
        <w:t>.</w:t>
      </w:r>
    </w:p>
    <w:p w14:paraId="3F91F393" w14:textId="3AA85FA1" w:rsidR="00D6781A" w:rsidRPr="00450283" w:rsidRDefault="00D6781A" w:rsidP="00D6781A">
      <w:pPr>
        <w:rPr>
          <w:rFonts w:asciiTheme="minorHAnsi" w:hAnsiTheme="minorHAnsi" w:cstheme="minorHAnsi"/>
          <w:bCs/>
        </w:rPr>
      </w:pPr>
      <w:r w:rsidRPr="00450283">
        <w:rPr>
          <w:rFonts w:asciiTheme="minorHAnsi" w:hAnsiTheme="minorHAnsi" w:cstheme="minorHAnsi"/>
          <w:bCs/>
        </w:rPr>
        <w:t>W 202</w:t>
      </w:r>
      <w:r w:rsidR="00450283" w:rsidRPr="00450283">
        <w:rPr>
          <w:rFonts w:asciiTheme="minorHAnsi" w:hAnsiTheme="minorHAnsi" w:cstheme="minorHAnsi"/>
          <w:bCs/>
        </w:rPr>
        <w:t>4</w:t>
      </w:r>
      <w:r w:rsidRPr="00450283">
        <w:rPr>
          <w:rFonts w:asciiTheme="minorHAnsi" w:hAnsiTheme="minorHAnsi" w:cstheme="minorHAnsi"/>
          <w:bCs/>
        </w:rPr>
        <w:t xml:space="preserve"> roku  udzielono ulg</w:t>
      </w:r>
      <w:r w:rsidR="00450283">
        <w:rPr>
          <w:rFonts w:asciiTheme="minorHAnsi" w:hAnsiTheme="minorHAnsi" w:cstheme="minorHAnsi"/>
          <w:bCs/>
        </w:rPr>
        <w:t xml:space="preserve">i </w:t>
      </w:r>
      <w:r w:rsidRPr="00450283">
        <w:rPr>
          <w:rFonts w:asciiTheme="minorHAnsi" w:hAnsiTheme="minorHAnsi" w:cstheme="minorHAnsi"/>
          <w:bCs/>
        </w:rPr>
        <w:t xml:space="preserve"> w podatkach</w:t>
      </w:r>
      <w:r w:rsidR="00450283">
        <w:rPr>
          <w:rFonts w:asciiTheme="minorHAnsi" w:hAnsiTheme="minorHAnsi" w:cstheme="minorHAnsi"/>
          <w:bCs/>
        </w:rPr>
        <w:t xml:space="preserve"> </w:t>
      </w:r>
      <w:r w:rsidRPr="00450283">
        <w:rPr>
          <w:rFonts w:asciiTheme="minorHAnsi" w:hAnsiTheme="minorHAnsi" w:cstheme="minorHAnsi"/>
          <w:bCs/>
        </w:rPr>
        <w:t xml:space="preserve"> 1 osobie fizycznej  na łączną kwotę </w:t>
      </w:r>
      <w:r w:rsidR="00450283" w:rsidRPr="00450283">
        <w:rPr>
          <w:rFonts w:asciiTheme="minorHAnsi" w:hAnsiTheme="minorHAnsi" w:cstheme="minorHAnsi"/>
          <w:bCs/>
        </w:rPr>
        <w:t xml:space="preserve">309 </w:t>
      </w:r>
      <w:r w:rsidRPr="00450283">
        <w:rPr>
          <w:rFonts w:asciiTheme="minorHAnsi" w:hAnsiTheme="minorHAnsi" w:cstheme="minorHAnsi"/>
          <w:bCs/>
        </w:rPr>
        <w:t>zł</w:t>
      </w:r>
      <w:r w:rsidR="00450283">
        <w:rPr>
          <w:rFonts w:asciiTheme="minorHAnsi" w:hAnsiTheme="minorHAnsi" w:cstheme="minorHAnsi"/>
          <w:bCs/>
        </w:rPr>
        <w:t>.</w:t>
      </w:r>
      <w:r w:rsidRPr="00450283">
        <w:rPr>
          <w:rFonts w:asciiTheme="minorHAnsi" w:hAnsiTheme="minorHAnsi" w:cstheme="minorHAnsi"/>
          <w:bCs/>
        </w:rPr>
        <w:t xml:space="preserve">  </w:t>
      </w:r>
    </w:p>
    <w:p w14:paraId="1A912AEC" w14:textId="10E3F0D1" w:rsidR="00D6781A" w:rsidRDefault="00D6781A" w:rsidP="00D6781A">
      <w:pPr>
        <w:rPr>
          <w:rFonts w:asciiTheme="minorHAnsi" w:hAnsiTheme="minorHAnsi" w:cstheme="minorHAnsi"/>
        </w:rPr>
      </w:pPr>
      <w:r w:rsidRPr="00450283">
        <w:rPr>
          <w:rFonts w:asciiTheme="minorHAnsi" w:hAnsiTheme="minorHAnsi" w:cstheme="minorHAnsi"/>
        </w:rPr>
        <w:t>Nie wydano decyzji w sprawie ulg i umorzeń dla osób prawnych.</w:t>
      </w:r>
    </w:p>
    <w:p w14:paraId="4B4CA161" w14:textId="77777777" w:rsidR="00450283" w:rsidRDefault="00450283" w:rsidP="00D6781A">
      <w:pPr>
        <w:rPr>
          <w:rFonts w:asciiTheme="minorHAnsi" w:hAnsiTheme="minorHAnsi" w:cstheme="minorHAnsi"/>
        </w:rPr>
      </w:pPr>
    </w:p>
    <w:p w14:paraId="59932DB7" w14:textId="77777777" w:rsidR="00984012" w:rsidRDefault="00984012" w:rsidP="00D6781A">
      <w:pPr>
        <w:rPr>
          <w:rFonts w:asciiTheme="minorHAnsi" w:hAnsiTheme="minorHAnsi" w:cstheme="minorHAnsi"/>
        </w:rPr>
      </w:pPr>
    </w:p>
    <w:p w14:paraId="074C5E1E" w14:textId="77777777" w:rsidR="00F150D2" w:rsidRDefault="00F150D2" w:rsidP="00D6781A">
      <w:pPr>
        <w:rPr>
          <w:rFonts w:asciiTheme="minorHAnsi" w:hAnsiTheme="minorHAnsi" w:cstheme="minorHAnsi"/>
        </w:rPr>
      </w:pPr>
    </w:p>
    <w:p w14:paraId="3D6F9D8C" w14:textId="77777777" w:rsidR="00F150D2" w:rsidRDefault="00F150D2" w:rsidP="00D6781A">
      <w:pPr>
        <w:rPr>
          <w:rFonts w:asciiTheme="minorHAnsi" w:hAnsiTheme="minorHAnsi" w:cstheme="minorHAnsi"/>
        </w:rPr>
      </w:pPr>
    </w:p>
    <w:p w14:paraId="3FBD4CFF" w14:textId="77777777" w:rsidR="00F150D2" w:rsidRDefault="00F150D2" w:rsidP="00D6781A">
      <w:pPr>
        <w:rPr>
          <w:rFonts w:asciiTheme="minorHAnsi" w:hAnsiTheme="minorHAnsi" w:cstheme="minorHAnsi"/>
        </w:rPr>
      </w:pPr>
    </w:p>
    <w:p w14:paraId="11B19708" w14:textId="77777777" w:rsidR="00F150D2" w:rsidRDefault="00F150D2" w:rsidP="00D6781A">
      <w:pPr>
        <w:rPr>
          <w:rFonts w:asciiTheme="minorHAnsi" w:hAnsiTheme="minorHAnsi" w:cstheme="minorHAnsi"/>
        </w:rPr>
      </w:pPr>
    </w:p>
    <w:p w14:paraId="5720A0E6" w14:textId="0137ED31" w:rsidR="00450283" w:rsidRPr="004D2173" w:rsidRDefault="00984012" w:rsidP="00D6781A">
      <w:pPr>
        <w:rPr>
          <w:b/>
          <w:bCs/>
        </w:rPr>
      </w:pPr>
      <w:r w:rsidRPr="004D2173">
        <w:rPr>
          <w:b/>
          <w:bCs/>
        </w:rPr>
        <w:lastRenderedPageBreak/>
        <w:t>ZWROT PODATKU AKCYZOWEGO ZAWARTEGO W CENIE PALIWA</w:t>
      </w:r>
    </w:p>
    <w:p w14:paraId="48678A2C" w14:textId="77777777" w:rsidR="00450283" w:rsidRDefault="00450283" w:rsidP="00D6781A">
      <w:pPr>
        <w:rPr>
          <w:rFonts w:asciiTheme="minorHAnsi" w:hAnsiTheme="minorHAnsi" w:cstheme="minorHAnsi"/>
        </w:rPr>
      </w:pPr>
    </w:p>
    <w:tbl>
      <w:tblPr>
        <w:tblStyle w:val="Tabela-Siatka"/>
        <w:tblW w:w="0" w:type="auto"/>
        <w:tblLook w:val="04A0" w:firstRow="1" w:lastRow="0" w:firstColumn="1" w:lastColumn="0" w:noHBand="0" w:noVBand="1"/>
      </w:tblPr>
      <w:tblGrid>
        <w:gridCol w:w="6658"/>
        <w:gridCol w:w="2404"/>
      </w:tblGrid>
      <w:tr w:rsidR="00450283" w14:paraId="7A875660" w14:textId="77777777" w:rsidTr="00450283">
        <w:tc>
          <w:tcPr>
            <w:tcW w:w="6658" w:type="dxa"/>
            <w:vAlign w:val="center"/>
          </w:tcPr>
          <w:p w14:paraId="3D7AB10A" w14:textId="5E3F02DB" w:rsidR="00450283" w:rsidRPr="004D2173" w:rsidRDefault="00450283" w:rsidP="00450283">
            <w:pPr>
              <w:rPr>
                <w:rFonts w:asciiTheme="minorHAnsi" w:hAnsiTheme="minorHAnsi" w:cstheme="minorHAnsi"/>
              </w:rPr>
            </w:pPr>
            <w:r w:rsidRPr="004D2173">
              <w:t>Liczba złożonych wniosków o zwrot podatku akcyzowego</w:t>
            </w:r>
          </w:p>
        </w:tc>
        <w:tc>
          <w:tcPr>
            <w:tcW w:w="2404" w:type="dxa"/>
          </w:tcPr>
          <w:p w14:paraId="26E6ACFE" w14:textId="336883CB" w:rsidR="00450283" w:rsidRPr="00450283" w:rsidRDefault="00450283" w:rsidP="00450283">
            <w:pPr>
              <w:rPr>
                <w:rFonts w:asciiTheme="minorHAnsi" w:hAnsiTheme="minorHAnsi" w:cstheme="minorHAnsi"/>
                <w:b/>
                <w:bCs/>
              </w:rPr>
            </w:pPr>
            <w:r w:rsidRPr="00450283">
              <w:rPr>
                <w:rFonts w:asciiTheme="minorHAnsi" w:hAnsiTheme="minorHAnsi" w:cstheme="minorHAnsi"/>
                <w:b/>
                <w:bCs/>
              </w:rPr>
              <w:t>377 szt.</w:t>
            </w:r>
          </w:p>
        </w:tc>
      </w:tr>
      <w:tr w:rsidR="00450283" w14:paraId="53E61796" w14:textId="77777777" w:rsidTr="00B37383">
        <w:tc>
          <w:tcPr>
            <w:tcW w:w="6658" w:type="dxa"/>
            <w:vAlign w:val="center"/>
          </w:tcPr>
          <w:p w14:paraId="3509935E" w14:textId="5D4F4C46" w:rsidR="00450283" w:rsidRPr="004D2173" w:rsidRDefault="00450283" w:rsidP="00450283">
            <w:pPr>
              <w:rPr>
                <w:rFonts w:asciiTheme="minorHAnsi" w:hAnsiTheme="minorHAnsi" w:cstheme="minorHAnsi"/>
              </w:rPr>
            </w:pPr>
            <w:r w:rsidRPr="004D2173">
              <w:t>Łączna powierzchnia użytków rolnych zgłoszona przez producentów rolnych we wnioskach o zwrot podatku akcyzowego (ha)</w:t>
            </w:r>
          </w:p>
        </w:tc>
        <w:tc>
          <w:tcPr>
            <w:tcW w:w="2404" w:type="dxa"/>
            <w:vAlign w:val="center"/>
          </w:tcPr>
          <w:p w14:paraId="4B67459B" w14:textId="4B3B227A" w:rsidR="00450283" w:rsidRPr="00450283" w:rsidRDefault="00450283" w:rsidP="00450283">
            <w:pPr>
              <w:rPr>
                <w:rFonts w:asciiTheme="minorHAnsi" w:hAnsiTheme="minorHAnsi" w:cstheme="minorHAnsi"/>
              </w:rPr>
            </w:pPr>
            <w:r w:rsidRPr="00450283">
              <w:rPr>
                <w:b/>
              </w:rPr>
              <w:t>2 2276,0754</w:t>
            </w:r>
          </w:p>
        </w:tc>
      </w:tr>
      <w:tr w:rsidR="00450283" w14:paraId="580EF0A4" w14:textId="77777777" w:rsidTr="00B37383">
        <w:tc>
          <w:tcPr>
            <w:tcW w:w="6658" w:type="dxa"/>
            <w:vAlign w:val="center"/>
          </w:tcPr>
          <w:p w14:paraId="462DF465" w14:textId="77777777" w:rsidR="00450283" w:rsidRPr="004D2173" w:rsidRDefault="00450283" w:rsidP="00450283">
            <w:r w:rsidRPr="004D2173">
              <w:t>Łączna średnia roczna liczba dużych jednostek przeliczeniowych bydła zgłoszona przez producentów rolnych we wnioskach o zwrot podatku akcyzowego (szt.)</w:t>
            </w:r>
          </w:p>
          <w:p w14:paraId="6C058DCC" w14:textId="6577D80A" w:rsidR="00450283" w:rsidRPr="004D2173" w:rsidRDefault="00450283" w:rsidP="00450283">
            <w:pPr>
              <w:tabs>
                <w:tab w:val="left" w:pos="567"/>
                <w:tab w:val="left" w:pos="6135"/>
                <w:tab w:val="left" w:pos="7797"/>
                <w:tab w:val="left" w:pos="8080"/>
              </w:tabs>
              <w:rPr>
                <w:b/>
              </w:rPr>
            </w:pPr>
            <w:r w:rsidRPr="004D2173">
              <w:t xml:space="preserve">Świń                                                                                            </w:t>
            </w:r>
            <w:r w:rsidRPr="004D2173">
              <w:rPr>
                <w:b/>
              </w:rPr>
              <w:t xml:space="preserve">  </w:t>
            </w:r>
          </w:p>
          <w:p w14:paraId="3D23ABE3" w14:textId="3D9B07C2" w:rsidR="00450283" w:rsidRPr="004D2173" w:rsidRDefault="00450283" w:rsidP="00450283">
            <w:pPr>
              <w:rPr>
                <w:rFonts w:asciiTheme="minorHAnsi" w:hAnsiTheme="minorHAnsi" w:cstheme="minorHAnsi"/>
              </w:rPr>
            </w:pPr>
            <w:r w:rsidRPr="004D2173">
              <w:t xml:space="preserve">Koni                                                                                                                            </w:t>
            </w:r>
          </w:p>
        </w:tc>
        <w:tc>
          <w:tcPr>
            <w:tcW w:w="2404" w:type="dxa"/>
            <w:vAlign w:val="center"/>
          </w:tcPr>
          <w:p w14:paraId="68D761CD" w14:textId="77777777" w:rsidR="00450283" w:rsidRDefault="00450283" w:rsidP="00450283">
            <w:pPr>
              <w:rPr>
                <w:b/>
              </w:rPr>
            </w:pPr>
          </w:p>
          <w:p w14:paraId="2941C8D5" w14:textId="77777777" w:rsidR="00450283" w:rsidRDefault="00450283" w:rsidP="00450283">
            <w:pPr>
              <w:rPr>
                <w:b/>
              </w:rPr>
            </w:pPr>
          </w:p>
          <w:p w14:paraId="388AC456" w14:textId="29CFF048" w:rsidR="00450283" w:rsidRPr="00450283" w:rsidRDefault="00450283" w:rsidP="00450283">
            <w:pPr>
              <w:rPr>
                <w:b/>
              </w:rPr>
            </w:pPr>
            <w:r w:rsidRPr="00450283">
              <w:rPr>
                <w:b/>
              </w:rPr>
              <w:t>278,56</w:t>
            </w:r>
          </w:p>
          <w:p w14:paraId="1C85E781" w14:textId="2314E9D4" w:rsidR="00450283" w:rsidRPr="00450283" w:rsidRDefault="00450283" w:rsidP="00450283">
            <w:pPr>
              <w:tabs>
                <w:tab w:val="left" w:pos="567"/>
                <w:tab w:val="left" w:pos="6135"/>
                <w:tab w:val="left" w:pos="7797"/>
                <w:tab w:val="left" w:pos="8080"/>
              </w:tabs>
              <w:rPr>
                <w:b/>
              </w:rPr>
            </w:pPr>
            <w:r w:rsidRPr="00450283">
              <w:rPr>
                <w:b/>
              </w:rPr>
              <w:t xml:space="preserve">529,92  </w:t>
            </w:r>
            <w:r w:rsidRPr="00450283">
              <w:t xml:space="preserve">                                                                     </w:t>
            </w:r>
            <w:r w:rsidRPr="00450283">
              <w:rPr>
                <w:b/>
              </w:rPr>
              <w:t>40,52</w:t>
            </w:r>
            <w:r w:rsidRPr="00450283">
              <w:t xml:space="preserve">                               </w:t>
            </w:r>
          </w:p>
        </w:tc>
      </w:tr>
      <w:tr w:rsidR="00450283" w14:paraId="6A8DACFF" w14:textId="77777777" w:rsidTr="00B37383">
        <w:tc>
          <w:tcPr>
            <w:tcW w:w="6658" w:type="dxa"/>
            <w:vAlign w:val="center"/>
          </w:tcPr>
          <w:p w14:paraId="5032A6EF" w14:textId="0A7896FE" w:rsidR="00450283" w:rsidRPr="004D2173" w:rsidRDefault="00450283" w:rsidP="00450283">
            <w:pPr>
              <w:rPr>
                <w:rFonts w:asciiTheme="minorHAnsi" w:hAnsiTheme="minorHAnsi" w:cstheme="minorHAnsi"/>
              </w:rPr>
            </w:pPr>
            <w:r w:rsidRPr="004D2173">
              <w:t>Łączna ilość litrów oleju napędowego wykorzystywanego do produkcji rolnej wynikająca z dołączonych przez producentów rolnych do wniosków o zwrot podatku faktur VAT lub kopii tych faktur (l)</w:t>
            </w:r>
          </w:p>
        </w:tc>
        <w:tc>
          <w:tcPr>
            <w:tcW w:w="2404" w:type="dxa"/>
            <w:vAlign w:val="center"/>
          </w:tcPr>
          <w:p w14:paraId="423AF31E" w14:textId="2F03DF64" w:rsidR="00450283" w:rsidRPr="00450283" w:rsidRDefault="00450283" w:rsidP="00450283">
            <w:pPr>
              <w:rPr>
                <w:rFonts w:asciiTheme="minorHAnsi" w:hAnsiTheme="minorHAnsi" w:cstheme="minorHAnsi"/>
              </w:rPr>
            </w:pPr>
            <w:r w:rsidRPr="00450283">
              <w:rPr>
                <w:b/>
              </w:rPr>
              <w:t>217 011,33</w:t>
            </w:r>
          </w:p>
        </w:tc>
      </w:tr>
      <w:tr w:rsidR="00450283" w14:paraId="5C47762E" w14:textId="77777777" w:rsidTr="00B37383">
        <w:tc>
          <w:tcPr>
            <w:tcW w:w="6658" w:type="dxa"/>
            <w:vAlign w:val="center"/>
          </w:tcPr>
          <w:p w14:paraId="5832B071" w14:textId="4F454B90" w:rsidR="00450283" w:rsidRPr="004D2173" w:rsidRDefault="00450283" w:rsidP="00450283">
            <w:pPr>
              <w:rPr>
                <w:rFonts w:asciiTheme="minorHAnsi" w:hAnsiTheme="minorHAnsi" w:cstheme="minorHAnsi"/>
              </w:rPr>
            </w:pPr>
            <w:r w:rsidRPr="004D2173">
              <w:t>Łączna kwota rocznego limitu zwrotu podatku akcyzowego zgodnie z art. 4 ust. 2 ustawy z dnia 10 marca 2006 r. o zwrocie podatku akcyzowego zawartego w cenie oleju napędowego wykorzystywanego do produkcji rolnej</w:t>
            </w:r>
          </w:p>
        </w:tc>
        <w:tc>
          <w:tcPr>
            <w:tcW w:w="2404" w:type="dxa"/>
            <w:vAlign w:val="center"/>
          </w:tcPr>
          <w:p w14:paraId="2BA7B7EB" w14:textId="429DD053" w:rsidR="00450283" w:rsidRPr="00450283" w:rsidRDefault="00450283" w:rsidP="00450283">
            <w:pPr>
              <w:rPr>
                <w:rFonts w:asciiTheme="minorHAnsi" w:hAnsiTheme="minorHAnsi" w:cstheme="minorHAnsi"/>
              </w:rPr>
            </w:pPr>
            <w:r w:rsidRPr="00450283">
              <w:rPr>
                <w:b/>
              </w:rPr>
              <w:t>387 266,41 zł</w:t>
            </w:r>
          </w:p>
        </w:tc>
      </w:tr>
      <w:tr w:rsidR="00450283" w14:paraId="1999F05F" w14:textId="77777777" w:rsidTr="00B37383">
        <w:tc>
          <w:tcPr>
            <w:tcW w:w="6658" w:type="dxa"/>
            <w:vAlign w:val="center"/>
          </w:tcPr>
          <w:p w14:paraId="5F328EE9" w14:textId="41A7321F" w:rsidR="00450283" w:rsidRPr="004D2173" w:rsidRDefault="00450283" w:rsidP="00450283">
            <w:r w:rsidRPr="004D2173">
              <w:t>Kwota dokonanego zwrotu podatku akcyzowego producentom rolnym w okresie sprawozdawczym</w:t>
            </w:r>
          </w:p>
        </w:tc>
        <w:tc>
          <w:tcPr>
            <w:tcW w:w="2404" w:type="dxa"/>
            <w:vAlign w:val="center"/>
          </w:tcPr>
          <w:p w14:paraId="31A171DD" w14:textId="3B4DE78E" w:rsidR="00450283" w:rsidRPr="00450283" w:rsidRDefault="00450283" w:rsidP="00450283">
            <w:pPr>
              <w:rPr>
                <w:rFonts w:asciiTheme="minorHAnsi" w:hAnsiTheme="minorHAnsi" w:cstheme="minorHAnsi"/>
              </w:rPr>
            </w:pPr>
            <w:r w:rsidRPr="00450283">
              <w:rPr>
                <w:b/>
              </w:rPr>
              <w:t>316 836,53 zł</w:t>
            </w:r>
          </w:p>
        </w:tc>
      </w:tr>
    </w:tbl>
    <w:p w14:paraId="7FCD8B6A" w14:textId="77777777" w:rsidR="00450283" w:rsidRDefault="00450283" w:rsidP="00D6781A">
      <w:pPr>
        <w:rPr>
          <w:rFonts w:asciiTheme="minorHAnsi" w:hAnsiTheme="minorHAnsi" w:cstheme="minorHAnsi"/>
        </w:rPr>
      </w:pPr>
    </w:p>
    <w:p w14:paraId="69966E8E" w14:textId="77777777" w:rsidR="00D6781A" w:rsidRDefault="00D6781A" w:rsidP="0093253E"/>
    <w:tbl>
      <w:tblPr>
        <w:tblW w:w="8595" w:type="dxa"/>
        <w:tblInd w:w="491" w:type="dxa"/>
        <w:tblBorders>
          <w:top w:val="single" w:sz="4" w:space="0" w:color="auto"/>
        </w:tblBorders>
        <w:tblCellMar>
          <w:left w:w="70" w:type="dxa"/>
          <w:right w:w="70" w:type="dxa"/>
        </w:tblCellMar>
        <w:tblLook w:val="0000" w:firstRow="0" w:lastRow="0" w:firstColumn="0" w:lastColumn="0" w:noHBand="0" w:noVBand="0"/>
      </w:tblPr>
      <w:tblGrid>
        <w:gridCol w:w="8780"/>
      </w:tblGrid>
      <w:tr w:rsidR="001B3A41" w14:paraId="0400B2D1" w14:textId="77777777" w:rsidTr="009E7EAF">
        <w:trPr>
          <w:trHeight w:val="100"/>
        </w:trPr>
        <w:tc>
          <w:tcPr>
            <w:tcW w:w="8595" w:type="dxa"/>
          </w:tcPr>
          <w:p w14:paraId="4C76C8C3" w14:textId="5E503899" w:rsidR="001B3A41" w:rsidRDefault="009E7EAF" w:rsidP="008A13BB">
            <w:pPr>
              <w:rPr>
                <w:b/>
                <w:sz w:val="28"/>
                <w:szCs w:val="28"/>
              </w:rPr>
            </w:pPr>
            <w:r>
              <w:rPr>
                <w:b/>
                <w:noProof/>
                <w:sz w:val="28"/>
                <w:szCs w:val="28"/>
              </w:rPr>
              <w:drawing>
                <wp:inline distT="0" distB="0" distL="0" distR="0" wp14:anchorId="469822DE" wp14:editId="53BBCA1A">
                  <wp:extent cx="5486400" cy="3589020"/>
                  <wp:effectExtent l="0" t="0" r="0" b="11430"/>
                  <wp:docPr id="2028233690"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bl>
    <w:p w14:paraId="2AC8B40D" w14:textId="77777777" w:rsidR="00CE31AF" w:rsidRDefault="00CE31AF" w:rsidP="008A13BB">
      <w:pPr>
        <w:rPr>
          <w:b/>
          <w:sz w:val="28"/>
          <w:szCs w:val="28"/>
        </w:rPr>
      </w:pPr>
    </w:p>
    <w:p w14:paraId="2856685D" w14:textId="77777777" w:rsidR="00F150D2" w:rsidRDefault="00F150D2" w:rsidP="008A13BB">
      <w:pPr>
        <w:rPr>
          <w:b/>
          <w:sz w:val="28"/>
          <w:szCs w:val="28"/>
        </w:rPr>
      </w:pPr>
    </w:p>
    <w:p w14:paraId="78B222B2" w14:textId="77777777" w:rsidR="00F150D2" w:rsidRDefault="00F150D2" w:rsidP="008A13BB">
      <w:pPr>
        <w:rPr>
          <w:b/>
          <w:sz w:val="28"/>
          <w:szCs w:val="28"/>
        </w:rPr>
      </w:pPr>
    </w:p>
    <w:p w14:paraId="7FE5921A" w14:textId="77777777" w:rsidR="00F150D2" w:rsidRPr="006D2919" w:rsidRDefault="00F150D2" w:rsidP="008A13BB">
      <w:pPr>
        <w:rPr>
          <w:b/>
          <w:sz w:val="28"/>
          <w:szCs w:val="28"/>
        </w:rPr>
      </w:pPr>
    </w:p>
    <w:p w14:paraId="0D00609A" w14:textId="664528B3" w:rsidR="001B3A41" w:rsidRDefault="00184FBF" w:rsidP="00184FBF">
      <w:pPr>
        <w:tabs>
          <w:tab w:val="left" w:pos="5712"/>
        </w:tabs>
        <w:rPr>
          <w:b/>
          <w:sz w:val="28"/>
          <w:szCs w:val="28"/>
        </w:rPr>
      </w:pPr>
      <w:r>
        <w:rPr>
          <w:b/>
          <w:sz w:val="28"/>
          <w:szCs w:val="28"/>
        </w:rPr>
        <w:tab/>
      </w:r>
    </w:p>
    <w:p w14:paraId="70B021E0" w14:textId="3BA02054" w:rsidR="00CE31AF" w:rsidRPr="004D2173" w:rsidRDefault="00CE31AF" w:rsidP="008A13BB">
      <w:pPr>
        <w:rPr>
          <w:b/>
        </w:rPr>
      </w:pPr>
      <w:r w:rsidRPr="004D2173">
        <w:rPr>
          <w:b/>
        </w:rPr>
        <w:lastRenderedPageBreak/>
        <w:t xml:space="preserve">Upomnienia </w:t>
      </w:r>
      <w:r w:rsidR="004D2173" w:rsidRPr="004D2173">
        <w:rPr>
          <w:b/>
        </w:rPr>
        <w:t xml:space="preserve">tytułem nie uiszczonych podatków </w:t>
      </w:r>
      <w:r w:rsidRPr="004D2173">
        <w:rPr>
          <w:b/>
        </w:rPr>
        <w:t>wystawiono na ł</w:t>
      </w:r>
      <w:r w:rsidR="006D2919" w:rsidRPr="004D2173">
        <w:rPr>
          <w:b/>
        </w:rPr>
        <w:t>ą</w:t>
      </w:r>
      <w:r w:rsidRPr="004D2173">
        <w:rPr>
          <w:b/>
        </w:rPr>
        <w:t>czne kwoty:</w:t>
      </w:r>
    </w:p>
    <w:p w14:paraId="30106F55" w14:textId="77777777" w:rsidR="006D2919" w:rsidRPr="004D2173" w:rsidRDefault="006D2919" w:rsidP="008A13BB">
      <w:pPr>
        <w:rPr>
          <w:b/>
        </w:rPr>
      </w:pPr>
    </w:p>
    <w:p w14:paraId="018BEB85" w14:textId="4F36BD3A" w:rsidR="00CE31AF" w:rsidRPr="004D2173" w:rsidRDefault="00CE31AF" w:rsidP="008A13BB">
      <w:r w:rsidRPr="004D2173">
        <w:t xml:space="preserve">- w podatku od środków transportowych – </w:t>
      </w:r>
      <w:r w:rsidR="00184FBF" w:rsidRPr="004D2173">
        <w:t xml:space="preserve">51.520,39 zł </w:t>
      </w:r>
      <w:r w:rsidR="00EA6646" w:rsidRPr="004D2173">
        <w:t xml:space="preserve"> (</w:t>
      </w:r>
      <w:r w:rsidR="00184FBF" w:rsidRPr="004D2173">
        <w:t>20</w:t>
      </w:r>
      <w:r w:rsidR="00EA6646" w:rsidRPr="004D2173">
        <w:t xml:space="preserve"> szt.)</w:t>
      </w:r>
    </w:p>
    <w:p w14:paraId="3539DBE2" w14:textId="77777777" w:rsidR="00184FBF" w:rsidRPr="004D2173" w:rsidRDefault="00CE31AF" w:rsidP="008A13BB">
      <w:r w:rsidRPr="004D2173">
        <w:t xml:space="preserve">- w podatku rolnym </w:t>
      </w:r>
      <w:r w:rsidR="00184FBF" w:rsidRPr="004D2173">
        <w:t>– 18.609,74 zł (132 szt.)</w:t>
      </w:r>
    </w:p>
    <w:p w14:paraId="6FD70669" w14:textId="649A0BE8" w:rsidR="00CE31AF" w:rsidRPr="004D2173" w:rsidRDefault="00184FBF" w:rsidP="008A13BB">
      <w:r w:rsidRPr="004D2173">
        <w:t xml:space="preserve">- w </w:t>
      </w:r>
      <w:r w:rsidR="00CE31AF" w:rsidRPr="004D2173">
        <w:t xml:space="preserve">łącznym zobowiązaniu pieniężnym – </w:t>
      </w:r>
      <w:r w:rsidR="00EA6646" w:rsidRPr="004D2173">
        <w:t xml:space="preserve"> </w:t>
      </w:r>
      <w:r w:rsidRPr="004D2173">
        <w:t xml:space="preserve">106.308,90 </w:t>
      </w:r>
      <w:r w:rsidR="00CE31AF" w:rsidRPr="004D2173">
        <w:t>zł</w:t>
      </w:r>
      <w:r w:rsidR="00EA6646" w:rsidRPr="004D2173">
        <w:t xml:space="preserve"> (</w:t>
      </w:r>
      <w:r w:rsidRPr="004D2173">
        <w:t>335</w:t>
      </w:r>
      <w:r w:rsidR="00EA6646" w:rsidRPr="004D2173">
        <w:t xml:space="preserve"> szt.)</w:t>
      </w:r>
    </w:p>
    <w:p w14:paraId="271DD3B9" w14:textId="3BA216A9" w:rsidR="00CE31AF" w:rsidRPr="004D2173" w:rsidRDefault="00CE31AF" w:rsidP="008A13BB">
      <w:r w:rsidRPr="004D2173">
        <w:t xml:space="preserve">- w podatku od nieruchomości – </w:t>
      </w:r>
      <w:r w:rsidR="00EA6646" w:rsidRPr="004D2173">
        <w:t>1</w:t>
      </w:r>
      <w:r w:rsidR="00184FBF" w:rsidRPr="004D2173">
        <w:t>29</w:t>
      </w:r>
      <w:r w:rsidR="00EA6646" w:rsidRPr="004D2173">
        <w:t>.</w:t>
      </w:r>
      <w:r w:rsidR="00184FBF" w:rsidRPr="004D2173">
        <w:t>252</w:t>
      </w:r>
      <w:r w:rsidR="00EA6646" w:rsidRPr="004D2173">
        <w:t>,</w:t>
      </w:r>
      <w:r w:rsidR="00184FBF" w:rsidRPr="004D2173">
        <w:t>97</w:t>
      </w:r>
      <w:r w:rsidR="00EA6646" w:rsidRPr="004D2173">
        <w:t xml:space="preserve"> zł (</w:t>
      </w:r>
      <w:r w:rsidR="00184FBF" w:rsidRPr="004D2173">
        <w:t>213</w:t>
      </w:r>
      <w:r w:rsidR="00EA6646" w:rsidRPr="004D2173">
        <w:t xml:space="preserve"> szt.)</w:t>
      </w:r>
    </w:p>
    <w:p w14:paraId="09B04823" w14:textId="7F59B7D8" w:rsidR="00184FBF" w:rsidRPr="004D2173" w:rsidRDefault="00184FBF" w:rsidP="008A13BB">
      <w:r w:rsidRPr="004D2173">
        <w:t>- w podatku leśnym – 1.635,12 zł (20 szt.).</w:t>
      </w:r>
    </w:p>
    <w:p w14:paraId="2089DF09" w14:textId="77777777" w:rsidR="00184FBF" w:rsidRPr="00A47192" w:rsidRDefault="00184FBF" w:rsidP="00184FBF">
      <w:pPr>
        <w:pStyle w:val="Bezodstpw"/>
        <w:jc w:val="both"/>
        <w:rPr>
          <w:rFonts w:ascii="Times New Roman" w:hAnsi="Times New Roman" w:cs="Times New Roman"/>
        </w:rPr>
      </w:pPr>
    </w:p>
    <w:p w14:paraId="643E180F" w14:textId="77777777" w:rsidR="00184FBF" w:rsidRPr="00A47192" w:rsidRDefault="00184FBF" w:rsidP="00184FBF">
      <w:pPr>
        <w:pStyle w:val="Bezodstpw"/>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81120" behindDoc="0" locked="0" layoutInCell="1" allowOverlap="1" wp14:anchorId="3D2DF5B4" wp14:editId="2737D6B4">
                <wp:simplePos x="0" y="0"/>
                <wp:positionH relativeFrom="column">
                  <wp:posOffset>24130</wp:posOffset>
                </wp:positionH>
                <wp:positionV relativeFrom="paragraph">
                  <wp:posOffset>-61595</wp:posOffset>
                </wp:positionV>
                <wp:extent cx="5781675" cy="438150"/>
                <wp:effectExtent l="0" t="0" r="28575" b="19050"/>
                <wp:wrapNone/>
                <wp:docPr id="1770252365" name="Prostokąt 1770252365"/>
                <wp:cNvGraphicFramePr/>
                <a:graphic xmlns:a="http://schemas.openxmlformats.org/drawingml/2006/main">
                  <a:graphicData uri="http://schemas.microsoft.com/office/word/2010/wordprocessingShape">
                    <wps:wsp>
                      <wps:cNvSpPr/>
                      <wps:spPr>
                        <a:xfrm>
                          <a:off x="0" y="0"/>
                          <a:ext cx="5781675" cy="43815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64966497" w14:textId="77777777" w:rsidR="00184FBF" w:rsidRDefault="00184FBF" w:rsidP="00184FBF">
                            <w:pPr>
                              <w:jc w:val="center"/>
                            </w:pPr>
                          </w:p>
                          <w:p w14:paraId="789DCFE4" w14:textId="00FF00F1" w:rsidR="00184FBF" w:rsidRDefault="00184FBF" w:rsidP="00184FBF">
                            <w:pPr>
                              <w:jc w:val="center"/>
                            </w:pPr>
                            <w:r>
                              <w:t xml:space="preserve">EGZEKUCJA NALEŻNOŚCI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2DF5B4" id="Prostokąt 1770252365" o:spid="_x0000_s1040" style="position:absolute;left:0;text-align:left;margin-left:1.9pt;margin-top:-4.85pt;width:455.25pt;height:34.5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" fillcolor="#9ecb81 [2169]" strokecolor="#70ad47 [3209]" strokeweight=".5pt">
                <v:fill color2="#8ac066 [2617]" rotate="t" colors="0 #b5d5a7;.5 #aace99;1 #9cca86" focus="100%" type="gradient">
                  <o:fill v:ext="view" type="gradientUnscaled"/>
                </v:fill>
                <v:textbox>
                  <w:txbxContent>
                    <w:p w14:paraId="64966497" w14:textId="77777777" w:rsidR="00184FBF" w:rsidRDefault="00184FBF" w:rsidP="00184FBF">
                      <w:pPr>
                        <w:jc w:val="center"/>
                      </w:pPr>
                    </w:p>
                    <w:p w14:paraId="789DCFE4" w14:textId="00FF00F1" w:rsidR="00184FBF" w:rsidRDefault="00184FBF" w:rsidP="00184FBF">
                      <w:pPr>
                        <w:jc w:val="center"/>
                      </w:pPr>
                      <w:r>
                        <w:t xml:space="preserve">EGZEKUCJA NALEŻNOŚCI </w:t>
                      </w:r>
                    </w:p>
                  </w:txbxContent>
                </v:textbox>
              </v:rect>
            </w:pict>
          </mc:Fallback>
        </mc:AlternateContent>
      </w:r>
    </w:p>
    <w:p w14:paraId="7BA42E6F" w14:textId="77777777" w:rsidR="00184FBF" w:rsidRPr="00EA6646" w:rsidRDefault="00184FBF" w:rsidP="008A13BB">
      <w:pPr>
        <w:rPr>
          <w:rFonts w:asciiTheme="minorHAnsi" w:hAnsiTheme="minorHAnsi" w:cstheme="minorHAnsi"/>
          <w:b/>
        </w:rPr>
      </w:pPr>
    </w:p>
    <w:p w14:paraId="461AEA50" w14:textId="77777777" w:rsidR="00184FBF" w:rsidRDefault="00184FBF" w:rsidP="008A13BB">
      <w:pPr>
        <w:rPr>
          <w:rFonts w:asciiTheme="minorHAnsi" w:hAnsiTheme="minorHAnsi" w:cstheme="minorHAnsi"/>
          <w:b/>
        </w:rPr>
      </w:pPr>
    </w:p>
    <w:p w14:paraId="791F5FDA" w14:textId="77777777" w:rsidR="00184FBF" w:rsidRDefault="00184FBF" w:rsidP="008A13BB">
      <w:pPr>
        <w:rPr>
          <w:rFonts w:asciiTheme="minorHAnsi" w:hAnsiTheme="minorHAnsi" w:cstheme="minorHAnsi"/>
          <w:b/>
        </w:rPr>
      </w:pPr>
    </w:p>
    <w:p w14:paraId="62DD3333" w14:textId="02CA2A1F" w:rsidR="00184FBF" w:rsidRDefault="00184FBF" w:rsidP="008A13BB">
      <w:pPr>
        <w:rPr>
          <w:rFonts w:asciiTheme="minorHAnsi" w:hAnsiTheme="minorHAnsi" w:cstheme="minorHAnsi"/>
          <w:b/>
        </w:rPr>
      </w:pPr>
      <w:r>
        <w:rPr>
          <w:noProof/>
        </w:rPr>
        <w:drawing>
          <wp:inline distT="0" distB="0" distL="0" distR="0" wp14:anchorId="20BEA1C8" wp14:editId="414C84DF">
            <wp:extent cx="5760720" cy="2567940"/>
            <wp:effectExtent l="0" t="0" r="0" b="3810"/>
            <wp:docPr id="457548822"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548822"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5760720" cy="2567940"/>
                    </a:xfrm>
                    <a:prstGeom prst="rect">
                      <a:avLst/>
                    </a:prstGeom>
                  </pic:spPr>
                </pic:pic>
              </a:graphicData>
            </a:graphic>
          </wp:inline>
        </w:drawing>
      </w:r>
    </w:p>
    <w:p w14:paraId="23D48346" w14:textId="1BB90E85" w:rsidR="0000016D" w:rsidRPr="0000016D" w:rsidRDefault="0000016D" w:rsidP="0000016D">
      <w:pPr>
        <w:spacing w:line="276" w:lineRule="auto"/>
        <w:jc w:val="left"/>
        <w:rPr>
          <w:b/>
          <w:bCs/>
          <w:sz w:val="28"/>
          <w:szCs w:val="28"/>
        </w:rPr>
      </w:pPr>
      <w:r w:rsidRPr="0000016D">
        <w:rPr>
          <w:b/>
          <w:bCs/>
          <w:sz w:val="28"/>
          <w:szCs w:val="28"/>
        </w:rPr>
        <w:t>W okresie 01.01.2024 r. – 31.12.2024 r. sporządzono tytuły wykonawcze:</w:t>
      </w:r>
    </w:p>
    <w:p w14:paraId="2ABCD2D9" w14:textId="77777777" w:rsidR="0000016D" w:rsidRPr="00992695" w:rsidRDefault="0000016D" w:rsidP="0000016D">
      <w:pPr>
        <w:ind w:left="284"/>
        <w:jc w:val="center"/>
        <w:rPr>
          <w:b/>
          <w:bCs/>
          <w:i/>
          <w:iCs/>
          <w:sz w:val="32"/>
          <w:szCs w:val="32"/>
        </w:rPr>
      </w:pPr>
    </w:p>
    <w:p w14:paraId="28F18E13" w14:textId="77777777" w:rsidR="0000016D" w:rsidRPr="00992695" w:rsidRDefault="0000016D" w:rsidP="001C673D">
      <w:pPr>
        <w:pStyle w:val="Akapitzlist"/>
        <w:numPr>
          <w:ilvl w:val="0"/>
          <w:numId w:val="22"/>
        </w:numPr>
        <w:ind w:left="360"/>
        <w:rPr>
          <w:rFonts w:ascii="Times New Roman" w:hAnsi="Times New Roman" w:cs="Times New Roman"/>
          <w:b/>
          <w:bCs/>
          <w:sz w:val="28"/>
          <w:szCs w:val="28"/>
        </w:rPr>
      </w:pPr>
      <w:r w:rsidRPr="00992695">
        <w:rPr>
          <w:rFonts w:ascii="Times New Roman" w:hAnsi="Times New Roman" w:cs="Times New Roman"/>
          <w:sz w:val="28"/>
          <w:szCs w:val="28"/>
        </w:rPr>
        <w:t xml:space="preserve"> </w:t>
      </w:r>
      <w:r w:rsidRPr="00992695">
        <w:rPr>
          <w:rFonts w:ascii="Times New Roman" w:hAnsi="Times New Roman" w:cs="Times New Roman"/>
          <w:b/>
          <w:bCs/>
          <w:sz w:val="28"/>
          <w:szCs w:val="28"/>
        </w:rPr>
        <w:t>ADMINISTRACYJNE (należności publicznoprawne – podatki i opłaty lokalne)</w:t>
      </w:r>
    </w:p>
    <w:p w14:paraId="55E42E11" w14:textId="47CA543B" w:rsidR="0000016D" w:rsidRPr="0000016D" w:rsidRDefault="0000016D" w:rsidP="0000016D">
      <w:pPr>
        <w:jc w:val="left"/>
      </w:pPr>
      <w:r w:rsidRPr="0000016D">
        <w:t>-  opłata za gospodarowanie odpadami komunalnymi:</w:t>
      </w:r>
      <w:r>
        <w:t xml:space="preserve"> </w:t>
      </w:r>
      <w:r w:rsidRPr="0000016D">
        <w:t xml:space="preserve">                                                                                                    427 tytuł</w:t>
      </w:r>
      <w:r w:rsidR="00A11F99">
        <w:t>ów</w:t>
      </w:r>
      <w:r w:rsidRPr="0000016D">
        <w:t xml:space="preserve"> wykonawcz</w:t>
      </w:r>
      <w:r w:rsidR="00A11F99">
        <w:t>ych</w:t>
      </w:r>
      <w:r w:rsidRPr="0000016D">
        <w:t xml:space="preserve"> na kwotę 217 095,56 zł.</w:t>
      </w:r>
    </w:p>
    <w:p w14:paraId="2DC820BD" w14:textId="77777777" w:rsidR="0000016D" w:rsidRPr="0000016D" w:rsidRDefault="0000016D" w:rsidP="0000016D">
      <w:pPr>
        <w:jc w:val="left"/>
      </w:pPr>
    </w:p>
    <w:p w14:paraId="719CAEFA" w14:textId="77777777" w:rsidR="0000016D" w:rsidRPr="0000016D" w:rsidRDefault="0000016D" w:rsidP="0000016D">
      <w:pPr>
        <w:pStyle w:val="Akapitzlist"/>
        <w:spacing w:after="0" w:line="240" w:lineRule="auto"/>
        <w:ind w:left="0"/>
        <w:rPr>
          <w:rFonts w:ascii="Times New Roman" w:hAnsi="Times New Roman" w:cs="Times New Roman"/>
          <w:sz w:val="24"/>
          <w:szCs w:val="24"/>
        </w:rPr>
      </w:pPr>
      <w:r w:rsidRPr="0000016D">
        <w:rPr>
          <w:rFonts w:ascii="Times New Roman" w:hAnsi="Times New Roman" w:cs="Times New Roman"/>
          <w:sz w:val="24"/>
          <w:szCs w:val="24"/>
        </w:rPr>
        <w:t>-  podatek od środków transportowych:                                                                                      12 tytułów wykonawczych na kwotę 27 010,00zł.</w:t>
      </w:r>
    </w:p>
    <w:p w14:paraId="22F18F21" w14:textId="77777777" w:rsidR="0000016D" w:rsidRPr="0000016D" w:rsidRDefault="0000016D" w:rsidP="0000016D">
      <w:pPr>
        <w:jc w:val="left"/>
      </w:pPr>
    </w:p>
    <w:p w14:paraId="280CA474" w14:textId="77777777" w:rsidR="0000016D" w:rsidRPr="0000016D" w:rsidRDefault="0000016D" w:rsidP="0000016D">
      <w:pPr>
        <w:jc w:val="left"/>
      </w:pPr>
      <w:r w:rsidRPr="0000016D">
        <w:t>-  łączne zobowiązanie pieniężne w tym podatek rolny i podatek leśny:                                                224 tytuły wykonawcze na kwotę 67 306,70 zł.</w:t>
      </w:r>
    </w:p>
    <w:p w14:paraId="080DCA37" w14:textId="77777777" w:rsidR="0000016D" w:rsidRPr="0000016D" w:rsidRDefault="0000016D" w:rsidP="0000016D">
      <w:pPr>
        <w:jc w:val="left"/>
      </w:pPr>
    </w:p>
    <w:p w14:paraId="14134BD1" w14:textId="77777777" w:rsidR="0000016D" w:rsidRPr="0000016D" w:rsidRDefault="0000016D" w:rsidP="0000016D">
      <w:pPr>
        <w:jc w:val="left"/>
      </w:pPr>
      <w:r w:rsidRPr="0000016D">
        <w:t>-  podatek od nieruchomości: 95 tytułów wykonawczych  na kwotę 66 392,70 zł.</w:t>
      </w:r>
    </w:p>
    <w:p w14:paraId="43504E5E" w14:textId="77777777" w:rsidR="0000016D" w:rsidRPr="00992695" w:rsidRDefault="0000016D" w:rsidP="0000016D">
      <w:pPr>
        <w:jc w:val="center"/>
        <w:rPr>
          <w:sz w:val="28"/>
          <w:szCs w:val="28"/>
        </w:rPr>
      </w:pPr>
    </w:p>
    <w:p w14:paraId="7ADB43E3" w14:textId="77777777" w:rsidR="0000016D" w:rsidRPr="00992695" w:rsidRDefault="0000016D" w:rsidP="0000016D">
      <w:pPr>
        <w:rPr>
          <w:sz w:val="28"/>
          <w:szCs w:val="28"/>
        </w:rPr>
      </w:pPr>
    </w:p>
    <w:p w14:paraId="48C85034" w14:textId="77777777" w:rsidR="0000016D" w:rsidRPr="00992695" w:rsidRDefault="0000016D" w:rsidP="001C673D">
      <w:pPr>
        <w:pStyle w:val="Akapitzlist"/>
        <w:numPr>
          <w:ilvl w:val="0"/>
          <w:numId w:val="22"/>
        </w:numPr>
        <w:spacing w:after="0" w:line="240" w:lineRule="auto"/>
        <w:ind w:left="360"/>
        <w:jc w:val="both"/>
        <w:rPr>
          <w:rFonts w:ascii="Times New Roman" w:hAnsi="Times New Roman" w:cs="Times New Roman"/>
          <w:b/>
          <w:bCs/>
          <w:sz w:val="28"/>
          <w:szCs w:val="28"/>
        </w:rPr>
      </w:pPr>
      <w:r w:rsidRPr="00992695">
        <w:rPr>
          <w:rFonts w:ascii="Times New Roman" w:hAnsi="Times New Roman" w:cs="Times New Roman"/>
          <w:b/>
          <w:bCs/>
          <w:sz w:val="28"/>
          <w:szCs w:val="28"/>
        </w:rPr>
        <w:t xml:space="preserve">EGZEKUCJA SĄDOWA (należności cywilnoprawne)  </w:t>
      </w:r>
    </w:p>
    <w:p w14:paraId="47B9B4BB" w14:textId="77777777" w:rsidR="0000016D" w:rsidRPr="00992695" w:rsidRDefault="0000016D" w:rsidP="0000016D">
      <w:pPr>
        <w:pStyle w:val="Akapitzlist"/>
        <w:spacing w:after="0" w:line="240" w:lineRule="auto"/>
        <w:ind w:left="76"/>
        <w:jc w:val="both"/>
        <w:rPr>
          <w:rFonts w:ascii="Times New Roman" w:hAnsi="Times New Roman" w:cs="Times New Roman"/>
          <w:b/>
          <w:bCs/>
          <w:i/>
          <w:iCs/>
          <w:sz w:val="32"/>
          <w:szCs w:val="32"/>
        </w:rPr>
      </w:pPr>
    </w:p>
    <w:p w14:paraId="3A573B9B" w14:textId="77777777" w:rsidR="0000016D" w:rsidRPr="0000016D" w:rsidRDefault="0000016D" w:rsidP="0000016D">
      <w:r w:rsidRPr="0000016D">
        <w:t xml:space="preserve">-  roszczenie z tytułu umowy najmu: 1 tytuł wykonawczy na kwotę 12 280,17 zł.  </w:t>
      </w:r>
    </w:p>
    <w:p w14:paraId="3F9682B3" w14:textId="45926DD0" w:rsidR="0000016D" w:rsidRPr="0000016D" w:rsidRDefault="0000016D" w:rsidP="0000016D">
      <w:r w:rsidRPr="0000016D">
        <w:t xml:space="preserve">-  roszczenie z tytułu dostarczanie wody i odprowadzania ścieków </w:t>
      </w:r>
      <w:r>
        <w:t xml:space="preserve">: </w:t>
      </w:r>
      <w:r w:rsidRPr="0000016D">
        <w:t>5 tytułów wykonawczych na kwotę 8 252,73 zł.</w:t>
      </w:r>
    </w:p>
    <w:p w14:paraId="6388185D" w14:textId="1ECD6D70" w:rsidR="0000016D" w:rsidRDefault="0000016D" w:rsidP="0000016D">
      <w:pPr>
        <w:spacing w:line="276" w:lineRule="auto"/>
        <w:jc w:val="left"/>
        <w:rPr>
          <w:b/>
          <w:bCs/>
        </w:rPr>
      </w:pPr>
      <w:r w:rsidRPr="0000016D">
        <w:rPr>
          <w:b/>
          <w:bCs/>
        </w:rPr>
        <w:lastRenderedPageBreak/>
        <w:t>Łącznie sporządzono 764 tytuły wykonawcze</w:t>
      </w:r>
      <w:r>
        <w:rPr>
          <w:b/>
          <w:bCs/>
        </w:rPr>
        <w:t xml:space="preserve"> </w:t>
      </w:r>
      <w:r w:rsidRPr="0000016D">
        <w:rPr>
          <w:b/>
          <w:bCs/>
        </w:rPr>
        <w:t>na kwotę 398 337,86 zł.</w:t>
      </w:r>
    </w:p>
    <w:p w14:paraId="4E9251C0" w14:textId="77777777" w:rsidR="0000016D" w:rsidRPr="0000016D" w:rsidRDefault="0000016D" w:rsidP="0000016D">
      <w:pPr>
        <w:spacing w:line="276" w:lineRule="auto"/>
        <w:jc w:val="left"/>
        <w:rPr>
          <w:b/>
          <w:bCs/>
        </w:rPr>
      </w:pPr>
    </w:p>
    <w:p w14:paraId="7715EB56" w14:textId="77777777" w:rsidR="0000016D" w:rsidRDefault="0000016D" w:rsidP="0000016D">
      <w:pPr>
        <w:rPr>
          <w:b/>
          <w:bCs/>
        </w:rPr>
      </w:pPr>
      <w:r w:rsidRPr="0000016D">
        <w:rPr>
          <w:b/>
          <w:bCs/>
        </w:rPr>
        <w:t xml:space="preserve">ANALIZA NALEŻNOŚCI W EGZEKUCJI ADMINISTRACYJNEJ ZA ROK 2024                                                                   PODATKI I OPŁATA ZA ODPADY KOMUNALNE   </w:t>
      </w:r>
    </w:p>
    <w:p w14:paraId="1EC7B050" w14:textId="3570198A" w:rsidR="0000016D" w:rsidRPr="0000016D" w:rsidRDefault="0000016D" w:rsidP="0000016D">
      <w:r w:rsidRPr="0000016D">
        <w:t>STAN NA DZIEN 31.12.2024 r.</w:t>
      </w:r>
    </w:p>
    <w:tbl>
      <w:tblPr>
        <w:tblStyle w:val="Tabela-Siatka"/>
        <w:tblW w:w="0" w:type="auto"/>
        <w:tblLook w:val="04A0" w:firstRow="1" w:lastRow="0" w:firstColumn="1" w:lastColumn="0" w:noHBand="0" w:noVBand="1"/>
      </w:tblPr>
      <w:tblGrid>
        <w:gridCol w:w="2560"/>
        <w:gridCol w:w="1868"/>
        <w:gridCol w:w="1766"/>
        <w:gridCol w:w="2868"/>
      </w:tblGrid>
      <w:tr w:rsidR="0000016D" w14:paraId="68537C56" w14:textId="77777777" w:rsidTr="0000016D">
        <w:trPr>
          <w:trHeight w:val="1214"/>
        </w:trPr>
        <w:tc>
          <w:tcPr>
            <w:tcW w:w="2560" w:type="dxa"/>
            <w:tcBorders>
              <w:top w:val="single" w:sz="4" w:space="0" w:color="auto"/>
              <w:left w:val="single" w:sz="4" w:space="0" w:color="auto"/>
              <w:bottom w:val="single" w:sz="4" w:space="0" w:color="auto"/>
              <w:right w:val="single" w:sz="4" w:space="0" w:color="auto"/>
            </w:tcBorders>
            <w:vAlign w:val="center"/>
          </w:tcPr>
          <w:p w14:paraId="07C13F7A" w14:textId="77777777" w:rsidR="0000016D" w:rsidRDefault="0000016D" w:rsidP="004E2056">
            <w:pPr>
              <w:jc w:val="center"/>
              <w:rPr>
                <w:b/>
                <w:bCs/>
              </w:rPr>
            </w:pPr>
            <w:r>
              <w:rPr>
                <w:b/>
                <w:bCs/>
              </w:rPr>
              <w:t>RODZAJ PODATKU/OPŁATY</w:t>
            </w:r>
          </w:p>
          <w:p w14:paraId="1BACE3E5" w14:textId="77777777" w:rsidR="0000016D" w:rsidRDefault="0000016D" w:rsidP="004E2056">
            <w:pPr>
              <w:jc w:val="center"/>
              <w:rPr>
                <w:b/>
                <w:bCs/>
              </w:rPr>
            </w:pPr>
          </w:p>
        </w:tc>
        <w:tc>
          <w:tcPr>
            <w:tcW w:w="1868" w:type="dxa"/>
            <w:tcBorders>
              <w:top w:val="single" w:sz="4" w:space="0" w:color="auto"/>
              <w:left w:val="single" w:sz="4" w:space="0" w:color="auto"/>
              <w:bottom w:val="single" w:sz="4" w:space="0" w:color="auto"/>
              <w:right w:val="single" w:sz="4" w:space="0" w:color="auto"/>
            </w:tcBorders>
            <w:vAlign w:val="center"/>
            <w:hideMark/>
          </w:tcPr>
          <w:p w14:paraId="52AF80FC" w14:textId="77777777" w:rsidR="0000016D" w:rsidRDefault="0000016D" w:rsidP="004E2056">
            <w:pPr>
              <w:jc w:val="center"/>
              <w:rPr>
                <w:b/>
                <w:bCs/>
              </w:rPr>
            </w:pPr>
            <w:r>
              <w:rPr>
                <w:b/>
                <w:bCs/>
              </w:rPr>
              <w:t>SUMA NALEŻNOŚCI OBJĘTYCH EGZEKUCJĄ</w:t>
            </w:r>
          </w:p>
        </w:tc>
        <w:tc>
          <w:tcPr>
            <w:tcW w:w="1766" w:type="dxa"/>
            <w:tcBorders>
              <w:top w:val="single" w:sz="4" w:space="0" w:color="auto"/>
              <w:left w:val="single" w:sz="4" w:space="0" w:color="auto"/>
              <w:bottom w:val="single" w:sz="4" w:space="0" w:color="auto"/>
              <w:right w:val="single" w:sz="4" w:space="0" w:color="auto"/>
            </w:tcBorders>
            <w:vAlign w:val="center"/>
            <w:hideMark/>
          </w:tcPr>
          <w:p w14:paraId="31F4379D" w14:textId="77777777" w:rsidR="0000016D" w:rsidRDefault="0000016D" w:rsidP="004E2056">
            <w:pPr>
              <w:jc w:val="center"/>
              <w:rPr>
                <w:b/>
                <w:bCs/>
              </w:rPr>
            </w:pPr>
            <w:r>
              <w:rPr>
                <w:b/>
                <w:bCs/>
              </w:rPr>
              <w:t>SUMA POZOSTAŁA DO ZAPŁATY</w:t>
            </w:r>
          </w:p>
        </w:tc>
        <w:tc>
          <w:tcPr>
            <w:tcW w:w="2868" w:type="dxa"/>
            <w:tcBorders>
              <w:top w:val="single" w:sz="4" w:space="0" w:color="auto"/>
              <w:left w:val="single" w:sz="4" w:space="0" w:color="auto"/>
              <w:bottom w:val="single" w:sz="4" w:space="0" w:color="auto"/>
              <w:right w:val="single" w:sz="4" w:space="0" w:color="auto"/>
            </w:tcBorders>
            <w:vAlign w:val="center"/>
            <w:hideMark/>
          </w:tcPr>
          <w:p w14:paraId="01064360" w14:textId="77777777" w:rsidR="0000016D" w:rsidRDefault="0000016D" w:rsidP="004E2056">
            <w:pPr>
              <w:jc w:val="center"/>
              <w:rPr>
                <w:b/>
                <w:bCs/>
              </w:rPr>
            </w:pPr>
            <w:r>
              <w:rPr>
                <w:b/>
                <w:bCs/>
              </w:rPr>
              <w:t>SUMA WYEGZEWOWANYCH NALEŻNOŚCI                                 (wpłaty Urzędu Skarbowego i podatników)</w:t>
            </w:r>
            <w:r>
              <w:rPr>
                <w:b/>
                <w:bCs/>
              </w:rPr>
              <w:br/>
            </w:r>
          </w:p>
        </w:tc>
      </w:tr>
      <w:tr w:rsidR="0000016D" w14:paraId="6C927DA2" w14:textId="77777777" w:rsidTr="0000016D">
        <w:trPr>
          <w:trHeight w:val="613"/>
        </w:trPr>
        <w:tc>
          <w:tcPr>
            <w:tcW w:w="2560" w:type="dxa"/>
            <w:tcBorders>
              <w:top w:val="single" w:sz="4" w:space="0" w:color="auto"/>
              <w:left w:val="single" w:sz="4" w:space="0" w:color="auto"/>
              <w:bottom w:val="single" w:sz="4" w:space="0" w:color="auto"/>
              <w:right w:val="single" w:sz="4" w:space="0" w:color="auto"/>
            </w:tcBorders>
            <w:vAlign w:val="center"/>
            <w:hideMark/>
          </w:tcPr>
          <w:p w14:paraId="65D5CD80" w14:textId="77777777" w:rsidR="0000016D" w:rsidRDefault="0000016D" w:rsidP="004E2056">
            <w:pPr>
              <w:jc w:val="center"/>
            </w:pPr>
            <w:r>
              <w:t>ŁĄCZNE ZOBOWIĄZANIE PIENIĘŻNE</w:t>
            </w:r>
          </w:p>
        </w:tc>
        <w:tc>
          <w:tcPr>
            <w:tcW w:w="1868" w:type="dxa"/>
            <w:tcBorders>
              <w:top w:val="single" w:sz="4" w:space="0" w:color="auto"/>
              <w:left w:val="single" w:sz="4" w:space="0" w:color="auto"/>
              <w:bottom w:val="single" w:sz="4" w:space="0" w:color="auto"/>
              <w:right w:val="single" w:sz="4" w:space="0" w:color="auto"/>
            </w:tcBorders>
            <w:vAlign w:val="center"/>
            <w:hideMark/>
          </w:tcPr>
          <w:p w14:paraId="5639A022" w14:textId="77777777" w:rsidR="0000016D" w:rsidRDefault="0000016D" w:rsidP="004E2056">
            <w:pPr>
              <w:jc w:val="center"/>
            </w:pPr>
            <w:r>
              <w:t>63 536,80</w:t>
            </w:r>
          </w:p>
        </w:tc>
        <w:tc>
          <w:tcPr>
            <w:tcW w:w="1766" w:type="dxa"/>
            <w:tcBorders>
              <w:top w:val="single" w:sz="4" w:space="0" w:color="auto"/>
              <w:left w:val="single" w:sz="4" w:space="0" w:color="auto"/>
              <w:bottom w:val="single" w:sz="4" w:space="0" w:color="auto"/>
              <w:right w:val="single" w:sz="4" w:space="0" w:color="auto"/>
            </w:tcBorders>
            <w:vAlign w:val="center"/>
            <w:hideMark/>
          </w:tcPr>
          <w:p w14:paraId="7BC1231F" w14:textId="77777777" w:rsidR="0000016D" w:rsidRDefault="0000016D" w:rsidP="004E2056">
            <w:pPr>
              <w:jc w:val="center"/>
            </w:pPr>
            <w:r>
              <w:t>27 679,69</w:t>
            </w:r>
          </w:p>
        </w:tc>
        <w:tc>
          <w:tcPr>
            <w:tcW w:w="2868" w:type="dxa"/>
            <w:tcBorders>
              <w:top w:val="single" w:sz="4" w:space="0" w:color="auto"/>
              <w:left w:val="single" w:sz="4" w:space="0" w:color="auto"/>
              <w:bottom w:val="single" w:sz="4" w:space="0" w:color="auto"/>
              <w:right w:val="single" w:sz="4" w:space="0" w:color="auto"/>
            </w:tcBorders>
            <w:vAlign w:val="center"/>
            <w:hideMark/>
          </w:tcPr>
          <w:p w14:paraId="3B6D563F" w14:textId="77777777" w:rsidR="0000016D" w:rsidRDefault="0000016D" w:rsidP="004E2056">
            <w:pPr>
              <w:jc w:val="center"/>
            </w:pPr>
            <w:r>
              <w:t>35 857,11</w:t>
            </w:r>
          </w:p>
        </w:tc>
      </w:tr>
      <w:tr w:rsidR="0000016D" w14:paraId="51531387" w14:textId="77777777" w:rsidTr="0000016D">
        <w:trPr>
          <w:trHeight w:val="565"/>
        </w:trPr>
        <w:tc>
          <w:tcPr>
            <w:tcW w:w="2560" w:type="dxa"/>
            <w:tcBorders>
              <w:top w:val="single" w:sz="4" w:space="0" w:color="auto"/>
              <w:left w:val="single" w:sz="4" w:space="0" w:color="auto"/>
              <w:bottom w:val="single" w:sz="4" w:space="0" w:color="auto"/>
              <w:right w:val="single" w:sz="4" w:space="0" w:color="auto"/>
            </w:tcBorders>
            <w:vAlign w:val="center"/>
            <w:hideMark/>
          </w:tcPr>
          <w:p w14:paraId="4AEAAC62" w14:textId="77777777" w:rsidR="0000016D" w:rsidRDefault="0000016D" w:rsidP="004E2056">
            <w:pPr>
              <w:jc w:val="center"/>
            </w:pPr>
            <w:r>
              <w:t>LEŚNY</w:t>
            </w:r>
          </w:p>
        </w:tc>
        <w:tc>
          <w:tcPr>
            <w:tcW w:w="1868" w:type="dxa"/>
            <w:tcBorders>
              <w:top w:val="single" w:sz="4" w:space="0" w:color="auto"/>
              <w:left w:val="single" w:sz="4" w:space="0" w:color="auto"/>
              <w:bottom w:val="single" w:sz="4" w:space="0" w:color="auto"/>
              <w:right w:val="single" w:sz="4" w:space="0" w:color="auto"/>
            </w:tcBorders>
            <w:vAlign w:val="center"/>
            <w:hideMark/>
          </w:tcPr>
          <w:p w14:paraId="27E4013F" w14:textId="77777777" w:rsidR="0000016D" w:rsidRDefault="0000016D" w:rsidP="004E2056">
            <w:pPr>
              <w:jc w:val="center"/>
            </w:pPr>
            <w:r>
              <w:t>222,00</w:t>
            </w:r>
          </w:p>
        </w:tc>
        <w:tc>
          <w:tcPr>
            <w:tcW w:w="1766" w:type="dxa"/>
            <w:tcBorders>
              <w:top w:val="single" w:sz="4" w:space="0" w:color="auto"/>
              <w:left w:val="single" w:sz="4" w:space="0" w:color="auto"/>
              <w:bottom w:val="single" w:sz="4" w:space="0" w:color="auto"/>
              <w:right w:val="single" w:sz="4" w:space="0" w:color="auto"/>
            </w:tcBorders>
            <w:vAlign w:val="center"/>
            <w:hideMark/>
          </w:tcPr>
          <w:p w14:paraId="711098F6" w14:textId="77777777" w:rsidR="0000016D" w:rsidRDefault="0000016D" w:rsidP="004E2056">
            <w:pPr>
              <w:jc w:val="center"/>
            </w:pPr>
            <w:r>
              <w:t>23,11</w:t>
            </w:r>
          </w:p>
        </w:tc>
        <w:tc>
          <w:tcPr>
            <w:tcW w:w="2868" w:type="dxa"/>
            <w:tcBorders>
              <w:top w:val="single" w:sz="4" w:space="0" w:color="auto"/>
              <w:left w:val="single" w:sz="4" w:space="0" w:color="auto"/>
              <w:bottom w:val="single" w:sz="4" w:space="0" w:color="auto"/>
              <w:right w:val="single" w:sz="4" w:space="0" w:color="auto"/>
            </w:tcBorders>
            <w:vAlign w:val="center"/>
            <w:hideMark/>
          </w:tcPr>
          <w:p w14:paraId="24C915B9" w14:textId="77777777" w:rsidR="0000016D" w:rsidRDefault="0000016D" w:rsidP="004E2056">
            <w:pPr>
              <w:jc w:val="center"/>
            </w:pPr>
            <w:r>
              <w:t>198,89</w:t>
            </w:r>
          </w:p>
        </w:tc>
      </w:tr>
      <w:tr w:rsidR="0000016D" w14:paraId="5EACF09C" w14:textId="77777777" w:rsidTr="0000016D">
        <w:trPr>
          <w:trHeight w:val="553"/>
        </w:trPr>
        <w:tc>
          <w:tcPr>
            <w:tcW w:w="2560" w:type="dxa"/>
            <w:tcBorders>
              <w:top w:val="single" w:sz="4" w:space="0" w:color="auto"/>
              <w:left w:val="single" w:sz="4" w:space="0" w:color="auto"/>
              <w:bottom w:val="single" w:sz="4" w:space="0" w:color="auto"/>
              <w:right w:val="single" w:sz="4" w:space="0" w:color="auto"/>
            </w:tcBorders>
            <w:vAlign w:val="center"/>
            <w:hideMark/>
          </w:tcPr>
          <w:p w14:paraId="7B20FA28" w14:textId="77777777" w:rsidR="0000016D" w:rsidRDefault="0000016D" w:rsidP="004E2056">
            <w:pPr>
              <w:jc w:val="center"/>
            </w:pPr>
            <w:r>
              <w:t>OD NIERUCHOMOŚCI</w:t>
            </w:r>
          </w:p>
        </w:tc>
        <w:tc>
          <w:tcPr>
            <w:tcW w:w="1868" w:type="dxa"/>
            <w:tcBorders>
              <w:top w:val="single" w:sz="4" w:space="0" w:color="auto"/>
              <w:left w:val="single" w:sz="4" w:space="0" w:color="auto"/>
              <w:bottom w:val="single" w:sz="4" w:space="0" w:color="auto"/>
              <w:right w:val="single" w:sz="4" w:space="0" w:color="auto"/>
            </w:tcBorders>
            <w:vAlign w:val="center"/>
            <w:hideMark/>
          </w:tcPr>
          <w:p w14:paraId="3B29C1C0" w14:textId="77777777" w:rsidR="0000016D" w:rsidRDefault="0000016D" w:rsidP="004E2056">
            <w:pPr>
              <w:jc w:val="center"/>
            </w:pPr>
            <w:r>
              <w:t>69 940,60</w:t>
            </w:r>
          </w:p>
        </w:tc>
        <w:tc>
          <w:tcPr>
            <w:tcW w:w="1766" w:type="dxa"/>
            <w:tcBorders>
              <w:top w:val="single" w:sz="4" w:space="0" w:color="auto"/>
              <w:left w:val="single" w:sz="4" w:space="0" w:color="auto"/>
              <w:bottom w:val="single" w:sz="4" w:space="0" w:color="auto"/>
              <w:right w:val="single" w:sz="4" w:space="0" w:color="auto"/>
            </w:tcBorders>
            <w:vAlign w:val="center"/>
            <w:hideMark/>
          </w:tcPr>
          <w:p w14:paraId="4BFAA7E9" w14:textId="77777777" w:rsidR="0000016D" w:rsidRDefault="0000016D" w:rsidP="004E2056">
            <w:pPr>
              <w:jc w:val="center"/>
            </w:pPr>
            <w:r>
              <w:t>34 291,24</w:t>
            </w:r>
          </w:p>
        </w:tc>
        <w:tc>
          <w:tcPr>
            <w:tcW w:w="2868" w:type="dxa"/>
            <w:tcBorders>
              <w:top w:val="single" w:sz="4" w:space="0" w:color="auto"/>
              <w:left w:val="single" w:sz="4" w:space="0" w:color="auto"/>
              <w:bottom w:val="single" w:sz="4" w:space="0" w:color="auto"/>
              <w:right w:val="single" w:sz="4" w:space="0" w:color="auto"/>
            </w:tcBorders>
            <w:vAlign w:val="center"/>
            <w:hideMark/>
          </w:tcPr>
          <w:p w14:paraId="6A086238" w14:textId="77777777" w:rsidR="0000016D" w:rsidRDefault="0000016D" w:rsidP="004E2056">
            <w:pPr>
              <w:jc w:val="center"/>
            </w:pPr>
            <w:r>
              <w:t>35 649,36</w:t>
            </w:r>
          </w:p>
        </w:tc>
      </w:tr>
      <w:tr w:rsidR="0000016D" w14:paraId="03538FC3" w14:textId="77777777" w:rsidTr="0000016D">
        <w:trPr>
          <w:trHeight w:val="561"/>
        </w:trPr>
        <w:tc>
          <w:tcPr>
            <w:tcW w:w="2560" w:type="dxa"/>
            <w:tcBorders>
              <w:top w:val="single" w:sz="4" w:space="0" w:color="auto"/>
              <w:left w:val="single" w:sz="4" w:space="0" w:color="auto"/>
              <w:bottom w:val="single" w:sz="4" w:space="0" w:color="auto"/>
              <w:right w:val="single" w:sz="4" w:space="0" w:color="auto"/>
            </w:tcBorders>
            <w:vAlign w:val="center"/>
            <w:hideMark/>
          </w:tcPr>
          <w:p w14:paraId="2B976A96" w14:textId="77777777" w:rsidR="0000016D" w:rsidRDefault="0000016D" w:rsidP="004E2056">
            <w:pPr>
              <w:jc w:val="center"/>
            </w:pPr>
            <w:r>
              <w:t>OD ŚRODKÓW TRANSPORTOWYCH</w:t>
            </w:r>
          </w:p>
        </w:tc>
        <w:tc>
          <w:tcPr>
            <w:tcW w:w="1868" w:type="dxa"/>
            <w:tcBorders>
              <w:top w:val="single" w:sz="4" w:space="0" w:color="auto"/>
              <w:left w:val="single" w:sz="4" w:space="0" w:color="auto"/>
              <w:bottom w:val="single" w:sz="4" w:space="0" w:color="auto"/>
              <w:right w:val="single" w:sz="4" w:space="0" w:color="auto"/>
            </w:tcBorders>
            <w:vAlign w:val="center"/>
            <w:hideMark/>
          </w:tcPr>
          <w:p w14:paraId="6AE0D521" w14:textId="77777777" w:rsidR="0000016D" w:rsidRDefault="0000016D" w:rsidP="004E2056">
            <w:pPr>
              <w:jc w:val="center"/>
            </w:pPr>
            <w:r>
              <w:t>27 010,00</w:t>
            </w:r>
          </w:p>
        </w:tc>
        <w:tc>
          <w:tcPr>
            <w:tcW w:w="1766" w:type="dxa"/>
            <w:tcBorders>
              <w:top w:val="single" w:sz="4" w:space="0" w:color="auto"/>
              <w:left w:val="single" w:sz="4" w:space="0" w:color="auto"/>
              <w:bottom w:val="single" w:sz="4" w:space="0" w:color="auto"/>
              <w:right w:val="single" w:sz="4" w:space="0" w:color="auto"/>
            </w:tcBorders>
            <w:vAlign w:val="center"/>
            <w:hideMark/>
          </w:tcPr>
          <w:p w14:paraId="4E5D4E9F" w14:textId="77777777" w:rsidR="0000016D" w:rsidRDefault="0000016D" w:rsidP="004E2056">
            <w:pPr>
              <w:jc w:val="center"/>
            </w:pPr>
            <w:r>
              <w:t>4 674,19</w:t>
            </w:r>
          </w:p>
        </w:tc>
        <w:tc>
          <w:tcPr>
            <w:tcW w:w="2868" w:type="dxa"/>
            <w:tcBorders>
              <w:top w:val="single" w:sz="4" w:space="0" w:color="auto"/>
              <w:left w:val="single" w:sz="4" w:space="0" w:color="auto"/>
              <w:bottom w:val="single" w:sz="4" w:space="0" w:color="auto"/>
              <w:right w:val="single" w:sz="4" w:space="0" w:color="auto"/>
            </w:tcBorders>
            <w:vAlign w:val="center"/>
            <w:hideMark/>
          </w:tcPr>
          <w:p w14:paraId="6C9DF882" w14:textId="77777777" w:rsidR="0000016D" w:rsidRDefault="0000016D" w:rsidP="004E2056">
            <w:pPr>
              <w:jc w:val="center"/>
            </w:pPr>
            <w:r>
              <w:t>22 335,81</w:t>
            </w:r>
          </w:p>
        </w:tc>
      </w:tr>
      <w:tr w:rsidR="0000016D" w14:paraId="64E41698" w14:textId="77777777" w:rsidTr="0000016D">
        <w:trPr>
          <w:trHeight w:val="561"/>
        </w:trPr>
        <w:tc>
          <w:tcPr>
            <w:tcW w:w="2560" w:type="dxa"/>
            <w:tcBorders>
              <w:top w:val="single" w:sz="4" w:space="0" w:color="auto"/>
              <w:left w:val="single" w:sz="4" w:space="0" w:color="auto"/>
              <w:bottom w:val="single" w:sz="4" w:space="0" w:color="auto"/>
              <w:right w:val="single" w:sz="4" w:space="0" w:color="auto"/>
            </w:tcBorders>
            <w:vAlign w:val="center"/>
            <w:hideMark/>
          </w:tcPr>
          <w:p w14:paraId="37BEDB1F" w14:textId="77777777" w:rsidR="0000016D" w:rsidRDefault="0000016D" w:rsidP="004E2056">
            <w:pPr>
              <w:jc w:val="center"/>
            </w:pPr>
            <w:r>
              <w:t>ODPADY KOMUNALNE</w:t>
            </w:r>
          </w:p>
        </w:tc>
        <w:tc>
          <w:tcPr>
            <w:tcW w:w="1868" w:type="dxa"/>
            <w:tcBorders>
              <w:top w:val="single" w:sz="4" w:space="0" w:color="auto"/>
              <w:left w:val="single" w:sz="4" w:space="0" w:color="auto"/>
              <w:bottom w:val="single" w:sz="4" w:space="0" w:color="auto"/>
              <w:right w:val="single" w:sz="4" w:space="0" w:color="auto"/>
            </w:tcBorders>
            <w:vAlign w:val="center"/>
            <w:hideMark/>
          </w:tcPr>
          <w:p w14:paraId="2FE8FF58" w14:textId="77777777" w:rsidR="0000016D" w:rsidRDefault="0000016D" w:rsidP="004E2056">
            <w:pPr>
              <w:jc w:val="center"/>
            </w:pPr>
            <w:r>
              <w:t>217 333,56</w:t>
            </w:r>
          </w:p>
        </w:tc>
        <w:tc>
          <w:tcPr>
            <w:tcW w:w="1766" w:type="dxa"/>
            <w:tcBorders>
              <w:top w:val="single" w:sz="4" w:space="0" w:color="auto"/>
              <w:left w:val="single" w:sz="4" w:space="0" w:color="auto"/>
              <w:bottom w:val="single" w:sz="4" w:space="0" w:color="auto"/>
              <w:right w:val="single" w:sz="4" w:space="0" w:color="auto"/>
            </w:tcBorders>
            <w:vAlign w:val="center"/>
            <w:hideMark/>
          </w:tcPr>
          <w:p w14:paraId="18989D9A" w14:textId="77777777" w:rsidR="0000016D" w:rsidRDefault="0000016D" w:rsidP="004E2056">
            <w:pPr>
              <w:jc w:val="center"/>
            </w:pPr>
            <w:r>
              <w:t>117 444,41</w:t>
            </w:r>
          </w:p>
        </w:tc>
        <w:tc>
          <w:tcPr>
            <w:tcW w:w="2868" w:type="dxa"/>
            <w:tcBorders>
              <w:top w:val="single" w:sz="4" w:space="0" w:color="auto"/>
              <w:left w:val="single" w:sz="4" w:space="0" w:color="auto"/>
              <w:bottom w:val="single" w:sz="4" w:space="0" w:color="auto"/>
              <w:right w:val="single" w:sz="4" w:space="0" w:color="auto"/>
            </w:tcBorders>
            <w:vAlign w:val="center"/>
            <w:hideMark/>
          </w:tcPr>
          <w:p w14:paraId="31E2CD20" w14:textId="77777777" w:rsidR="0000016D" w:rsidRDefault="0000016D" w:rsidP="004E2056">
            <w:pPr>
              <w:jc w:val="center"/>
            </w:pPr>
            <w:r>
              <w:t>99 889,15</w:t>
            </w:r>
          </w:p>
        </w:tc>
      </w:tr>
      <w:tr w:rsidR="0000016D" w14:paraId="04DC1C00" w14:textId="77777777" w:rsidTr="0000016D">
        <w:trPr>
          <w:trHeight w:val="561"/>
        </w:trPr>
        <w:tc>
          <w:tcPr>
            <w:tcW w:w="2560" w:type="dxa"/>
            <w:tcBorders>
              <w:top w:val="single" w:sz="4" w:space="0" w:color="auto"/>
              <w:left w:val="single" w:sz="4" w:space="0" w:color="auto"/>
              <w:bottom w:val="single" w:sz="4" w:space="0" w:color="auto"/>
              <w:right w:val="single" w:sz="4" w:space="0" w:color="auto"/>
            </w:tcBorders>
            <w:vAlign w:val="center"/>
            <w:hideMark/>
          </w:tcPr>
          <w:p w14:paraId="1D43BA7C" w14:textId="77777777" w:rsidR="0000016D" w:rsidRDefault="0000016D" w:rsidP="004E2056">
            <w:pPr>
              <w:jc w:val="center"/>
              <w:rPr>
                <w:b/>
                <w:bCs/>
              </w:rPr>
            </w:pPr>
            <w:r>
              <w:rPr>
                <w:b/>
                <w:bCs/>
              </w:rPr>
              <w:t>RAZEM</w:t>
            </w:r>
          </w:p>
        </w:tc>
        <w:tc>
          <w:tcPr>
            <w:tcW w:w="1868" w:type="dxa"/>
            <w:tcBorders>
              <w:top w:val="single" w:sz="4" w:space="0" w:color="auto"/>
              <w:left w:val="single" w:sz="4" w:space="0" w:color="auto"/>
              <w:bottom w:val="single" w:sz="4" w:space="0" w:color="auto"/>
              <w:right w:val="single" w:sz="4" w:space="0" w:color="auto"/>
            </w:tcBorders>
            <w:vAlign w:val="center"/>
            <w:hideMark/>
          </w:tcPr>
          <w:p w14:paraId="4A55E4CA" w14:textId="77777777" w:rsidR="0000016D" w:rsidRDefault="0000016D" w:rsidP="004E2056">
            <w:pPr>
              <w:jc w:val="center"/>
              <w:rPr>
                <w:b/>
                <w:bCs/>
              </w:rPr>
            </w:pPr>
            <w:r>
              <w:rPr>
                <w:b/>
                <w:bCs/>
              </w:rPr>
              <w:t>378 042,96</w:t>
            </w:r>
          </w:p>
        </w:tc>
        <w:tc>
          <w:tcPr>
            <w:tcW w:w="1766" w:type="dxa"/>
            <w:tcBorders>
              <w:top w:val="single" w:sz="4" w:space="0" w:color="auto"/>
              <w:left w:val="single" w:sz="4" w:space="0" w:color="auto"/>
              <w:bottom w:val="single" w:sz="4" w:space="0" w:color="auto"/>
              <w:right w:val="single" w:sz="4" w:space="0" w:color="auto"/>
            </w:tcBorders>
            <w:vAlign w:val="center"/>
            <w:hideMark/>
          </w:tcPr>
          <w:p w14:paraId="5C36E6A2" w14:textId="77777777" w:rsidR="0000016D" w:rsidRDefault="0000016D" w:rsidP="004E2056">
            <w:pPr>
              <w:jc w:val="center"/>
              <w:rPr>
                <w:b/>
                <w:bCs/>
              </w:rPr>
            </w:pPr>
            <w:r>
              <w:rPr>
                <w:b/>
                <w:bCs/>
              </w:rPr>
              <w:t>184 112,64</w:t>
            </w:r>
          </w:p>
        </w:tc>
        <w:tc>
          <w:tcPr>
            <w:tcW w:w="2868" w:type="dxa"/>
            <w:tcBorders>
              <w:top w:val="single" w:sz="4" w:space="0" w:color="auto"/>
              <w:left w:val="single" w:sz="4" w:space="0" w:color="auto"/>
              <w:bottom w:val="single" w:sz="4" w:space="0" w:color="auto"/>
              <w:right w:val="single" w:sz="4" w:space="0" w:color="auto"/>
            </w:tcBorders>
            <w:vAlign w:val="center"/>
            <w:hideMark/>
          </w:tcPr>
          <w:p w14:paraId="413AB91B" w14:textId="77777777" w:rsidR="0000016D" w:rsidRDefault="0000016D" w:rsidP="004E2056">
            <w:pPr>
              <w:jc w:val="center"/>
              <w:rPr>
                <w:b/>
                <w:bCs/>
              </w:rPr>
            </w:pPr>
            <w:r>
              <w:rPr>
                <w:b/>
                <w:bCs/>
              </w:rPr>
              <w:t>193 930,32</w:t>
            </w:r>
          </w:p>
        </w:tc>
      </w:tr>
    </w:tbl>
    <w:p w14:paraId="55CDFEDD" w14:textId="77777777" w:rsidR="0000016D" w:rsidRDefault="0000016D" w:rsidP="0000016D">
      <w:pPr>
        <w:rPr>
          <w:sz w:val="20"/>
          <w:szCs w:val="20"/>
        </w:rPr>
      </w:pPr>
    </w:p>
    <w:p w14:paraId="30538AB7" w14:textId="77777777" w:rsidR="0000016D" w:rsidRDefault="0000016D" w:rsidP="0000016D">
      <w:pPr>
        <w:rPr>
          <w:b/>
          <w:bCs/>
        </w:rPr>
      </w:pPr>
      <w:r w:rsidRPr="0000016D">
        <w:rPr>
          <w:b/>
          <w:bCs/>
        </w:rPr>
        <w:t xml:space="preserve">EGZEKUCJA SĄDOWA ZA ROK 2024                                                                                                                                                                   </w:t>
      </w:r>
    </w:p>
    <w:p w14:paraId="5AB73D00" w14:textId="26AF5B6F" w:rsidR="0000016D" w:rsidRPr="0000016D" w:rsidRDefault="0000016D" w:rsidP="0000016D">
      <w:pPr>
        <w:rPr>
          <w:b/>
          <w:bCs/>
        </w:rPr>
      </w:pPr>
      <w:r w:rsidRPr="0000016D">
        <w:t>STAN NA DZIEN 31.12.2024 r.</w:t>
      </w:r>
    </w:p>
    <w:p w14:paraId="5C51BFA3" w14:textId="77777777" w:rsidR="0000016D" w:rsidRDefault="0000016D" w:rsidP="0025143E">
      <w:pPr>
        <w:rPr>
          <w:b/>
          <w:bCs/>
          <w:sz w:val="28"/>
          <w:szCs w:val="28"/>
        </w:rPr>
      </w:pPr>
    </w:p>
    <w:tbl>
      <w:tblPr>
        <w:tblStyle w:val="Tabela-Siatka"/>
        <w:tblpPr w:leftFromText="141" w:rightFromText="141" w:vertAnchor="text" w:horzAnchor="margin" w:tblpY="-3"/>
        <w:tblW w:w="0" w:type="auto"/>
        <w:tblLook w:val="04A0" w:firstRow="1" w:lastRow="0" w:firstColumn="1" w:lastColumn="0" w:noHBand="0" w:noVBand="1"/>
      </w:tblPr>
      <w:tblGrid>
        <w:gridCol w:w="2409"/>
        <w:gridCol w:w="1930"/>
        <w:gridCol w:w="1831"/>
        <w:gridCol w:w="2892"/>
      </w:tblGrid>
      <w:tr w:rsidR="0000016D" w14:paraId="0FFC8F0B" w14:textId="77777777" w:rsidTr="004E2056">
        <w:tc>
          <w:tcPr>
            <w:tcW w:w="3498" w:type="dxa"/>
            <w:tcBorders>
              <w:top w:val="single" w:sz="4" w:space="0" w:color="auto"/>
              <w:left w:val="single" w:sz="4" w:space="0" w:color="auto"/>
              <w:bottom w:val="single" w:sz="4" w:space="0" w:color="auto"/>
              <w:right w:val="single" w:sz="4" w:space="0" w:color="auto"/>
            </w:tcBorders>
            <w:vAlign w:val="center"/>
          </w:tcPr>
          <w:p w14:paraId="4731BF2F" w14:textId="77777777" w:rsidR="0000016D" w:rsidRDefault="0000016D" w:rsidP="004E2056">
            <w:pPr>
              <w:jc w:val="center"/>
              <w:rPr>
                <w:b/>
                <w:bCs/>
              </w:rPr>
            </w:pPr>
            <w:r>
              <w:rPr>
                <w:b/>
                <w:bCs/>
              </w:rPr>
              <w:t>TUTUŁ ROSZCZENIA</w:t>
            </w:r>
          </w:p>
          <w:p w14:paraId="5A804849" w14:textId="77777777" w:rsidR="0000016D" w:rsidRDefault="0000016D" w:rsidP="004E2056">
            <w:pPr>
              <w:jc w:val="center"/>
              <w:rPr>
                <w:b/>
                <w:bCs/>
                <w:sz w:val="28"/>
                <w:szCs w:val="28"/>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06620D09" w14:textId="77777777" w:rsidR="0000016D" w:rsidRDefault="0000016D" w:rsidP="004E2056">
            <w:pPr>
              <w:jc w:val="center"/>
              <w:rPr>
                <w:b/>
                <w:bCs/>
                <w:sz w:val="28"/>
                <w:szCs w:val="28"/>
              </w:rPr>
            </w:pPr>
            <w:r>
              <w:rPr>
                <w:b/>
                <w:bCs/>
              </w:rPr>
              <w:t>SUMA NALEŻNOŚCI OBJĘTYCH EGZEKUCJĄ</w:t>
            </w:r>
          </w:p>
        </w:tc>
        <w:tc>
          <w:tcPr>
            <w:tcW w:w="3499" w:type="dxa"/>
            <w:tcBorders>
              <w:top w:val="single" w:sz="4" w:space="0" w:color="auto"/>
              <w:left w:val="single" w:sz="4" w:space="0" w:color="auto"/>
              <w:bottom w:val="single" w:sz="4" w:space="0" w:color="auto"/>
              <w:right w:val="single" w:sz="4" w:space="0" w:color="auto"/>
            </w:tcBorders>
            <w:vAlign w:val="center"/>
            <w:hideMark/>
          </w:tcPr>
          <w:p w14:paraId="7A9AD70D" w14:textId="77777777" w:rsidR="0000016D" w:rsidRDefault="0000016D" w:rsidP="004E2056">
            <w:pPr>
              <w:jc w:val="center"/>
              <w:rPr>
                <w:b/>
                <w:bCs/>
                <w:sz w:val="28"/>
                <w:szCs w:val="28"/>
              </w:rPr>
            </w:pPr>
            <w:r>
              <w:rPr>
                <w:b/>
                <w:bCs/>
              </w:rPr>
              <w:t>SUMA POZOSTAŁA DO ZAPŁATY</w:t>
            </w:r>
          </w:p>
        </w:tc>
        <w:tc>
          <w:tcPr>
            <w:tcW w:w="3499" w:type="dxa"/>
            <w:tcBorders>
              <w:top w:val="single" w:sz="4" w:space="0" w:color="auto"/>
              <w:left w:val="single" w:sz="4" w:space="0" w:color="auto"/>
              <w:bottom w:val="single" w:sz="4" w:space="0" w:color="auto"/>
              <w:right w:val="single" w:sz="4" w:space="0" w:color="auto"/>
            </w:tcBorders>
            <w:vAlign w:val="center"/>
          </w:tcPr>
          <w:p w14:paraId="21390430" w14:textId="77777777" w:rsidR="0000016D" w:rsidRDefault="0000016D" w:rsidP="004E2056">
            <w:pPr>
              <w:jc w:val="center"/>
              <w:rPr>
                <w:b/>
                <w:bCs/>
              </w:rPr>
            </w:pPr>
          </w:p>
          <w:p w14:paraId="23625FA9" w14:textId="77777777" w:rsidR="0000016D" w:rsidRDefault="0000016D" w:rsidP="004E2056">
            <w:pPr>
              <w:jc w:val="center"/>
              <w:rPr>
                <w:b/>
                <w:bCs/>
                <w:sz w:val="28"/>
                <w:szCs w:val="28"/>
              </w:rPr>
            </w:pPr>
            <w:r>
              <w:rPr>
                <w:b/>
                <w:bCs/>
              </w:rPr>
              <w:t xml:space="preserve">SUMA WYEGZEWOWANYCH NALEŻNOŚCI                                   (wpłaty od komornika i dłużnika)                                 </w:t>
            </w:r>
            <w:r>
              <w:rPr>
                <w:b/>
                <w:bCs/>
              </w:rPr>
              <w:br/>
            </w:r>
          </w:p>
        </w:tc>
      </w:tr>
      <w:tr w:rsidR="0000016D" w14:paraId="778964FF" w14:textId="77777777" w:rsidTr="004E2056">
        <w:trPr>
          <w:trHeight w:val="717"/>
        </w:trPr>
        <w:tc>
          <w:tcPr>
            <w:tcW w:w="3498" w:type="dxa"/>
            <w:tcBorders>
              <w:top w:val="single" w:sz="4" w:space="0" w:color="auto"/>
              <w:left w:val="single" w:sz="4" w:space="0" w:color="auto"/>
              <w:bottom w:val="single" w:sz="4" w:space="0" w:color="auto"/>
              <w:right w:val="single" w:sz="4" w:space="0" w:color="auto"/>
            </w:tcBorders>
            <w:vAlign w:val="center"/>
            <w:hideMark/>
          </w:tcPr>
          <w:p w14:paraId="670858C2" w14:textId="77777777" w:rsidR="0000016D" w:rsidRDefault="0000016D" w:rsidP="004E2056">
            <w:pPr>
              <w:jc w:val="center"/>
            </w:pPr>
            <w:r>
              <w:t>NAJEM LOKALU MIESZKALNEGO</w:t>
            </w:r>
          </w:p>
        </w:tc>
        <w:tc>
          <w:tcPr>
            <w:tcW w:w="3498" w:type="dxa"/>
            <w:tcBorders>
              <w:top w:val="single" w:sz="4" w:space="0" w:color="auto"/>
              <w:left w:val="single" w:sz="4" w:space="0" w:color="auto"/>
              <w:bottom w:val="single" w:sz="4" w:space="0" w:color="auto"/>
              <w:right w:val="single" w:sz="4" w:space="0" w:color="auto"/>
            </w:tcBorders>
            <w:vAlign w:val="center"/>
            <w:hideMark/>
          </w:tcPr>
          <w:p w14:paraId="4641FA6B" w14:textId="77777777" w:rsidR="0000016D" w:rsidRDefault="0000016D" w:rsidP="004E2056">
            <w:pPr>
              <w:jc w:val="center"/>
            </w:pPr>
            <w:r>
              <w:t>12 280,17</w:t>
            </w:r>
          </w:p>
        </w:tc>
        <w:tc>
          <w:tcPr>
            <w:tcW w:w="3499" w:type="dxa"/>
            <w:tcBorders>
              <w:top w:val="single" w:sz="4" w:space="0" w:color="auto"/>
              <w:left w:val="single" w:sz="4" w:space="0" w:color="auto"/>
              <w:bottom w:val="single" w:sz="4" w:space="0" w:color="auto"/>
              <w:right w:val="single" w:sz="4" w:space="0" w:color="auto"/>
            </w:tcBorders>
            <w:vAlign w:val="center"/>
            <w:hideMark/>
          </w:tcPr>
          <w:p w14:paraId="6C30C2F2" w14:textId="77777777" w:rsidR="0000016D" w:rsidRDefault="0000016D" w:rsidP="004E2056">
            <w:pPr>
              <w:jc w:val="center"/>
            </w:pPr>
            <w:r>
              <w:t>12 280,17</w:t>
            </w:r>
          </w:p>
        </w:tc>
        <w:tc>
          <w:tcPr>
            <w:tcW w:w="3499" w:type="dxa"/>
            <w:tcBorders>
              <w:top w:val="single" w:sz="4" w:space="0" w:color="auto"/>
              <w:left w:val="single" w:sz="4" w:space="0" w:color="auto"/>
              <w:bottom w:val="single" w:sz="4" w:space="0" w:color="auto"/>
              <w:right w:val="single" w:sz="4" w:space="0" w:color="auto"/>
            </w:tcBorders>
            <w:vAlign w:val="center"/>
            <w:hideMark/>
          </w:tcPr>
          <w:p w14:paraId="25B3A338" w14:textId="77777777" w:rsidR="0000016D" w:rsidRDefault="0000016D" w:rsidP="004E2056">
            <w:pPr>
              <w:jc w:val="center"/>
            </w:pPr>
            <w:r>
              <w:t>0,00</w:t>
            </w:r>
          </w:p>
        </w:tc>
      </w:tr>
      <w:tr w:rsidR="0000016D" w14:paraId="6D376BE4" w14:textId="77777777" w:rsidTr="004E2056">
        <w:trPr>
          <w:trHeight w:val="827"/>
        </w:trPr>
        <w:tc>
          <w:tcPr>
            <w:tcW w:w="3498" w:type="dxa"/>
            <w:tcBorders>
              <w:top w:val="single" w:sz="4" w:space="0" w:color="auto"/>
              <w:left w:val="single" w:sz="4" w:space="0" w:color="auto"/>
              <w:bottom w:val="single" w:sz="4" w:space="0" w:color="auto"/>
              <w:right w:val="single" w:sz="4" w:space="0" w:color="auto"/>
            </w:tcBorders>
            <w:vAlign w:val="center"/>
            <w:hideMark/>
          </w:tcPr>
          <w:p w14:paraId="6CF479AE" w14:textId="77777777" w:rsidR="0000016D" w:rsidRDefault="0000016D" w:rsidP="004E2056">
            <w:pPr>
              <w:jc w:val="center"/>
            </w:pPr>
            <w:r>
              <w:t>DOSTARCZANIE WODY I ODPROWADZANIE ŚCIEKÓW</w:t>
            </w:r>
          </w:p>
        </w:tc>
        <w:tc>
          <w:tcPr>
            <w:tcW w:w="3498" w:type="dxa"/>
            <w:tcBorders>
              <w:top w:val="single" w:sz="4" w:space="0" w:color="auto"/>
              <w:left w:val="single" w:sz="4" w:space="0" w:color="auto"/>
              <w:bottom w:val="single" w:sz="4" w:space="0" w:color="auto"/>
              <w:right w:val="single" w:sz="4" w:space="0" w:color="auto"/>
            </w:tcBorders>
            <w:vAlign w:val="center"/>
            <w:hideMark/>
          </w:tcPr>
          <w:p w14:paraId="79ECE98A" w14:textId="77777777" w:rsidR="0000016D" w:rsidRDefault="0000016D" w:rsidP="004E2056">
            <w:pPr>
              <w:jc w:val="center"/>
            </w:pPr>
            <w:r>
              <w:t>8 252,73</w:t>
            </w:r>
          </w:p>
        </w:tc>
        <w:tc>
          <w:tcPr>
            <w:tcW w:w="3499" w:type="dxa"/>
            <w:tcBorders>
              <w:top w:val="single" w:sz="4" w:space="0" w:color="auto"/>
              <w:left w:val="single" w:sz="4" w:space="0" w:color="auto"/>
              <w:bottom w:val="single" w:sz="4" w:space="0" w:color="auto"/>
              <w:right w:val="single" w:sz="4" w:space="0" w:color="auto"/>
            </w:tcBorders>
            <w:vAlign w:val="center"/>
            <w:hideMark/>
          </w:tcPr>
          <w:p w14:paraId="10C8518A" w14:textId="77777777" w:rsidR="0000016D" w:rsidRDefault="0000016D" w:rsidP="004E2056">
            <w:pPr>
              <w:jc w:val="center"/>
            </w:pPr>
            <w:r>
              <w:t>2 814,67</w:t>
            </w:r>
          </w:p>
        </w:tc>
        <w:tc>
          <w:tcPr>
            <w:tcW w:w="3499" w:type="dxa"/>
            <w:tcBorders>
              <w:top w:val="single" w:sz="4" w:space="0" w:color="auto"/>
              <w:left w:val="single" w:sz="4" w:space="0" w:color="auto"/>
              <w:bottom w:val="single" w:sz="4" w:space="0" w:color="auto"/>
              <w:right w:val="single" w:sz="4" w:space="0" w:color="auto"/>
            </w:tcBorders>
            <w:vAlign w:val="center"/>
            <w:hideMark/>
          </w:tcPr>
          <w:p w14:paraId="6FECDF17" w14:textId="77777777" w:rsidR="0000016D" w:rsidRDefault="0000016D" w:rsidP="004E2056">
            <w:pPr>
              <w:jc w:val="center"/>
            </w:pPr>
            <w:r>
              <w:t>5 438,06</w:t>
            </w:r>
          </w:p>
        </w:tc>
      </w:tr>
      <w:tr w:rsidR="0000016D" w14:paraId="2BBCA2CB" w14:textId="77777777" w:rsidTr="004E2056">
        <w:tc>
          <w:tcPr>
            <w:tcW w:w="3498" w:type="dxa"/>
            <w:tcBorders>
              <w:top w:val="single" w:sz="4" w:space="0" w:color="auto"/>
              <w:left w:val="single" w:sz="4" w:space="0" w:color="auto"/>
              <w:bottom w:val="single" w:sz="4" w:space="0" w:color="auto"/>
              <w:right w:val="single" w:sz="4" w:space="0" w:color="auto"/>
            </w:tcBorders>
            <w:vAlign w:val="center"/>
          </w:tcPr>
          <w:p w14:paraId="0232F175" w14:textId="77777777" w:rsidR="0000016D" w:rsidRDefault="0000016D" w:rsidP="004E2056">
            <w:pPr>
              <w:jc w:val="center"/>
              <w:rPr>
                <w:b/>
                <w:bCs/>
              </w:rPr>
            </w:pPr>
            <w:r>
              <w:rPr>
                <w:b/>
                <w:bCs/>
              </w:rPr>
              <w:t>RAZEM</w:t>
            </w:r>
          </w:p>
          <w:p w14:paraId="7765D112" w14:textId="77777777" w:rsidR="0000016D" w:rsidRDefault="0000016D" w:rsidP="004E2056">
            <w:pPr>
              <w:jc w:val="center"/>
              <w:rPr>
                <w:b/>
                <w:bCs/>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181288E5" w14:textId="77777777" w:rsidR="0000016D" w:rsidRDefault="0000016D" w:rsidP="004E2056">
            <w:pPr>
              <w:jc w:val="center"/>
              <w:rPr>
                <w:b/>
                <w:bCs/>
              </w:rPr>
            </w:pPr>
            <w:r>
              <w:rPr>
                <w:b/>
                <w:bCs/>
              </w:rPr>
              <w:t>20 532,90</w:t>
            </w:r>
          </w:p>
        </w:tc>
        <w:tc>
          <w:tcPr>
            <w:tcW w:w="3499" w:type="dxa"/>
            <w:tcBorders>
              <w:top w:val="single" w:sz="4" w:space="0" w:color="auto"/>
              <w:left w:val="single" w:sz="4" w:space="0" w:color="auto"/>
              <w:bottom w:val="single" w:sz="4" w:space="0" w:color="auto"/>
              <w:right w:val="single" w:sz="4" w:space="0" w:color="auto"/>
            </w:tcBorders>
            <w:vAlign w:val="center"/>
            <w:hideMark/>
          </w:tcPr>
          <w:p w14:paraId="1A1A6C38" w14:textId="77777777" w:rsidR="0000016D" w:rsidRDefault="0000016D" w:rsidP="004E2056">
            <w:pPr>
              <w:jc w:val="center"/>
              <w:rPr>
                <w:b/>
                <w:bCs/>
              </w:rPr>
            </w:pPr>
            <w:r>
              <w:rPr>
                <w:b/>
                <w:bCs/>
              </w:rPr>
              <w:t>15 094,84</w:t>
            </w:r>
          </w:p>
        </w:tc>
        <w:tc>
          <w:tcPr>
            <w:tcW w:w="3499" w:type="dxa"/>
            <w:tcBorders>
              <w:top w:val="single" w:sz="4" w:space="0" w:color="auto"/>
              <w:left w:val="single" w:sz="4" w:space="0" w:color="auto"/>
              <w:bottom w:val="single" w:sz="4" w:space="0" w:color="auto"/>
              <w:right w:val="single" w:sz="4" w:space="0" w:color="auto"/>
            </w:tcBorders>
            <w:vAlign w:val="center"/>
            <w:hideMark/>
          </w:tcPr>
          <w:p w14:paraId="02B66E93" w14:textId="77777777" w:rsidR="0000016D" w:rsidRDefault="0000016D" w:rsidP="004E2056">
            <w:pPr>
              <w:jc w:val="center"/>
              <w:rPr>
                <w:b/>
                <w:bCs/>
              </w:rPr>
            </w:pPr>
            <w:r>
              <w:rPr>
                <w:b/>
                <w:bCs/>
              </w:rPr>
              <w:t>5 438,06</w:t>
            </w:r>
          </w:p>
        </w:tc>
      </w:tr>
    </w:tbl>
    <w:p w14:paraId="47864DF6" w14:textId="77777777" w:rsidR="006D2919" w:rsidRDefault="006D2919" w:rsidP="009D6A75">
      <w:pPr>
        <w:pStyle w:val="Bezodstpw"/>
        <w:jc w:val="both"/>
        <w:rPr>
          <w:rFonts w:ascii="Times New Roman" w:hAnsi="Times New Roman" w:cs="Times New Roman"/>
        </w:rPr>
      </w:pPr>
    </w:p>
    <w:p w14:paraId="45C40255" w14:textId="77777777" w:rsidR="00F150D2" w:rsidRDefault="00F150D2" w:rsidP="009D6A75">
      <w:pPr>
        <w:pStyle w:val="Bezodstpw"/>
        <w:jc w:val="both"/>
        <w:rPr>
          <w:rFonts w:ascii="Times New Roman" w:hAnsi="Times New Roman" w:cs="Times New Roman"/>
        </w:rPr>
      </w:pPr>
    </w:p>
    <w:p w14:paraId="3C3C7BD1" w14:textId="77777777" w:rsidR="00F150D2" w:rsidRDefault="00F150D2" w:rsidP="009D6A75">
      <w:pPr>
        <w:pStyle w:val="Bezodstpw"/>
        <w:jc w:val="both"/>
        <w:rPr>
          <w:rFonts w:ascii="Times New Roman" w:hAnsi="Times New Roman" w:cs="Times New Roman"/>
        </w:rPr>
      </w:pPr>
    </w:p>
    <w:p w14:paraId="0669B0CF" w14:textId="77777777" w:rsidR="006D2919" w:rsidRPr="00A47192" w:rsidRDefault="006D2919" w:rsidP="009D6A75">
      <w:pPr>
        <w:pStyle w:val="Bezodstpw"/>
        <w:jc w:val="both"/>
        <w:rPr>
          <w:rFonts w:ascii="Times New Roman" w:hAnsi="Times New Roman" w:cs="Times New Roman"/>
        </w:rPr>
      </w:pPr>
    </w:p>
    <w:p w14:paraId="1FB0B1E5" w14:textId="77777777" w:rsidR="009D6A75" w:rsidRPr="00A47192" w:rsidRDefault="008227D2" w:rsidP="009D6A75">
      <w:pPr>
        <w:pStyle w:val="Bezodstpw"/>
        <w:jc w:val="both"/>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748352" behindDoc="0" locked="0" layoutInCell="1" allowOverlap="1" wp14:anchorId="40BCC238" wp14:editId="2473A694">
                <wp:simplePos x="0" y="0"/>
                <wp:positionH relativeFrom="column">
                  <wp:posOffset>24130</wp:posOffset>
                </wp:positionH>
                <wp:positionV relativeFrom="paragraph">
                  <wp:posOffset>-61595</wp:posOffset>
                </wp:positionV>
                <wp:extent cx="5781675" cy="438150"/>
                <wp:effectExtent l="0" t="0" r="28575" b="19050"/>
                <wp:wrapNone/>
                <wp:docPr id="28" name="Prostokąt 28"/>
                <wp:cNvGraphicFramePr/>
                <a:graphic xmlns:a="http://schemas.openxmlformats.org/drawingml/2006/main">
                  <a:graphicData uri="http://schemas.microsoft.com/office/word/2010/wordprocessingShape">
                    <wps:wsp>
                      <wps:cNvSpPr/>
                      <wps:spPr>
                        <a:xfrm>
                          <a:off x="0" y="0"/>
                          <a:ext cx="5781675" cy="43815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37A7408F" w14:textId="77777777" w:rsidR="00BC6EA4" w:rsidRDefault="00BC6EA4" w:rsidP="008227D2">
                            <w:pPr>
                              <w:jc w:val="center"/>
                            </w:pPr>
                          </w:p>
                          <w:p w14:paraId="26648D2F" w14:textId="77777777" w:rsidR="00BC6EA4" w:rsidRDefault="00BC6EA4" w:rsidP="008227D2">
                            <w:pPr>
                              <w:jc w:val="center"/>
                            </w:pPr>
                            <w:r>
                              <w:t>MIESZKAŃCY GMINY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BCC238" id="Prostokąt 28" o:spid="_x0000_s1041" style="position:absolute;left:0;text-align:left;margin-left:1.9pt;margin-top:-4.85pt;width:455.25pt;height:34.5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" fillcolor="#9ecb81 [2169]" strokecolor="#70ad47 [3209]" strokeweight=".5pt">
                <v:fill color2="#8ac066 [2617]" rotate="t" colors="0 #b5d5a7;.5 #aace99;1 #9cca86" focus="100%" type="gradient">
                  <o:fill v:ext="view" type="gradientUnscaled"/>
                </v:fill>
                <v:textbox>
                  <w:txbxContent>
                    <w:p w14:paraId="37A7408F" w14:textId="77777777" w:rsidR="00BC6EA4" w:rsidRDefault="00BC6EA4" w:rsidP="008227D2">
                      <w:pPr>
                        <w:jc w:val="center"/>
                      </w:pPr>
                    </w:p>
                    <w:p w14:paraId="26648D2F" w14:textId="77777777" w:rsidR="00BC6EA4" w:rsidRDefault="00BC6EA4" w:rsidP="008227D2">
                      <w:pPr>
                        <w:jc w:val="center"/>
                      </w:pPr>
                      <w:r>
                        <w:t>MIESZKAŃCY GMINY</w:t>
                      </w:r>
                    </w:p>
                  </w:txbxContent>
                </v:textbox>
              </v:rect>
            </w:pict>
          </mc:Fallback>
        </mc:AlternateContent>
      </w:r>
    </w:p>
    <w:p w14:paraId="58A5569C" w14:textId="77777777" w:rsidR="009D6A75" w:rsidRDefault="009D6A75" w:rsidP="009D6A75">
      <w:pPr>
        <w:pStyle w:val="Bezodstpw"/>
        <w:rPr>
          <w:rFonts w:ascii="Times New Roman" w:hAnsi="Times New Roman" w:cs="Times New Roman"/>
          <w:b/>
        </w:rPr>
      </w:pPr>
    </w:p>
    <w:p w14:paraId="59F89642" w14:textId="77777777" w:rsidR="006D2919" w:rsidRPr="00A47192" w:rsidRDefault="006D2919" w:rsidP="009D6A75">
      <w:pPr>
        <w:pStyle w:val="Bezodstpw"/>
        <w:rPr>
          <w:rFonts w:ascii="Times New Roman" w:hAnsi="Times New Roman" w:cs="Times New Roman"/>
          <w:b/>
        </w:rPr>
      </w:pPr>
    </w:p>
    <w:p w14:paraId="30A937EC" w14:textId="77777777" w:rsidR="009D6A75" w:rsidRPr="00A47192" w:rsidRDefault="009D6A75" w:rsidP="009D6A75">
      <w:pPr>
        <w:pStyle w:val="Bezodstpw"/>
        <w:jc w:val="center"/>
        <w:rPr>
          <w:rFonts w:ascii="Times New Roman" w:hAnsi="Times New Roman" w:cs="Times New Roman"/>
          <w:b/>
        </w:rPr>
      </w:pPr>
    </w:p>
    <w:p w14:paraId="1547C0E1" w14:textId="77777777" w:rsidR="00450283" w:rsidRPr="00F150D2" w:rsidRDefault="0036072E" w:rsidP="00273B77">
      <w:pPr>
        <w:pStyle w:val="Default"/>
        <w:rPr>
          <w:rFonts w:ascii="Times New Roman" w:hAnsi="Times New Roman" w:cs="Times New Roman"/>
          <w:bCs/>
          <w:color w:val="auto"/>
        </w:rPr>
      </w:pPr>
      <w:r w:rsidRPr="00F150D2">
        <w:rPr>
          <w:rFonts w:ascii="Times New Roman" w:hAnsi="Times New Roman" w:cs="Times New Roman"/>
          <w:bCs/>
          <w:color w:val="auto"/>
        </w:rPr>
        <w:t>Liczba ludności na dzień 31 grudnia 202</w:t>
      </w:r>
      <w:r w:rsidR="00450283" w:rsidRPr="00F150D2">
        <w:rPr>
          <w:rFonts w:ascii="Times New Roman" w:hAnsi="Times New Roman" w:cs="Times New Roman"/>
          <w:bCs/>
          <w:color w:val="auto"/>
        </w:rPr>
        <w:t>4</w:t>
      </w:r>
      <w:r w:rsidRPr="00F150D2">
        <w:rPr>
          <w:rFonts w:ascii="Times New Roman" w:hAnsi="Times New Roman" w:cs="Times New Roman"/>
          <w:bCs/>
          <w:color w:val="auto"/>
        </w:rPr>
        <w:t xml:space="preserve"> r. /osoby z pobytem stałym/ wynosi 8</w:t>
      </w:r>
      <w:r w:rsidR="0082295D" w:rsidRPr="00F150D2">
        <w:rPr>
          <w:rFonts w:ascii="Times New Roman" w:hAnsi="Times New Roman" w:cs="Times New Roman"/>
          <w:bCs/>
          <w:color w:val="auto"/>
        </w:rPr>
        <w:t> </w:t>
      </w:r>
      <w:r w:rsidR="00450283" w:rsidRPr="00F150D2">
        <w:rPr>
          <w:rFonts w:ascii="Times New Roman" w:hAnsi="Times New Roman" w:cs="Times New Roman"/>
          <w:bCs/>
          <w:color w:val="auto"/>
        </w:rPr>
        <w:t>262</w:t>
      </w:r>
      <w:r w:rsidR="0082295D" w:rsidRPr="00F150D2">
        <w:rPr>
          <w:rFonts w:ascii="Times New Roman" w:hAnsi="Times New Roman" w:cs="Times New Roman"/>
          <w:bCs/>
          <w:color w:val="auto"/>
        </w:rPr>
        <w:t xml:space="preserve">. </w:t>
      </w:r>
    </w:p>
    <w:p w14:paraId="66D31952" w14:textId="2FCE3804" w:rsidR="0036072E" w:rsidRPr="00F150D2" w:rsidRDefault="0082295D" w:rsidP="00273B77">
      <w:pPr>
        <w:pStyle w:val="Default"/>
        <w:rPr>
          <w:rFonts w:ascii="Times New Roman" w:hAnsi="Times New Roman" w:cs="Times New Roman"/>
          <w:b/>
          <w:bCs/>
          <w:color w:val="auto"/>
          <w:u w:val="single"/>
        </w:rPr>
      </w:pPr>
      <w:r w:rsidRPr="00F150D2">
        <w:rPr>
          <w:rFonts w:ascii="Times New Roman" w:hAnsi="Times New Roman" w:cs="Times New Roman"/>
          <w:bCs/>
          <w:color w:val="auto"/>
        </w:rPr>
        <w:t>Liczba ludności w gminie utrzymuje tendencję spadkową.</w:t>
      </w:r>
      <w:r w:rsidR="00273B77" w:rsidRPr="00F150D2">
        <w:rPr>
          <w:rFonts w:ascii="Times New Roman" w:hAnsi="Times New Roman" w:cs="Times New Roman"/>
          <w:b/>
          <w:bCs/>
          <w:color w:val="auto"/>
          <w:u w:val="single"/>
        </w:rPr>
        <w:t xml:space="preserve"> </w:t>
      </w:r>
    </w:p>
    <w:p w14:paraId="4B7F4EA8" w14:textId="77777777" w:rsidR="0036072E" w:rsidRPr="0082295D" w:rsidRDefault="0036072E" w:rsidP="00273B77">
      <w:pPr>
        <w:pStyle w:val="Default"/>
        <w:rPr>
          <w:rFonts w:asciiTheme="minorHAnsi" w:hAnsiTheme="minorHAnsi" w:cstheme="minorHAnsi"/>
          <w:b/>
          <w:bCs/>
          <w:color w:val="auto"/>
          <w:u w:val="single"/>
        </w:rPr>
      </w:pPr>
    </w:p>
    <w:tbl>
      <w:tblPr>
        <w:tblW w:w="4880" w:type="dxa"/>
        <w:tblCellMar>
          <w:left w:w="70" w:type="dxa"/>
          <w:right w:w="70" w:type="dxa"/>
        </w:tblCellMar>
        <w:tblLook w:val="04A0" w:firstRow="1" w:lastRow="0" w:firstColumn="1" w:lastColumn="0" w:noHBand="0" w:noVBand="1"/>
      </w:tblPr>
      <w:tblGrid>
        <w:gridCol w:w="2440"/>
        <w:gridCol w:w="2440"/>
      </w:tblGrid>
      <w:tr w:rsidR="0036072E" w:rsidRPr="0082295D" w14:paraId="363E3A6F" w14:textId="77777777" w:rsidTr="0036072E">
        <w:trPr>
          <w:trHeight w:val="300"/>
        </w:trPr>
        <w:tc>
          <w:tcPr>
            <w:tcW w:w="2440" w:type="dxa"/>
            <w:tcBorders>
              <w:top w:val="single" w:sz="4" w:space="0" w:color="auto"/>
              <w:left w:val="single" w:sz="4" w:space="0" w:color="auto"/>
              <w:bottom w:val="single" w:sz="4" w:space="0" w:color="auto"/>
              <w:right w:val="single" w:sz="4" w:space="0" w:color="auto"/>
            </w:tcBorders>
          </w:tcPr>
          <w:p w14:paraId="6DF96423" w14:textId="77777777" w:rsidR="0036072E" w:rsidRPr="0082295D" w:rsidRDefault="0036072E" w:rsidP="0036072E">
            <w:pPr>
              <w:jc w:val="center"/>
              <w:rPr>
                <w:rFonts w:asciiTheme="minorHAnsi" w:hAnsiTheme="minorHAnsi" w:cstheme="minorHAnsi"/>
                <w:color w:val="000000"/>
              </w:rPr>
            </w:pPr>
            <w:r w:rsidRPr="0082295D">
              <w:rPr>
                <w:rFonts w:asciiTheme="minorHAnsi" w:hAnsiTheme="minorHAnsi" w:cstheme="minorHAnsi"/>
                <w:color w:val="000000"/>
              </w:rPr>
              <w:t>Rok</w:t>
            </w:r>
          </w:p>
        </w:tc>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837C24" w14:textId="77777777" w:rsidR="0036072E" w:rsidRPr="0082295D" w:rsidRDefault="0036072E" w:rsidP="0036072E">
            <w:pPr>
              <w:jc w:val="center"/>
              <w:rPr>
                <w:rFonts w:asciiTheme="minorHAnsi" w:hAnsiTheme="minorHAnsi" w:cstheme="minorHAnsi"/>
                <w:color w:val="000000"/>
              </w:rPr>
            </w:pPr>
            <w:r w:rsidRPr="0082295D">
              <w:rPr>
                <w:rFonts w:asciiTheme="minorHAnsi" w:hAnsiTheme="minorHAnsi" w:cstheme="minorHAnsi"/>
                <w:color w:val="000000"/>
              </w:rPr>
              <w:t>Ogólna Liczba ludności</w:t>
            </w:r>
          </w:p>
        </w:tc>
      </w:tr>
      <w:tr w:rsidR="0036072E" w:rsidRPr="0082295D" w14:paraId="7E085D94" w14:textId="77777777" w:rsidTr="0036072E">
        <w:trPr>
          <w:trHeight w:val="300"/>
        </w:trPr>
        <w:tc>
          <w:tcPr>
            <w:tcW w:w="2440" w:type="dxa"/>
            <w:tcBorders>
              <w:top w:val="nil"/>
              <w:left w:val="single" w:sz="4" w:space="0" w:color="auto"/>
              <w:bottom w:val="single" w:sz="4" w:space="0" w:color="auto"/>
              <w:right w:val="single" w:sz="4" w:space="0" w:color="auto"/>
            </w:tcBorders>
          </w:tcPr>
          <w:p w14:paraId="0C548780" w14:textId="3EB0D6D0" w:rsidR="0036072E" w:rsidRPr="0082295D" w:rsidRDefault="0036072E" w:rsidP="0036072E">
            <w:pPr>
              <w:jc w:val="center"/>
              <w:rPr>
                <w:rFonts w:asciiTheme="minorHAnsi" w:hAnsiTheme="minorHAnsi" w:cstheme="minorHAnsi"/>
                <w:color w:val="000000"/>
              </w:rPr>
            </w:pPr>
            <w:r w:rsidRPr="0082295D">
              <w:rPr>
                <w:rFonts w:asciiTheme="minorHAnsi" w:hAnsiTheme="minorHAnsi" w:cstheme="minorHAnsi"/>
                <w:color w:val="000000"/>
              </w:rPr>
              <w:t>20</w:t>
            </w:r>
            <w:r w:rsidR="0082295D" w:rsidRPr="0082295D">
              <w:rPr>
                <w:rFonts w:asciiTheme="minorHAnsi" w:hAnsiTheme="minorHAnsi" w:cstheme="minorHAnsi"/>
                <w:color w:val="000000"/>
              </w:rPr>
              <w:t>20</w:t>
            </w:r>
          </w:p>
        </w:tc>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21DEDE71" w14:textId="724498D1" w:rsidR="0036072E" w:rsidRPr="0082295D" w:rsidRDefault="0082295D" w:rsidP="0036072E">
            <w:pPr>
              <w:jc w:val="center"/>
              <w:rPr>
                <w:rFonts w:asciiTheme="minorHAnsi" w:hAnsiTheme="minorHAnsi" w:cstheme="minorHAnsi"/>
                <w:color w:val="000000"/>
              </w:rPr>
            </w:pPr>
            <w:r w:rsidRPr="0082295D">
              <w:rPr>
                <w:rFonts w:asciiTheme="minorHAnsi" w:hAnsiTheme="minorHAnsi" w:cstheme="minorHAnsi"/>
                <w:color w:val="000000"/>
              </w:rPr>
              <w:t>8381</w:t>
            </w:r>
          </w:p>
        </w:tc>
      </w:tr>
      <w:tr w:rsidR="0036072E" w:rsidRPr="0082295D" w14:paraId="7F0C0715" w14:textId="77777777" w:rsidTr="0036072E">
        <w:trPr>
          <w:trHeight w:val="300"/>
        </w:trPr>
        <w:tc>
          <w:tcPr>
            <w:tcW w:w="2440" w:type="dxa"/>
            <w:tcBorders>
              <w:top w:val="nil"/>
              <w:left w:val="single" w:sz="4" w:space="0" w:color="auto"/>
              <w:bottom w:val="single" w:sz="4" w:space="0" w:color="auto"/>
              <w:right w:val="single" w:sz="4" w:space="0" w:color="auto"/>
            </w:tcBorders>
          </w:tcPr>
          <w:p w14:paraId="21FAF060" w14:textId="27AE3CEB" w:rsidR="0036072E" w:rsidRPr="0082295D" w:rsidRDefault="0082295D" w:rsidP="0036072E">
            <w:pPr>
              <w:jc w:val="center"/>
              <w:rPr>
                <w:rFonts w:asciiTheme="minorHAnsi" w:hAnsiTheme="minorHAnsi" w:cstheme="minorHAnsi"/>
                <w:color w:val="000000"/>
              </w:rPr>
            </w:pPr>
            <w:r w:rsidRPr="0082295D">
              <w:rPr>
                <w:rFonts w:asciiTheme="minorHAnsi" w:hAnsiTheme="minorHAnsi" w:cstheme="minorHAnsi"/>
                <w:color w:val="000000"/>
              </w:rPr>
              <w:t>2021</w:t>
            </w:r>
          </w:p>
        </w:tc>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32E46539" w14:textId="7F1B22E9" w:rsidR="0036072E" w:rsidRPr="0082295D" w:rsidRDefault="0082295D" w:rsidP="0036072E">
            <w:pPr>
              <w:jc w:val="center"/>
              <w:rPr>
                <w:rFonts w:asciiTheme="minorHAnsi" w:hAnsiTheme="minorHAnsi" w:cstheme="minorHAnsi"/>
                <w:color w:val="000000"/>
              </w:rPr>
            </w:pPr>
            <w:r w:rsidRPr="0082295D">
              <w:rPr>
                <w:rFonts w:asciiTheme="minorHAnsi" w:hAnsiTheme="minorHAnsi" w:cstheme="minorHAnsi"/>
                <w:color w:val="000000"/>
              </w:rPr>
              <w:t>8339</w:t>
            </w:r>
          </w:p>
        </w:tc>
      </w:tr>
      <w:tr w:rsidR="0036072E" w:rsidRPr="0082295D" w14:paraId="181D7013" w14:textId="77777777" w:rsidTr="0000016D">
        <w:trPr>
          <w:trHeight w:val="300"/>
        </w:trPr>
        <w:tc>
          <w:tcPr>
            <w:tcW w:w="2440" w:type="dxa"/>
            <w:tcBorders>
              <w:top w:val="single" w:sz="4" w:space="0" w:color="auto"/>
              <w:left w:val="single" w:sz="4" w:space="0" w:color="auto"/>
              <w:bottom w:val="single" w:sz="4" w:space="0" w:color="auto"/>
              <w:right w:val="single" w:sz="4" w:space="0" w:color="auto"/>
            </w:tcBorders>
          </w:tcPr>
          <w:p w14:paraId="0B78A67F" w14:textId="3C91B2B3" w:rsidR="0036072E" w:rsidRPr="0082295D" w:rsidRDefault="0082295D" w:rsidP="0036072E">
            <w:pPr>
              <w:jc w:val="center"/>
              <w:rPr>
                <w:rFonts w:asciiTheme="minorHAnsi" w:hAnsiTheme="minorHAnsi" w:cstheme="minorHAnsi"/>
                <w:color w:val="000000"/>
              </w:rPr>
            </w:pPr>
            <w:r w:rsidRPr="0082295D">
              <w:rPr>
                <w:rFonts w:asciiTheme="minorHAnsi" w:hAnsiTheme="minorHAnsi" w:cstheme="minorHAnsi"/>
                <w:color w:val="000000"/>
              </w:rPr>
              <w:t>2022</w:t>
            </w:r>
          </w:p>
        </w:tc>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97FEF9" w14:textId="7DD8E0F1" w:rsidR="0036072E" w:rsidRPr="0082295D" w:rsidRDefault="0082295D" w:rsidP="0036072E">
            <w:pPr>
              <w:jc w:val="center"/>
              <w:rPr>
                <w:rFonts w:asciiTheme="minorHAnsi" w:hAnsiTheme="minorHAnsi" w:cstheme="minorHAnsi"/>
                <w:bCs/>
                <w:color w:val="000000"/>
              </w:rPr>
            </w:pPr>
            <w:r w:rsidRPr="0082295D">
              <w:rPr>
                <w:rFonts w:asciiTheme="minorHAnsi" w:hAnsiTheme="minorHAnsi" w:cstheme="minorHAnsi"/>
                <w:bCs/>
                <w:color w:val="000000"/>
              </w:rPr>
              <w:t>8325</w:t>
            </w:r>
          </w:p>
        </w:tc>
      </w:tr>
      <w:tr w:rsidR="00450283" w:rsidRPr="0082295D" w14:paraId="3CB629E2" w14:textId="77777777" w:rsidTr="0000016D">
        <w:trPr>
          <w:trHeight w:val="300"/>
        </w:trPr>
        <w:tc>
          <w:tcPr>
            <w:tcW w:w="2440" w:type="dxa"/>
            <w:tcBorders>
              <w:top w:val="single" w:sz="4" w:space="0" w:color="auto"/>
              <w:left w:val="single" w:sz="4" w:space="0" w:color="auto"/>
              <w:bottom w:val="single" w:sz="4" w:space="0" w:color="auto"/>
              <w:right w:val="single" w:sz="4" w:space="0" w:color="auto"/>
            </w:tcBorders>
          </w:tcPr>
          <w:p w14:paraId="5C77E2A3" w14:textId="6978C68E" w:rsidR="00450283" w:rsidRPr="0082295D" w:rsidRDefault="00450283" w:rsidP="0036072E">
            <w:pPr>
              <w:jc w:val="center"/>
              <w:rPr>
                <w:rFonts w:asciiTheme="minorHAnsi" w:hAnsiTheme="minorHAnsi" w:cstheme="minorHAnsi"/>
                <w:color w:val="000000"/>
              </w:rPr>
            </w:pPr>
            <w:r>
              <w:rPr>
                <w:rFonts w:asciiTheme="minorHAnsi" w:hAnsiTheme="minorHAnsi" w:cstheme="minorHAnsi"/>
                <w:color w:val="000000"/>
              </w:rPr>
              <w:t>2023</w:t>
            </w:r>
          </w:p>
        </w:tc>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3E725C" w14:textId="16B33742" w:rsidR="00450283" w:rsidRPr="0082295D" w:rsidRDefault="00450283" w:rsidP="0036072E">
            <w:pPr>
              <w:jc w:val="center"/>
              <w:rPr>
                <w:rFonts w:asciiTheme="minorHAnsi" w:hAnsiTheme="minorHAnsi" w:cstheme="minorHAnsi"/>
                <w:bCs/>
                <w:color w:val="000000"/>
              </w:rPr>
            </w:pPr>
            <w:r>
              <w:rPr>
                <w:rFonts w:asciiTheme="minorHAnsi" w:hAnsiTheme="minorHAnsi" w:cstheme="minorHAnsi"/>
                <w:bCs/>
                <w:color w:val="000000"/>
              </w:rPr>
              <w:t>8317</w:t>
            </w:r>
          </w:p>
        </w:tc>
      </w:tr>
    </w:tbl>
    <w:p w14:paraId="3C6145AB" w14:textId="77777777" w:rsidR="0036072E" w:rsidRDefault="0036072E" w:rsidP="00273B77">
      <w:pPr>
        <w:pStyle w:val="Default"/>
        <w:rPr>
          <w:rFonts w:asciiTheme="minorHAnsi" w:hAnsiTheme="minorHAnsi" w:cstheme="minorHAnsi"/>
          <w:b/>
          <w:bCs/>
          <w:color w:val="auto"/>
          <w:u w:val="single"/>
        </w:rPr>
      </w:pPr>
    </w:p>
    <w:tbl>
      <w:tblPr>
        <w:tblW w:w="29608" w:type="dxa"/>
        <w:tblCellMar>
          <w:left w:w="70" w:type="dxa"/>
          <w:right w:w="70" w:type="dxa"/>
        </w:tblCellMar>
        <w:tblLook w:val="04A0" w:firstRow="1" w:lastRow="0" w:firstColumn="1" w:lastColumn="0" w:noHBand="0" w:noVBand="1"/>
      </w:tblPr>
      <w:tblGrid>
        <w:gridCol w:w="18128"/>
        <w:gridCol w:w="3280"/>
        <w:gridCol w:w="3000"/>
        <w:gridCol w:w="2740"/>
        <w:gridCol w:w="2460"/>
      </w:tblGrid>
      <w:tr w:rsidR="0082295D" w:rsidRPr="0082295D" w14:paraId="55F832B6" w14:textId="77777777" w:rsidTr="0025143E">
        <w:trPr>
          <w:trHeight w:val="300"/>
        </w:trPr>
        <w:tc>
          <w:tcPr>
            <w:tcW w:w="18128" w:type="dxa"/>
            <w:tcBorders>
              <w:top w:val="nil"/>
              <w:left w:val="nil"/>
              <w:bottom w:val="nil"/>
              <w:right w:val="nil"/>
            </w:tcBorders>
            <w:shd w:val="clear" w:color="auto" w:fill="auto"/>
            <w:noWrap/>
            <w:vAlign w:val="bottom"/>
            <w:hideMark/>
          </w:tcPr>
          <w:tbl>
            <w:tblPr>
              <w:tblW w:w="8526" w:type="dxa"/>
              <w:tblCellSpacing w:w="0" w:type="dxa"/>
              <w:tblInd w:w="5" w:type="dxa"/>
              <w:tblCellMar>
                <w:left w:w="0" w:type="dxa"/>
                <w:right w:w="0" w:type="dxa"/>
              </w:tblCellMar>
              <w:tblLook w:val="04A0" w:firstRow="1" w:lastRow="0" w:firstColumn="1" w:lastColumn="0" w:noHBand="0" w:noVBand="1"/>
            </w:tblPr>
            <w:tblGrid>
              <w:gridCol w:w="8520"/>
              <w:gridCol w:w="6"/>
            </w:tblGrid>
            <w:tr w:rsidR="00EA14AA" w:rsidRPr="0082295D" w14:paraId="7786D338" w14:textId="77777777" w:rsidTr="00EA14AA">
              <w:trPr>
                <w:trHeight w:val="300"/>
                <w:tblCellSpacing w:w="0" w:type="dxa"/>
              </w:trPr>
              <w:tc>
                <w:tcPr>
                  <w:tcW w:w="8520" w:type="dxa"/>
                  <w:tcBorders>
                    <w:top w:val="nil"/>
                    <w:left w:val="nil"/>
                    <w:bottom w:val="nil"/>
                    <w:right w:val="nil"/>
                  </w:tcBorders>
                  <w:shd w:val="clear" w:color="auto" w:fill="auto"/>
                  <w:noWrap/>
                  <w:vAlign w:val="bottom"/>
                </w:tcPr>
                <w:p w14:paraId="07FC95FF" w14:textId="1A1A6F20" w:rsidR="00EA14AA" w:rsidRDefault="00EA14AA" w:rsidP="0082295D">
                  <w:pPr>
                    <w:jc w:val="left"/>
                    <w:rPr>
                      <w:rFonts w:ascii="Calibri" w:hAnsi="Calibri" w:cs="Calibri"/>
                      <w:color w:val="000000"/>
                      <w:sz w:val="22"/>
                      <w:szCs w:val="22"/>
                    </w:rPr>
                  </w:pPr>
                  <w:r>
                    <w:rPr>
                      <w:noProof/>
                    </w:rPr>
                    <w:drawing>
                      <wp:inline distT="0" distB="0" distL="0" distR="0" wp14:anchorId="0325F013" wp14:editId="409EED7D">
                        <wp:extent cx="5400675" cy="2867025"/>
                        <wp:effectExtent l="0" t="0" r="9525" b="9525"/>
                        <wp:docPr id="104538738"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38738"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5400675" cy="2867025"/>
                                </a:xfrm>
                                <a:prstGeom prst="rect">
                                  <a:avLst/>
                                </a:prstGeom>
                              </pic:spPr>
                            </pic:pic>
                          </a:graphicData>
                        </a:graphic>
                      </wp:inline>
                    </w:drawing>
                  </w:r>
                </w:p>
              </w:tc>
              <w:tc>
                <w:tcPr>
                  <w:tcW w:w="6" w:type="dxa"/>
                  <w:tcBorders>
                    <w:top w:val="nil"/>
                    <w:left w:val="nil"/>
                    <w:bottom w:val="nil"/>
                    <w:right w:val="nil"/>
                  </w:tcBorders>
                </w:tcPr>
                <w:p w14:paraId="001317DB" w14:textId="77777777" w:rsidR="00EA14AA" w:rsidRPr="0082295D" w:rsidRDefault="00EA14AA" w:rsidP="0082295D">
                  <w:pPr>
                    <w:jc w:val="left"/>
                    <w:rPr>
                      <w:rFonts w:ascii="Calibri" w:hAnsi="Calibri" w:cs="Calibri"/>
                      <w:color w:val="000000"/>
                      <w:sz w:val="22"/>
                      <w:szCs w:val="22"/>
                    </w:rPr>
                  </w:pPr>
                </w:p>
              </w:tc>
            </w:tr>
          </w:tbl>
          <w:p w14:paraId="12CD0532" w14:textId="77777777" w:rsidR="0082295D" w:rsidRDefault="0082295D" w:rsidP="0082295D">
            <w:pPr>
              <w:jc w:val="left"/>
              <w:rPr>
                <w:rFonts w:ascii="Calibri" w:hAnsi="Calibri" w:cs="Calibri"/>
                <w:color w:val="000000"/>
                <w:sz w:val="22"/>
                <w:szCs w:val="22"/>
              </w:rPr>
            </w:pPr>
          </w:p>
          <w:p w14:paraId="08FFF125" w14:textId="2DF1153A" w:rsidR="00F150D2" w:rsidRPr="0082295D" w:rsidRDefault="00F150D2" w:rsidP="0082295D">
            <w:pPr>
              <w:jc w:val="left"/>
              <w:rPr>
                <w:rFonts w:ascii="Calibri" w:hAnsi="Calibri" w:cs="Calibri"/>
                <w:color w:val="000000"/>
                <w:sz w:val="22"/>
                <w:szCs w:val="22"/>
              </w:rPr>
            </w:pPr>
          </w:p>
        </w:tc>
        <w:tc>
          <w:tcPr>
            <w:tcW w:w="3280" w:type="dxa"/>
            <w:tcBorders>
              <w:top w:val="nil"/>
              <w:left w:val="nil"/>
              <w:bottom w:val="nil"/>
              <w:right w:val="nil"/>
            </w:tcBorders>
            <w:shd w:val="clear" w:color="auto" w:fill="auto"/>
            <w:noWrap/>
            <w:vAlign w:val="bottom"/>
            <w:hideMark/>
          </w:tcPr>
          <w:p w14:paraId="5DD2CB64" w14:textId="77777777" w:rsidR="0082295D" w:rsidRPr="0082295D" w:rsidRDefault="0082295D" w:rsidP="0082295D">
            <w:pPr>
              <w:jc w:val="left"/>
              <w:rPr>
                <w:sz w:val="20"/>
                <w:szCs w:val="20"/>
              </w:rPr>
            </w:pPr>
          </w:p>
        </w:tc>
        <w:tc>
          <w:tcPr>
            <w:tcW w:w="3000" w:type="dxa"/>
            <w:tcBorders>
              <w:top w:val="nil"/>
              <w:left w:val="nil"/>
              <w:bottom w:val="nil"/>
              <w:right w:val="nil"/>
            </w:tcBorders>
            <w:shd w:val="clear" w:color="auto" w:fill="auto"/>
            <w:noWrap/>
            <w:vAlign w:val="bottom"/>
            <w:hideMark/>
          </w:tcPr>
          <w:p w14:paraId="7AD1A8F2" w14:textId="77777777" w:rsidR="0082295D" w:rsidRPr="0082295D" w:rsidRDefault="0082295D" w:rsidP="0082295D">
            <w:pPr>
              <w:jc w:val="left"/>
              <w:rPr>
                <w:sz w:val="20"/>
                <w:szCs w:val="20"/>
              </w:rPr>
            </w:pPr>
          </w:p>
        </w:tc>
        <w:tc>
          <w:tcPr>
            <w:tcW w:w="2740" w:type="dxa"/>
            <w:tcBorders>
              <w:top w:val="nil"/>
              <w:left w:val="nil"/>
              <w:bottom w:val="nil"/>
              <w:right w:val="nil"/>
            </w:tcBorders>
            <w:shd w:val="clear" w:color="auto" w:fill="auto"/>
            <w:noWrap/>
            <w:vAlign w:val="bottom"/>
            <w:hideMark/>
          </w:tcPr>
          <w:p w14:paraId="584B4226" w14:textId="77777777" w:rsidR="0082295D" w:rsidRPr="0082295D" w:rsidRDefault="0082295D" w:rsidP="0082295D">
            <w:pPr>
              <w:jc w:val="left"/>
              <w:rPr>
                <w:sz w:val="20"/>
                <w:szCs w:val="20"/>
              </w:rPr>
            </w:pPr>
          </w:p>
        </w:tc>
        <w:tc>
          <w:tcPr>
            <w:tcW w:w="2460" w:type="dxa"/>
            <w:tcBorders>
              <w:top w:val="nil"/>
              <w:left w:val="nil"/>
              <w:bottom w:val="nil"/>
              <w:right w:val="nil"/>
            </w:tcBorders>
            <w:shd w:val="clear" w:color="auto" w:fill="auto"/>
            <w:noWrap/>
            <w:vAlign w:val="bottom"/>
            <w:hideMark/>
          </w:tcPr>
          <w:p w14:paraId="5A359DEB" w14:textId="77777777" w:rsidR="0082295D" w:rsidRPr="0082295D" w:rsidRDefault="0082295D" w:rsidP="0082295D">
            <w:pPr>
              <w:jc w:val="left"/>
              <w:rPr>
                <w:sz w:val="20"/>
                <w:szCs w:val="20"/>
              </w:rPr>
            </w:pPr>
          </w:p>
        </w:tc>
      </w:tr>
      <w:tr w:rsidR="0082295D" w:rsidRPr="0082295D" w14:paraId="63837640" w14:textId="77777777" w:rsidTr="0025143E">
        <w:trPr>
          <w:trHeight w:val="300"/>
        </w:trPr>
        <w:tc>
          <w:tcPr>
            <w:tcW w:w="18128" w:type="dxa"/>
            <w:tcBorders>
              <w:top w:val="nil"/>
              <w:left w:val="nil"/>
              <w:bottom w:val="nil"/>
              <w:right w:val="nil"/>
            </w:tcBorders>
            <w:shd w:val="clear" w:color="auto" w:fill="auto"/>
            <w:noWrap/>
            <w:vAlign w:val="bottom"/>
            <w:hideMark/>
          </w:tcPr>
          <w:p w14:paraId="750E1472" w14:textId="5D602801" w:rsidR="0082295D" w:rsidRPr="0082295D" w:rsidRDefault="0025143E" w:rsidP="0082295D">
            <w:pPr>
              <w:jc w:val="left"/>
              <w:rPr>
                <w:sz w:val="20"/>
                <w:szCs w:val="20"/>
              </w:rPr>
            </w:pPr>
            <w:r>
              <w:rPr>
                <w:noProof/>
              </w:rPr>
              <w:drawing>
                <wp:inline distT="0" distB="0" distL="0" distR="0" wp14:anchorId="4CEB90AB" wp14:editId="75748E24">
                  <wp:extent cx="5760720" cy="3393440"/>
                  <wp:effectExtent l="0" t="0" r="11430" b="16510"/>
                  <wp:docPr id="497219885" name="Wykres 1">
                    <a:extLst xmlns:a="http://schemas.openxmlformats.org/drawingml/2006/main">
                      <a:ext uri="{FF2B5EF4-FFF2-40B4-BE49-F238E27FC236}">
                        <a16:creationId xmlns:a16="http://schemas.microsoft.com/office/drawing/2014/main" id="{E6436C0E-31BC-9498-811A-62FD02C5A7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3280" w:type="dxa"/>
            <w:tcBorders>
              <w:top w:val="nil"/>
              <w:left w:val="nil"/>
              <w:bottom w:val="nil"/>
              <w:right w:val="nil"/>
            </w:tcBorders>
            <w:shd w:val="clear" w:color="auto" w:fill="auto"/>
            <w:noWrap/>
            <w:vAlign w:val="bottom"/>
            <w:hideMark/>
          </w:tcPr>
          <w:p w14:paraId="3833593E" w14:textId="77777777" w:rsidR="0082295D" w:rsidRPr="0082295D" w:rsidRDefault="0082295D" w:rsidP="0082295D">
            <w:pPr>
              <w:jc w:val="left"/>
              <w:rPr>
                <w:sz w:val="20"/>
                <w:szCs w:val="20"/>
              </w:rPr>
            </w:pPr>
          </w:p>
        </w:tc>
        <w:tc>
          <w:tcPr>
            <w:tcW w:w="3000" w:type="dxa"/>
            <w:tcBorders>
              <w:top w:val="nil"/>
              <w:left w:val="nil"/>
              <w:bottom w:val="nil"/>
              <w:right w:val="nil"/>
            </w:tcBorders>
            <w:shd w:val="clear" w:color="auto" w:fill="auto"/>
            <w:noWrap/>
            <w:vAlign w:val="bottom"/>
            <w:hideMark/>
          </w:tcPr>
          <w:p w14:paraId="24F374DE" w14:textId="77777777" w:rsidR="0082295D" w:rsidRPr="0082295D" w:rsidRDefault="0082295D" w:rsidP="0082295D">
            <w:pPr>
              <w:jc w:val="left"/>
              <w:rPr>
                <w:sz w:val="20"/>
                <w:szCs w:val="20"/>
              </w:rPr>
            </w:pPr>
          </w:p>
        </w:tc>
        <w:tc>
          <w:tcPr>
            <w:tcW w:w="2740" w:type="dxa"/>
            <w:tcBorders>
              <w:top w:val="nil"/>
              <w:left w:val="nil"/>
              <w:bottom w:val="nil"/>
              <w:right w:val="nil"/>
            </w:tcBorders>
            <w:shd w:val="clear" w:color="auto" w:fill="auto"/>
            <w:noWrap/>
            <w:vAlign w:val="bottom"/>
            <w:hideMark/>
          </w:tcPr>
          <w:p w14:paraId="2AD73E38" w14:textId="77777777" w:rsidR="0082295D" w:rsidRPr="0082295D" w:rsidRDefault="0082295D" w:rsidP="0082295D">
            <w:pPr>
              <w:jc w:val="left"/>
              <w:rPr>
                <w:sz w:val="20"/>
                <w:szCs w:val="20"/>
              </w:rPr>
            </w:pPr>
          </w:p>
        </w:tc>
        <w:tc>
          <w:tcPr>
            <w:tcW w:w="2460" w:type="dxa"/>
            <w:tcBorders>
              <w:top w:val="nil"/>
              <w:left w:val="nil"/>
              <w:bottom w:val="nil"/>
              <w:right w:val="nil"/>
            </w:tcBorders>
            <w:shd w:val="clear" w:color="auto" w:fill="auto"/>
            <w:noWrap/>
            <w:vAlign w:val="bottom"/>
            <w:hideMark/>
          </w:tcPr>
          <w:p w14:paraId="1E7AAE75" w14:textId="77777777" w:rsidR="0082295D" w:rsidRPr="0082295D" w:rsidRDefault="0082295D" w:rsidP="0082295D">
            <w:pPr>
              <w:jc w:val="left"/>
              <w:rPr>
                <w:sz w:val="20"/>
                <w:szCs w:val="20"/>
              </w:rPr>
            </w:pPr>
          </w:p>
        </w:tc>
      </w:tr>
    </w:tbl>
    <w:p w14:paraId="0DF737F2" w14:textId="77777777" w:rsidR="00633351" w:rsidRDefault="00633351" w:rsidP="00DD70D7">
      <w:pPr>
        <w:pStyle w:val="Default"/>
        <w:jc w:val="both"/>
        <w:rPr>
          <w:rFonts w:ascii="Times New Roman" w:hAnsi="Times New Roman" w:cs="Times New Roman"/>
          <w:color w:val="auto"/>
          <w:sz w:val="22"/>
          <w:szCs w:val="22"/>
        </w:rPr>
      </w:pPr>
    </w:p>
    <w:p w14:paraId="363A3AEF" w14:textId="7444C99B" w:rsidR="0036072E" w:rsidRPr="00F150D2" w:rsidRDefault="00F55103" w:rsidP="00DD70D7">
      <w:pPr>
        <w:pStyle w:val="Default"/>
        <w:jc w:val="both"/>
        <w:rPr>
          <w:rFonts w:ascii="Times New Roman" w:hAnsi="Times New Roman" w:cs="Times New Roman"/>
          <w:color w:val="auto"/>
        </w:rPr>
      </w:pPr>
      <w:r w:rsidRPr="00F150D2">
        <w:rPr>
          <w:rFonts w:ascii="Times New Roman" w:hAnsi="Times New Roman" w:cs="Times New Roman"/>
          <w:color w:val="auto"/>
        </w:rPr>
        <w:t>STATYSTYKA W ZAKRESIE AKT STANU CYWILNEGO W 202</w:t>
      </w:r>
      <w:r w:rsidR="00087849" w:rsidRPr="00F150D2">
        <w:rPr>
          <w:rFonts w:ascii="Times New Roman" w:hAnsi="Times New Roman" w:cs="Times New Roman"/>
          <w:color w:val="auto"/>
        </w:rPr>
        <w:t>4</w:t>
      </w:r>
      <w:r w:rsidR="00AD1D72" w:rsidRPr="00F150D2">
        <w:rPr>
          <w:rFonts w:ascii="Times New Roman" w:hAnsi="Times New Roman" w:cs="Times New Roman"/>
          <w:color w:val="auto"/>
        </w:rPr>
        <w:t xml:space="preserve"> ROKU</w:t>
      </w:r>
      <w:r w:rsidRPr="00F150D2">
        <w:rPr>
          <w:rFonts w:ascii="Times New Roman" w:hAnsi="Times New Roman" w:cs="Times New Roman"/>
          <w:color w:val="auto"/>
        </w:rPr>
        <w:t>:</w:t>
      </w:r>
    </w:p>
    <w:p w14:paraId="72F3B013" w14:textId="77777777" w:rsidR="00F55103" w:rsidRPr="00F150D2" w:rsidRDefault="00F55103" w:rsidP="00DD70D7">
      <w:pPr>
        <w:pStyle w:val="Default"/>
        <w:jc w:val="both"/>
        <w:rPr>
          <w:rFonts w:ascii="Times New Roman" w:hAnsi="Times New Roman" w:cs="Times New Roman"/>
          <w:color w:val="auto"/>
        </w:rPr>
      </w:pPr>
    </w:p>
    <w:p w14:paraId="06CEC9E8" w14:textId="6BA38868" w:rsidR="00087849" w:rsidRPr="00F150D2" w:rsidRDefault="00087849" w:rsidP="00087849">
      <w:pPr>
        <w:pStyle w:val="Default"/>
        <w:jc w:val="both"/>
        <w:rPr>
          <w:rFonts w:ascii="Times New Roman" w:hAnsi="Times New Roman" w:cs="Times New Roman"/>
          <w:color w:val="auto"/>
        </w:rPr>
      </w:pPr>
      <w:r w:rsidRPr="00F150D2">
        <w:rPr>
          <w:rFonts w:ascii="Times New Roman" w:hAnsi="Times New Roman" w:cs="Times New Roman"/>
          <w:color w:val="auto"/>
        </w:rPr>
        <w:t xml:space="preserve">Urząd Stanu Cywilnego w Puszczy Mariańskiej sporządził dokumenty: </w:t>
      </w:r>
    </w:p>
    <w:p w14:paraId="09E5964E" w14:textId="77777777" w:rsidR="00087849" w:rsidRPr="00F150D2" w:rsidRDefault="00087849" w:rsidP="00087849">
      <w:pPr>
        <w:pStyle w:val="Default"/>
        <w:jc w:val="both"/>
        <w:rPr>
          <w:rFonts w:ascii="Times New Roman" w:hAnsi="Times New Roman" w:cs="Times New Roman"/>
        </w:rPr>
      </w:pPr>
    </w:p>
    <w:p w14:paraId="3F6D493D" w14:textId="58A3AC12" w:rsidR="00087849" w:rsidRPr="00F150D2" w:rsidRDefault="00087849" w:rsidP="00087849">
      <w:pPr>
        <w:pStyle w:val="Default"/>
        <w:jc w:val="both"/>
        <w:rPr>
          <w:rFonts w:ascii="Times New Roman" w:hAnsi="Times New Roman" w:cs="Times New Roman"/>
        </w:rPr>
      </w:pPr>
      <w:r w:rsidRPr="00F150D2">
        <w:rPr>
          <w:rFonts w:ascii="Times New Roman" w:hAnsi="Times New Roman" w:cs="Times New Roman"/>
        </w:rPr>
        <w:t>-  jedna decyzja w sprawie zmiany nazwiska;</w:t>
      </w:r>
    </w:p>
    <w:p w14:paraId="2838C2B5" w14:textId="30C6C3EF" w:rsidR="00087849" w:rsidRPr="00F150D2" w:rsidRDefault="00087849" w:rsidP="00087849">
      <w:pPr>
        <w:pStyle w:val="Default"/>
        <w:jc w:val="both"/>
        <w:rPr>
          <w:rFonts w:ascii="Times New Roman" w:hAnsi="Times New Roman" w:cs="Times New Roman"/>
        </w:rPr>
      </w:pPr>
      <w:r w:rsidRPr="00F150D2">
        <w:rPr>
          <w:rFonts w:ascii="Times New Roman" w:hAnsi="Times New Roman" w:cs="Times New Roman"/>
        </w:rPr>
        <w:t>- 131 aktów stanu cywilnego w tym: 28 aktów małżeństw, 99 aktów zgonu i 4 akt</w:t>
      </w:r>
      <w:r w:rsidR="00A11F99" w:rsidRPr="00F150D2">
        <w:rPr>
          <w:rFonts w:ascii="Times New Roman" w:hAnsi="Times New Roman" w:cs="Times New Roman"/>
        </w:rPr>
        <w:t>y</w:t>
      </w:r>
      <w:r w:rsidRPr="00F150D2">
        <w:rPr>
          <w:rFonts w:ascii="Times New Roman" w:hAnsi="Times New Roman" w:cs="Times New Roman"/>
        </w:rPr>
        <w:t xml:space="preserve"> urodze</w:t>
      </w:r>
      <w:r w:rsidR="00A11F99" w:rsidRPr="00F150D2">
        <w:rPr>
          <w:rFonts w:ascii="Times New Roman" w:hAnsi="Times New Roman" w:cs="Times New Roman"/>
        </w:rPr>
        <w:t>nia</w:t>
      </w:r>
      <w:r w:rsidRPr="00F150D2">
        <w:rPr>
          <w:rFonts w:ascii="Times New Roman" w:hAnsi="Times New Roman" w:cs="Times New Roman"/>
        </w:rPr>
        <w:t xml:space="preserve"> (transkrypcja);</w:t>
      </w:r>
    </w:p>
    <w:p w14:paraId="2492716C" w14:textId="77777777" w:rsidR="00087849" w:rsidRPr="00F150D2" w:rsidRDefault="00087849" w:rsidP="00087849">
      <w:pPr>
        <w:pStyle w:val="Default"/>
        <w:jc w:val="both"/>
        <w:rPr>
          <w:rFonts w:ascii="Times New Roman" w:hAnsi="Times New Roman" w:cs="Times New Roman"/>
        </w:rPr>
      </w:pPr>
      <w:r w:rsidRPr="00F150D2">
        <w:rPr>
          <w:rFonts w:ascii="Times New Roman" w:hAnsi="Times New Roman" w:cs="Times New Roman"/>
        </w:rPr>
        <w:t>- udzielono 15 ślubów cywilnych;</w:t>
      </w:r>
    </w:p>
    <w:p w14:paraId="211603A5" w14:textId="299BDAD8" w:rsidR="00087849" w:rsidRPr="00F150D2" w:rsidRDefault="00087849" w:rsidP="00087849">
      <w:pPr>
        <w:pStyle w:val="Default"/>
        <w:jc w:val="both"/>
        <w:rPr>
          <w:rFonts w:ascii="Times New Roman" w:hAnsi="Times New Roman" w:cs="Times New Roman"/>
        </w:rPr>
      </w:pPr>
      <w:r w:rsidRPr="00F150D2">
        <w:rPr>
          <w:rFonts w:ascii="Times New Roman" w:hAnsi="Times New Roman" w:cs="Times New Roman"/>
        </w:rPr>
        <w:t>- wydano 913 odpisów aktów s</w:t>
      </w:r>
      <w:r w:rsidR="00B319E5" w:rsidRPr="00F150D2">
        <w:rPr>
          <w:rFonts w:ascii="Times New Roman" w:hAnsi="Times New Roman" w:cs="Times New Roman"/>
        </w:rPr>
        <w:t xml:space="preserve">tanu </w:t>
      </w:r>
      <w:r w:rsidRPr="00F150D2">
        <w:rPr>
          <w:rFonts w:ascii="Times New Roman" w:hAnsi="Times New Roman" w:cs="Times New Roman"/>
        </w:rPr>
        <w:t>c</w:t>
      </w:r>
      <w:r w:rsidR="00B319E5" w:rsidRPr="00F150D2">
        <w:rPr>
          <w:rFonts w:ascii="Times New Roman" w:hAnsi="Times New Roman" w:cs="Times New Roman"/>
        </w:rPr>
        <w:t>ywilnego;</w:t>
      </w:r>
    </w:p>
    <w:p w14:paraId="64968863" w14:textId="5683D9DE" w:rsidR="00087849" w:rsidRPr="00F150D2" w:rsidRDefault="00087849" w:rsidP="00087849">
      <w:pPr>
        <w:pStyle w:val="Default"/>
        <w:jc w:val="both"/>
        <w:rPr>
          <w:rFonts w:ascii="Times New Roman" w:hAnsi="Times New Roman" w:cs="Times New Roman"/>
        </w:rPr>
      </w:pPr>
      <w:r w:rsidRPr="00F150D2">
        <w:rPr>
          <w:rFonts w:ascii="Times New Roman" w:hAnsi="Times New Roman" w:cs="Times New Roman"/>
        </w:rPr>
        <w:t>- zmigrowano 2150 akty s</w:t>
      </w:r>
      <w:r w:rsidR="00B319E5" w:rsidRPr="00F150D2">
        <w:rPr>
          <w:rFonts w:ascii="Times New Roman" w:hAnsi="Times New Roman" w:cs="Times New Roman"/>
        </w:rPr>
        <w:t>tanu cywilnego</w:t>
      </w:r>
      <w:r w:rsidRPr="00F150D2">
        <w:rPr>
          <w:rFonts w:ascii="Times New Roman" w:hAnsi="Times New Roman" w:cs="Times New Roman"/>
        </w:rPr>
        <w:t xml:space="preserve"> do rejestru stanu cywilnego, dodano do aktów 401 przypisków i 389 wzmianek dodatkowych;</w:t>
      </w:r>
    </w:p>
    <w:p w14:paraId="7DFB27AF" w14:textId="62F16E60" w:rsidR="00087849" w:rsidRPr="00F150D2" w:rsidRDefault="00087849" w:rsidP="00087849">
      <w:pPr>
        <w:pStyle w:val="Default"/>
        <w:jc w:val="both"/>
        <w:rPr>
          <w:rFonts w:ascii="Times New Roman" w:hAnsi="Times New Roman" w:cs="Times New Roman"/>
        </w:rPr>
      </w:pPr>
      <w:r w:rsidRPr="00F150D2">
        <w:rPr>
          <w:rFonts w:ascii="Times New Roman" w:hAnsi="Times New Roman" w:cs="Times New Roman"/>
        </w:rPr>
        <w:t>- sprostowano 9 aktów i uzupełniono 9;</w:t>
      </w:r>
    </w:p>
    <w:p w14:paraId="272E7018" w14:textId="4600D0C6" w:rsidR="00087849" w:rsidRPr="00F150D2" w:rsidRDefault="00087849" w:rsidP="00087849">
      <w:pPr>
        <w:pStyle w:val="Default"/>
        <w:jc w:val="both"/>
        <w:rPr>
          <w:rFonts w:ascii="Times New Roman" w:hAnsi="Times New Roman" w:cs="Times New Roman"/>
        </w:rPr>
      </w:pPr>
      <w:r w:rsidRPr="00F150D2">
        <w:rPr>
          <w:rFonts w:ascii="Times New Roman" w:hAnsi="Times New Roman" w:cs="Times New Roman"/>
        </w:rPr>
        <w:t>- złożone oświadczenia / wydane zaświadczenia /związek małżeński/ - 25</w:t>
      </w:r>
    </w:p>
    <w:p w14:paraId="3B8F0496" w14:textId="118B5661" w:rsidR="00087849" w:rsidRPr="00F150D2" w:rsidRDefault="00087849" w:rsidP="00087849">
      <w:pPr>
        <w:pStyle w:val="Default"/>
        <w:jc w:val="both"/>
        <w:rPr>
          <w:rFonts w:ascii="Times New Roman" w:hAnsi="Times New Roman" w:cs="Times New Roman"/>
        </w:rPr>
      </w:pPr>
      <w:r w:rsidRPr="00F150D2">
        <w:rPr>
          <w:rFonts w:ascii="Times New Roman" w:hAnsi="Times New Roman" w:cs="Times New Roman"/>
        </w:rPr>
        <w:t>- przyjęto 942 wnioski o wydanie dowodu osobistego;</w:t>
      </w:r>
    </w:p>
    <w:p w14:paraId="78AFCD59" w14:textId="7FB071EC" w:rsidR="00087849" w:rsidRPr="00F150D2" w:rsidRDefault="00087849" w:rsidP="00087849">
      <w:pPr>
        <w:pStyle w:val="Default"/>
        <w:jc w:val="both"/>
        <w:rPr>
          <w:rFonts w:ascii="Times New Roman" w:hAnsi="Times New Roman" w:cs="Times New Roman"/>
        </w:rPr>
      </w:pPr>
      <w:r w:rsidRPr="00F150D2">
        <w:rPr>
          <w:rFonts w:ascii="Times New Roman" w:hAnsi="Times New Roman" w:cs="Times New Roman"/>
        </w:rPr>
        <w:t>- wydano 965 dowodów osobistych.</w:t>
      </w:r>
    </w:p>
    <w:p w14:paraId="5E74458F" w14:textId="77777777" w:rsidR="00547731" w:rsidRPr="00F150D2" w:rsidRDefault="00547731" w:rsidP="00EA6646">
      <w:pPr>
        <w:pStyle w:val="Standard"/>
        <w:tabs>
          <w:tab w:val="left" w:pos="3574"/>
          <w:tab w:val="center" w:pos="4818"/>
        </w:tabs>
        <w:rPr>
          <w:rFonts w:ascii="Times New Roman" w:hAnsi="Times New Roman"/>
          <w:b/>
          <w:bCs/>
          <w:sz w:val="24"/>
        </w:rPr>
      </w:pPr>
    </w:p>
    <w:p w14:paraId="7388AE36" w14:textId="77777777" w:rsidR="00547731" w:rsidRDefault="00547731" w:rsidP="00273B77">
      <w:pPr>
        <w:pStyle w:val="Default"/>
        <w:rPr>
          <w:rFonts w:ascii="Times New Roman" w:hAnsi="Times New Roman" w:cs="Times New Roman"/>
          <w:b/>
          <w:bCs/>
          <w:color w:val="FF0000"/>
          <w:sz w:val="32"/>
          <w:szCs w:val="32"/>
          <w:u w:val="single"/>
        </w:rPr>
      </w:pPr>
      <w:r>
        <w:rPr>
          <w:rFonts w:ascii="Times New Roman" w:hAnsi="Times New Roman" w:cs="Times New Roman"/>
          <w:b/>
          <w:bCs/>
          <w:noProof/>
          <w:color w:val="FF0000"/>
          <w:sz w:val="32"/>
          <w:szCs w:val="32"/>
          <w:u w:val="single"/>
          <w:lang w:eastAsia="pl-PL"/>
        </w:rPr>
        <mc:AlternateContent>
          <mc:Choice Requires="wps">
            <w:drawing>
              <wp:anchor distT="0" distB="0" distL="114300" distR="114300" simplePos="0" relativeHeight="251749376" behindDoc="0" locked="0" layoutInCell="1" allowOverlap="1" wp14:anchorId="13DBCC0E" wp14:editId="722FF5F9">
                <wp:simplePos x="0" y="0"/>
                <wp:positionH relativeFrom="column">
                  <wp:posOffset>24130</wp:posOffset>
                </wp:positionH>
                <wp:positionV relativeFrom="paragraph">
                  <wp:posOffset>109855</wp:posOffset>
                </wp:positionV>
                <wp:extent cx="5810250" cy="342900"/>
                <wp:effectExtent l="0" t="0" r="19050" b="19050"/>
                <wp:wrapNone/>
                <wp:docPr id="56" name="Prostokąt 56"/>
                <wp:cNvGraphicFramePr/>
                <a:graphic xmlns:a="http://schemas.openxmlformats.org/drawingml/2006/main">
                  <a:graphicData uri="http://schemas.microsoft.com/office/word/2010/wordprocessingShape">
                    <wps:wsp>
                      <wps:cNvSpPr/>
                      <wps:spPr>
                        <a:xfrm>
                          <a:off x="0" y="0"/>
                          <a:ext cx="5810250" cy="34290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7887149A" w14:textId="77777777" w:rsidR="00BC6EA4" w:rsidRDefault="00BC6EA4" w:rsidP="00547731">
                            <w:pPr>
                              <w:jc w:val="center"/>
                            </w:pPr>
                            <w:r>
                              <w:t xml:space="preserve">OCHRONA ZDROWIA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DBCC0E" id="Prostokąt 56" o:spid="_x0000_s1042" style="position:absolute;margin-left:1.9pt;margin-top:8.65pt;width:457.5pt;height:27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" fillcolor="#9ecb81 [2169]" strokecolor="#70ad47 [3209]" strokeweight=".5pt">
                <v:fill color2="#8ac066 [2617]" rotate="t" colors="0 #b5d5a7;.5 #aace99;1 #9cca86" focus="100%" type="gradient">
                  <o:fill v:ext="view" type="gradientUnscaled"/>
                </v:fill>
                <v:textbox>
                  <w:txbxContent>
                    <w:p w14:paraId="7887149A" w14:textId="77777777" w:rsidR="00BC6EA4" w:rsidRDefault="00BC6EA4" w:rsidP="00547731">
                      <w:pPr>
                        <w:jc w:val="center"/>
                      </w:pPr>
                      <w:r>
                        <w:t xml:space="preserve">OCHRONA ZDROWIA </w:t>
                      </w:r>
                    </w:p>
                  </w:txbxContent>
                </v:textbox>
              </v:rect>
            </w:pict>
          </mc:Fallback>
        </mc:AlternateContent>
      </w:r>
    </w:p>
    <w:p w14:paraId="5D90346B" w14:textId="77777777" w:rsidR="00547731" w:rsidRDefault="00547731" w:rsidP="00273B77">
      <w:pPr>
        <w:pStyle w:val="Default"/>
        <w:rPr>
          <w:rFonts w:ascii="Times New Roman" w:hAnsi="Times New Roman" w:cs="Times New Roman"/>
          <w:b/>
          <w:bCs/>
          <w:color w:val="FF0000"/>
          <w:sz w:val="32"/>
          <w:szCs w:val="32"/>
          <w:u w:val="single"/>
        </w:rPr>
      </w:pPr>
    </w:p>
    <w:p w14:paraId="0037CECE" w14:textId="77777777" w:rsidR="00547731" w:rsidRPr="00B32CC6" w:rsidRDefault="00547731" w:rsidP="00273B77">
      <w:pPr>
        <w:pStyle w:val="Default"/>
        <w:rPr>
          <w:rFonts w:ascii="Times New Roman" w:hAnsi="Times New Roman" w:cs="Times New Roman"/>
          <w:b/>
          <w:bCs/>
          <w:color w:val="FF0000"/>
          <w:sz w:val="32"/>
          <w:szCs w:val="32"/>
          <w:u w:val="single"/>
        </w:rPr>
      </w:pPr>
    </w:p>
    <w:p w14:paraId="780577D2" w14:textId="77777777" w:rsidR="003774F2" w:rsidRPr="00DD70D7" w:rsidRDefault="00273B77" w:rsidP="00DD70D7">
      <w:pPr>
        <w:pStyle w:val="Default"/>
        <w:jc w:val="both"/>
        <w:rPr>
          <w:rFonts w:ascii="Times New Roman" w:hAnsi="Times New Roman" w:cs="Times New Roman"/>
          <w:color w:val="auto"/>
        </w:rPr>
      </w:pPr>
      <w:r w:rsidRPr="00DD70D7">
        <w:rPr>
          <w:rFonts w:ascii="Times New Roman" w:hAnsi="Times New Roman" w:cs="Times New Roman"/>
          <w:color w:val="auto"/>
        </w:rPr>
        <w:t xml:space="preserve">Na terenie gminy </w:t>
      </w:r>
      <w:r w:rsidR="007577FB" w:rsidRPr="00DD70D7">
        <w:rPr>
          <w:rFonts w:ascii="Times New Roman" w:hAnsi="Times New Roman" w:cs="Times New Roman"/>
          <w:color w:val="auto"/>
        </w:rPr>
        <w:t xml:space="preserve">nie </w:t>
      </w:r>
      <w:r w:rsidRPr="00DD70D7">
        <w:rPr>
          <w:rFonts w:ascii="Times New Roman" w:hAnsi="Times New Roman" w:cs="Times New Roman"/>
          <w:color w:val="auto"/>
        </w:rPr>
        <w:t>funkcjon</w:t>
      </w:r>
      <w:r w:rsidR="007577FB" w:rsidRPr="00DD70D7">
        <w:rPr>
          <w:rFonts w:ascii="Times New Roman" w:hAnsi="Times New Roman" w:cs="Times New Roman"/>
          <w:color w:val="auto"/>
        </w:rPr>
        <w:t xml:space="preserve">ują </w:t>
      </w:r>
      <w:r w:rsidRPr="00DD70D7">
        <w:rPr>
          <w:rFonts w:ascii="Times New Roman" w:hAnsi="Times New Roman" w:cs="Times New Roman"/>
          <w:color w:val="auto"/>
        </w:rPr>
        <w:t xml:space="preserve"> podmiot</w:t>
      </w:r>
      <w:r w:rsidR="003774F2" w:rsidRPr="00DD70D7">
        <w:rPr>
          <w:rFonts w:ascii="Times New Roman" w:hAnsi="Times New Roman" w:cs="Times New Roman"/>
          <w:color w:val="auto"/>
        </w:rPr>
        <w:t xml:space="preserve">y </w:t>
      </w:r>
      <w:r w:rsidRPr="00DD70D7">
        <w:rPr>
          <w:rFonts w:ascii="Times New Roman" w:hAnsi="Times New Roman" w:cs="Times New Roman"/>
          <w:color w:val="auto"/>
        </w:rPr>
        <w:t>lecznicz</w:t>
      </w:r>
      <w:r w:rsidR="003774F2" w:rsidRPr="00DD70D7">
        <w:rPr>
          <w:rFonts w:ascii="Times New Roman" w:hAnsi="Times New Roman" w:cs="Times New Roman"/>
          <w:color w:val="auto"/>
        </w:rPr>
        <w:t>e zarządzane</w:t>
      </w:r>
      <w:r w:rsidRPr="00DD70D7">
        <w:rPr>
          <w:rFonts w:ascii="Times New Roman" w:hAnsi="Times New Roman" w:cs="Times New Roman"/>
          <w:color w:val="auto"/>
        </w:rPr>
        <w:t xml:space="preserve"> przez gminę.</w:t>
      </w:r>
    </w:p>
    <w:p w14:paraId="04D29BF8" w14:textId="77777777" w:rsidR="00273B77" w:rsidRPr="00DD70D7" w:rsidRDefault="00273B77" w:rsidP="00DD70D7">
      <w:pPr>
        <w:pStyle w:val="Default"/>
        <w:jc w:val="both"/>
        <w:rPr>
          <w:rFonts w:ascii="Times New Roman" w:hAnsi="Times New Roman" w:cs="Times New Roman"/>
          <w:color w:val="auto"/>
        </w:rPr>
      </w:pPr>
      <w:r w:rsidRPr="00DD70D7">
        <w:rPr>
          <w:rFonts w:ascii="Times New Roman" w:hAnsi="Times New Roman" w:cs="Times New Roman"/>
          <w:color w:val="auto"/>
        </w:rPr>
        <w:t xml:space="preserve">Na terenie gminy </w:t>
      </w:r>
      <w:r w:rsidR="003774F2" w:rsidRPr="00DD70D7">
        <w:rPr>
          <w:rFonts w:ascii="Times New Roman" w:hAnsi="Times New Roman" w:cs="Times New Roman"/>
          <w:color w:val="auto"/>
        </w:rPr>
        <w:t xml:space="preserve">nie </w:t>
      </w:r>
      <w:r w:rsidRPr="00DD70D7">
        <w:rPr>
          <w:rFonts w:ascii="Times New Roman" w:hAnsi="Times New Roman" w:cs="Times New Roman"/>
          <w:color w:val="auto"/>
        </w:rPr>
        <w:t xml:space="preserve">realizowano </w:t>
      </w:r>
      <w:r w:rsidR="003774F2" w:rsidRPr="00DD70D7">
        <w:rPr>
          <w:rFonts w:ascii="Times New Roman" w:hAnsi="Times New Roman" w:cs="Times New Roman"/>
          <w:color w:val="auto"/>
        </w:rPr>
        <w:t xml:space="preserve"> programów </w:t>
      </w:r>
      <w:r w:rsidRPr="00DD70D7">
        <w:rPr>
          <w:rFonts w:ascii="Times New Roman" w:hAnsi="Times New Roman" w:cs="Times New Roman"/>
          <w:color w:val="auto"/>
        </w:rPr>
        <w:t xml:space="preserve"> zdrowotn</w:t>
      </w:r>
      <w:r w:rsidR="003774F2" w:rsidRPr="00DD70D7">
        <w:rPr>
          <w:rFonts w:ascii="Times New Roman" w:hAnsi="Times New Roman" w:cs="Times New Roman"/>
          <w:color w:val="auto"/>
        </w:rPr>
        <w:t xml:space="preserve">ych finansowanych z budżetu gminy. </w:t>
      </w:r>
    </w:p>
    <w:p w14:paraId="1EB63184" w14:textId="77777777" w:rsidR="00E77C41" w:rsidRPr="00DD70D7" w:rsidRDefault="00E77C41" w:rsidP="00DD70D7">
      <w:pPr>
        <w:pStyle w:val="Default"/>
        <w:jc w:val="both"/>
        <w:rPr>
          <w:rFonts w:ascii="Times New Roman" w:hAnsi="Times New Roman" w:cs="Times New Roman"/>
          <w:color w:val="auto"/>
        </w:rPr>
      </w:pPr>
      <w:r w:rsidRPr="00DD70D7">
        <w:rPr>
          <w:rFonts w:ascii="Times New Roman" w:hAnsi="Times New Roman" w:cs="Times New Roman"/>
          <w:color w:val="auto"/>
        </w:rPr>
        <w:t>Na terenie gminy Puszcza Mariańska nie funkcjonują placówki interwencyjne.</w:t>
      </w:r>
    </w:p>
    <w:p w14:paraId="4E96662D" w14:textId="77777777" w:rsidR="00A118A6" w:rsidRPr="00DD70D7" w:rsidRDefault="00A118A6" w:rsidP="00DD70D7">
      <w:pPr>
        <w:pStyle w:val="Default"/>
        <w:jc w:val="both"/>
        <w:rPr>
          <w:rFonts w:ascii="Times New Roman" w:hAnsi="Times New Roman" w:cs="Times New Roman"/>
          <w:color w:val="auto"/>
        </w:rPr>
      </w:pPr>
    </w:p>
    <w:p w14:paraId="3090D7D6" w14:textId="0E703BBE" w:rsidR="00CE202F" w:rsidRPr="00087849" w:rsidRDefault="00CE202F" w:rsidP="00087849">
      <w:r w:rsidRPr="00087849">
        <w:t>W roku 20</w:t>
      </w:r>
      <w:r w:rsidR="00A7032F" w:rsidRPr="00087849">
        <w:t>2</w:t>
      </w:r>
      <w:r w:rsidR="00087849" w:rsidRPr="00087849">
        <w:t>4</w:t>
      </w:r>
      <w:r w:rsidRPr="00087849">
        <w:t xml:space="preserve"> r. </w:t>
      </w:r>
      <w:r w:rsidR="000B73D4" w:rsidRPr="00087849">
        <w:t>wydan</w:t>
      </w:r>
      <w:r w:rsidR="00837EAD" w:rsidRPr="00087849">
        <w:t xml:space="preserve">e </w:t>
      </w:r>
      <w:r w:rsidR="000B73D4" w:rsidRPr="00087849">
        <w:t xml:space="preserve"> został</w:t>
      </w:r>
      <w:r w:rsidR="00837EAD" w:rsidRPr="00087849">
        <w:t xml:space="preserve">y 3 </w:t>
      </w:r>
      <w:r w:rsidRPr="00087849">
        <w:t>zezwolenia na sprzedaż napojów alkoholowych na terenie gminy  przeznaczonych do spożycia poza miejscem sprzedaży (sklepy)</w:t>
      </w:r>
      <w:r w:rsidR="000B73D4" w:rsidRPr="00087849">
        <w:t xml:space="preserve"> </w:t>
      </w:r>
      <w:r w:rsidR="00837EAD" w:rsidRPr="00087849">
        <w:t xml:space="preserve"> oraz </w:t>
      </w:r>
      <w:r w:rsidR="00087849" w:rsidRPr="00087849">
        <w:t>2</w:t>
      </w:r>
      <w:r w:rsidR="00837EAD" w:rsidRPr="00087849">
        <w:t xml:space="preserve"> zezwolenia </w:t>
      </w:r>
      <w:r w:rsidR="000B73D4" w:rsidRPr="00087849">
        <w:t xml:space="preserve"> </w:t>
      </w:r>
      <w:r w:rsidR="00087849" w:rsidRPr="00087849">
        <w:t xml:space="preserve">na sprzedaż napojów alkoholowych przeznaczonych do spożycia w miejscu sprzedaży i 1 zezwolenie </w:t>
      </w:r>
      <w:r w:rsidRPr="00087849">
        <w:t>jednorazowe.</w:t>
      </w:r>
    </w:p>
    <w:p w14:paraId="3FB4F666" w14:textId="4C10D1C2" w:rsidR="00CE202F" w:rsidRPr="00087849" w:rsidRDefault="00A7032F" w:rsidP="00087849">
      <w:r w:rsidRPr="00087849">
        <w:t>Na dzień 31 grudnia 202</w:t>
      </w:r>
      <w:r w:rsidR="00087849" w:rsidRPr="00087849">
        <w:t>4</w:t>
      </w:r>
      <w:r w:rsidR="00CE202F" w:rsidRPr="00087849">
        <w:t xml:space="preserve"> r. na terenie gminy działalność prowadził</w:t>
      </w:r>
      <w:r w:rsidR="00837EAD" w:rsidRPr="00087849">
        <w:t>o</w:t>
      </w:r>
      <w:r w:rsidR="00CE202F" w:rsidRPr="00087849">
        <w:t xml:space="preserve"> </w:t>
      </w:r>
      <w:r w:rsidR="00837EAD" w:rsidRPr="00087849">
        <w:t>17</w:t>
      </w:r>
      <w:r w:rsidR="00CE202F" w:rsidRPr="00087849">
        <w:t xml:space="preserve"> punkt</w:t>
      </w:r>
      <w:r w:rsidR="00837EAD" w:rsidRPr="00087849">
        <w:t xml:space="preserve">ów </w:t>
      </w:r>
      <w:r w:rsidR="00CE202F" w:rsidRPr="00087849">
        <w:t xml:space="preserve"> sprzedaży napojów alkoholowych  przeznaczonych do spożycia poza miejscem sprzedaży (sklepy) oraz 2 punkty gastronomiczne.</w:t>
      </w:r>
    </w:p>
    <w:p w14:paraId="1C5D6FBD" w14:textId="77777777" w:rsidR="00273B77" w:rsidRPr="00087849" w:rsidRDefault="00273B77" w:rsidP="00087849">
      <w:pPr>
        <w:pStyle w:val="Default"/>
        <w:jc w:val="both"/>
        <w:rPr>
          <w:rFonts w:ascii="Times New Roman" w:hAnsi="Times New Roman" w:cs="Times New Roman"/>
          <w:color w:val="auto"/>
        </w:rPr>
      </w:pPr>
    </w:p>
    <w:p w14:paraId="47FA6746" w14:textId="77777777" w:rsidR="00087849" w:rsidRPr="00087849" w:rsidRDefault="00087849" w:rsidP="00087849">
      <w:r w:rsidRPr="00087849">
        <w:t>Ilość wygasłych zezwoleń w 2024 roku - na sprzedaż napojów alkoholowych zawierających do 4,5% alkoholu oraz piwa – 5</w:t>
      </w:r>
    </w:p>
    <w:p w14:paraId="6C58C018" w14:textId="77777777" w:rsidR="00087849" w:rsidRPr="00087849" w:rsidRDefault="00087849" w:rsidP="00087849">
      <w:r w:rsidRPr="00087849">
        <w:t>Ilość wygasłych zezwoleń w 2024 roku - na sprzedaż napojów alkoholowych powyżej 4,5% (oprócz piwa) – 5</w:t>
      </w:r>
    </w:p>
    <w:p w14:paraId="23CE467E" w14:textId="77777777" w:rsidR="00087849" w:rsidRPr="00087849" w:rsidRDefault="00087849" w:rsidP="00087849">
      <w:r w:rsidRPr="00087849">
        <w:t>Ilość wygasłych zezwoleń w 2024 roku - na sprzedaż napojów alkoholowych powyżej 18% - 5</w:t>
      </w:r>
    </w:p>
    <w:p w14:paraId="5B1B78E9" w14:textId="77777777" w:rsidR="00087849" w:rsidRPr="00DD70D7" w:rsidRDefault="00087849" w:rsidP="00DD70D7">
      <w:pPr>
        <w:pStyle w:val="Default"/>
        <w:jc w:val="both"/>
        <w:rPr>
          <w:rFonts w:ascii="Times New Roman" w:hAnsi="Times New Roman" w:cs="Times New Roman"/>
          <w:color w:val="auto"/>
        </w:rPr>
      </w:pPr>
    </w:p>
    <w:p w14:paraId="762EE9A3" w14:textId="77777777" w:rsidR="00080F4F" w:rsidRPr="00DD70D7" w:rsidRDefault="00080F4F" w:rsidP="00DD70D7">
      <w:pPr>
        <w:pStyle w:val="Default"/>
        <w:jc w:val="both"/>
        <w:rPr>
          <w:rFonts w:ascii="Times New Roman" w:hAnsi="Times New Roman" w:cs="Times New Roman"/>
          <w:color w:val="auto"/>
        </w:rPr>
      </w:pPr>
      <w:r w:rsidRPr="00DD70D7">
        <w:rPr>
          <w:rFonts w:ascii="Times New Roman" w:hAnsi="Times New Roman" w:cs="Times New Roman"/>
          <w:color w:val="auto"/>
        </w:rPr>
        <w:t>Na terenie gminy funkcjonują następujące apteki:</w:t>
      </w:r>
    </w:p>
    <w:p w14:paraId="00C60529" w14:textId="77777777" w:rsidR="00080F4F" w:rsidRPr="00080F4F" w:rsidRDefault="00080F4F" w:rsidP="00DD70D7">
      <w:pPr>
        <w:pStyle w:val="Akapitzlist"/>
        <w:spacing w:after="0"/>
        <w:ind w:left="0"/>
        <w:jc w:val="both"/>
      </w:pPr>
      <w:r w:rsidRPr="00DD70D7">
        <w:rPr>
          <w:rFonts w:ascii="Times New Roman" w:hAnsi="Times New Roman" w:cs="Times New Roman"/>
          <w:sz w:val="24"/>
          <w:szCs w:val="24"/>
        </w:rPr>
        <w:t>- Apteka Mariańska, ul. Króla Jana Sobieskiego 3, 96-330</w:t>
      </w:r>
      <w:r w:rsidRPr="00080F4F">
        <w:t xml:space="preserve"> Puszcza Mariańska</w:t>
      </w:r>
    </w:p>
    <w:p w14:paraId="5C05BAA8" w14:textId="77777777" w:rsidR="00A20597" w:rsidRDefault="00080F4F" w:rsidP="00DD70D7">
      <w:pPr>
        <w:pStyle w:val="Akapitzlist"/>
        <w:spacing w:after="0"/>
        <w:ind w:left="0"/>
        <w:jc w:val="both"/>
        <w:rPr>
          <w:rFonts w:ascii="Times New Roman" w:hAnsi="Times New Roman" w:cs="Times New Roman"/>
          <w:sz w:val="24"/>
          <w:szCs w:val="24"/>
        </w:rPr>
      </w:pPr>
      <w:r w:rsidRPr="00080F4F">
        <w:t>-</w:t>
      </w:r>
      <w:r w:rsidRPr="00B32CC6">
        <w:rPr>
          <w:rFonts w:ascii="Times New Roman" w:hAnsi="Times New Roman" w:cs="Times New Roman"/>
          <w:sz w:val="24"/>
          <w:szCs w:val="24"/>
        </w:rPr>
        <w:t xml:space="preserve"> Punkt Apteczny, Joanna Koźbiał, ul. Warszawska 15, 96-332 Radziwiłłów</w:t>
      </w:r>
    </w:p>
    <w:p w14:paraId="47C09B95" w14:textId="41C3163F" w:rsidR="00080F4F" w:rsidRDefault="00A20597" w:rsidP="00DD70D7">
      <w:pPr>
        <w:pStyle w:val="Akapitzlist"/>
        <w:spacing w:after="0"/>
        <w:ind w:left="0"/>
        <w:jc w:val="both"/>
      </w:pPr>
      <w:r>
        <w:rPr>
          <w:rFonts w:ascii="Times New Roman" w:hAnsi="Times New Roman" w:cs="Times New Roman"/>
          <w:sz w:val="24"/>
          <w:szCs w:val="24"/>
        </w:rPr>
        <w:t>- Punkt apteczny Jesionka s. c., Mrozy ul. Wspólna 74, 96-330 Puszcza Mariańska</w:t>
      </w:r>
      <w:r w:rsidR="00080F4F" w:rsidRPr="00B32CC6">
        <w:rPr>
          <w:rFonts w:ascii="Times New Roman" w:hAnsi="Times New Roman" w:cs="Times New Roman"/>
          <w:sz w:val="24"/>
          <w:szCs w:val="24"/>
        </w:rPr>
        <w:t>.</w:t>
      </w:r>
      <w:r w:rsidR="00080F4F">
        <w:t xml:space="preserve"> </w:t>
      </w:r>
      <w:r w:rsidR="00080F4F">
        <w:tab/>
      </w:r>
      <w:r w:rsidR="00080F4F">
        <w:tab/>
      </w:r>
    </w:p>
    <w:p w14:paraId="431D8AFB" w14:textId="77777777" w:rsidR="000B73D4" w:rsidRDefault="000B73D4" w:rsidP="00080F4F">
      <w:pPr>
        <w:pStyle w:val="Akapitzlist"/>
        <w:spacing w:after="0"/>
        <w:ind w:left="0"/>
      </w:pPr>
    </w:p>
    <w:p w14:paraId="5F3E1798" w14:textId="77777777" w:rsidR="00F150D2" w:rsidRDefault="00F150D2" w:rsidP="00080F4F">
      <w:pPr>
        <w:pStyle w:val="Akapitzlist"/>
        <w:spacing w:after="0"/>
        <w:ind w:left="0"/>
      </w:pPr>
    </w:p>
    <w:p w14:paraId="0B0021D6" w14:textId="77777777" w:rsidR="00F150D2" w:rsidRDefault="00F150D2" w:rsidP="00080F4F">
      <w:pPr>
        <w:pStyle w:val="Akapitzlist"/>
        <w:spacing w:after="0"/>
        <w:ind w:left="0"/>
      </w:pPr>
    </w:p>
    <w:p w14:paraId="7BEADA8B" w14:textId="77777777" w:rsidR="00F150D2" w:rsidRDefault="00F150D2" w:rsidP="00080F4F">
      <w:pPr>
        <w:pStyle w:val="Akapitzlist"/>
        <w:spacing w:after="0"/>
        <w:ind w:left="0"/>
      </w:pPr>
    </w:p>
    <w:p w14:paraId="5126C86D" w14:textId="77777777" w:rsidR="00F150D2" w:rsidRDefault="00F150D2" w:rsidP="00080F4F">
      <w:pPr>
        <w:pStyle w:val="Akapitzlist"/>
        <w:spacing w:after="0"/>
        <w:ind w:left="0"/>
      </w:pPr>
    </w:p>
    <w:p w14:paraId="5E1F8F14" w14:textId="77777777" w:rsidR="00F150D2" w:rsidRDefault="00F150D2" w:rsidP="00080F4F">
      <w:pPr>
        <w:pStyle w:val="Akapitzlist"/>
        <w:spacing w:after="0"/>
        <w:ind w:left="0"/>
      </w:pPr>
    </w:p>
    <w:p w14:paraId="2F7CACCF" w14:textId="77777777" w:rsidR="00F150D2" w:rsidRDefault="00F150D2" w:rsidP="00080F4F">
      <w:pPr>
        <w:pStyle w:val="Akapitzlist"/>
        <w:spacing w:after="0"/>
        <w:ind w:left="0"/>
      </w:pPr>
    </w:p>
    <w:p w14:paraId="5F699B0B" w14:textId="77777777" w:rsidR="000B73D4" w:rsidRDefault="000B73D4" w:rsidP="000B73D4">
      <w:pPr>
        <w:pStyle w:val="Akapitzlist"/>
        <w:spacing w:after="0"/>
        <w:ind w:left="0"/>
        <w:rPr>
          <w:b/>
        </w:rPr>
      </w:pPr>
      <w:r>
        <w:rPr>
          <w:noProof/>
          <w:lang w:eastAsia="pl-PL"/>
        </w:rPr>
        <mc:AlternateContent>
          <mc:Choice Requires="wps">
            <w:drawing>
              <wp:anchor distT="0" distB="0" distL="114300" distR="114300" simplePos="0" relativeHeight="251750400" behindDoc="0" locked="0" layoutInCell="1" allowOverlap="1" wp14:anchorId="34FC36D6" wp14:editId="4AD08071">
                <wp:simplePos x="0" y="0"/>
                <wp:positionH relativeFrom="column">
                  <wp:posOffset>14605</wp:posOffset>
                </wp:positionH>
                <wp:positionV relativeFrom="paragraph">
                  <wp:posOffset>148590</wp:posOffset>
                </wp:positionV>
                <wp:extent cx="6076950" cy="409575"/>
                <wp:effectExtent l="0" t="0" r="19050" b="28575"/>
                <wp:wrapNone/>
                <wp:docPr id="57" name="Prostokąt 57"/>
                <wp:cNvGraphicFramePr/>
                <a:graphic xmlns:a="http://schemas.openxmlformats.org/drawingml/2006/main">
                  <a:graphicData uri="http://schemas.microsoft.com/office/word/2010/wordprocessingShape">
                    <wps:wsp>
                      <wps:cNvSpPr/>
                      <wps:spPr>
                        <a:xfrm>
                          <a:off x="0" y="0"/>
                          <a:ext cx="6076950" cy="409575"/>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1688E321" w14:textId="77777777" w:rsidR="00BC6EA4" w:rsidRDefault="00BC6EA4" w:rsidP="000B73D4">
                            <w:pPr>
                              <w:jc w:val="center"/>
                            </w:pPr>
                            <w:r>
                              <w:t xml:space="preserve">POMOC SPOŁECZNA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FC36D6" id="Prostokąt 57" o:spid="_x0000_s1043" style="position:absolute;margin-left:1.15pt;margin-top:11.7pt;width:478.5pt;height:32.2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" fillcolor="#9ecb81 [2169]" strokecolor="#70ad47 [3209]" strokeweight=".5pt">
                <v:fill color2="#8ac066 [2617]" rotate="t" colors="0 #b5d5a7;.5 #aace99;1 #9cca86" focus="100%" type="gradient">
                  <o:fill v:ext="view" type="gradientUnscaled"/>
                </v:fill>
                <v:textbox>
                  <w:txbxContent>
                    <w:p w14:paraId="1688E321" w14:textId="77777777" w:rsidR="00BC6EA4" w:rsidRDefault="00BC6EA4" w:rsidP="000B73D4">
                      <w:pPr>
                        <w:jc w:val="center"/>
                      </w:pPr>
                      <w:r>
                        <w:t xml:space="preserve">POMOC SPOŁECZNA </w:t>
                      </w:r>
                    </w:p>
                  </w:txbxContent>
                </v:textbox>
              </v:rect>
            </w:pict>
          </mc:Fallback>
        </mc:AlternateContent>
      </w:r>
    </w:p>
    <w:p w14:paraId="716DE95B" w14:textId="77777777" w:rsidR="000B73D4" w:rsidRDefault="000B73D4" w:rsidP="00EB1D06">
      <w:pPr>
        <w:spacing w:line="360" w:lineRule="auto"/>
        <w:rPr>
          <w:b/>
        </w:rPr>
      </w:pPr>
    </w:p>
    <w:p w14:paraId="209E4BA3" w14:textId="77777777" w:rsidR="000B73D4" w:rsidRDefault="000B73D4" w:rsidP="00EB1D06">
      <w:pPr>
        <w:spacing w:line="360" w:lineRule="auto"/>
        <w:rPr>
          <w:b/>
        </w:rPr>
      </w:pPr>
    </w:p>
    <w:p w14:paraId="63387765" w14:textId="77777777" w:rsidR="00837EAD" w:rsidRDefault="00837EAD" w:rsidP="00837EAD"/>
    <w:p w14:paraId="73B93CCE" w14:textId="77777777" w:rsidR="003B493C" w:rsidRPr="003B493C" w:rsidRDefault="003B493C" w:rsidP="003B493C">
      <w:r w:rsidRPr="003B493C">
        <w:t xml:space="preserve">Efektywna realizacja usług społecznych i ich sprawne funkcjonowanie wymaga dopasowania oraz dostosowania działań z wielu obszarów do rzeczywistych potrzeb mieszkańców gminy. </w:t>
      </w:r>
    </w:p>
    <w:p w14:paraId="245E9802" w14:textId="77777777" w:rsidR="003B493C" w:rsidRPr="003B493C" w:rsidRDefault="003B493C" w:rsidP="003B493C">
      <w:r w:rsidRPr="003B493C">
        <w:t xml:space="preserve">Usługi społeczne w gminie Puszcza Mariańska przyczyniają się do zwalczania dyskryminacji, poprawy warunków życia, tworzenia równych szans dla wszystkich i uczestnictwa w życiu społecznym. </w:t>
      </w:r>
    </w:p>
    <w:p w14:paraId="5BFA513A" w14:textId="77777777" w:rsidR="003B493C" w:rsidRPr="003B493C" w:rsidRDefault="003B493C" w:rsidP="003B493C">
      <w:pPr>
        <w:rPr>
          <w:b/>
          <w:i/>
        </w:rPr>
      </w:pPr>
    </w:p>
    <w:p w14:paraId="2D0B095E" w14:textId="77777777" w:rsidR="003B493C" w:rsidRPr="003B493C" w:rsidRDefault="003B493C" w:rsidP="003B493C">
      <w:pPr>
        <w:rPr>
          <w:b/>
        </w:rPr>
      </w:pPr>
      <w:r w:rsidRPr="003B493C">
        <w:rPr>
          <w:b/>
        </w:rPr>
        <w:t>Ośrodek Pomocy Społecznej</w:t>
      </w:r>
    </w:p>
    <w:p w14:paraId="1B733930" w14:textId="77777777" w:rsidR="003B493C" w:rsidRPr="003B493C" w:rsidRDefault="003B493C" w:rsidP="003B493C"/>
    <w:p w14:paraId="2E659857" w14:textId="77777777" w:rsidR="003B493C" w:rsidRPr="003B493C" w:rsidRDefault="003B493C" w:rsidP="003B493C">
      <w:r w:rsidRPr="003B493C">
        <w:t xml:space="preserve">Kluczową instytucją przeciwdziałania wykluczeniu społecznemu na terenie gminy Puszcza Mariańska jest Gminny Ośrodek Pomocy Społecznej. Celem działalności jest organizowanie i wykonywanie zadań z zakresu pomocy społecznej, w szczególności poprzez doprowadzenie do życiowego usamodzielnienia potrzebujących osób i rodzin i zintegrowanie ich ze środowiskiem. Do zadań pomocy społecznej należy przyznawanie i wypłacanie świadczeń, prowadzenie pracy socjalnej. </w:t>
      </w:r>
    </w:p>
    <w:p w14:paraId="0A921A66" w14:textId="77777777" w:rsidR="003B493C" w:rsidRPr="003B493C" w:rsidRDefault="003B493C" w:rsidP="003B493C">
      <w:r w:rsidRPr="003B493C">
        <w:t>Praca na rzecz osób potrzebujących to nie tylko liczba wydanych decyzji, przyznanych i wypłaconych świadczeń, to pomoc w rozwiązywaniu wielu skomplikowanych spraw życiowych. Nie oceniona rolę w niesieniu pomocy odgrywają osoby nie związane zawodowo z pomocą społeczną m.in. sąsiedzi, sołtysi, radni i wielu ludzi dobrej woli, którzy potrafią dostrzec różnego rodzaju zagrożenia informując o tym na bieżąco Gminny Ośrodek Pomocy Społecznej.</w:t>
      </w:r>
    </w:p>
    <w:p w14:paraId="220B77E6" w14:textId="77777777" w:rsidR="003B493C" w:rsidRPr="003B493C" w:rsidRDefault="003B493C" w:rsidP="003B493C"/>
    <w:p w14:paraId="2D0378EA" w14:textId="77777777" w:rsidR="003B493C" w:rsidRPr="003B493C" w:rsidRDefault="003B493C" w:rsidP="003B493C">
      <w:r w:rsidRPr="003B493C">
        <w:t>Ośrodek Pomocy Społecznej jest podzielony na 2 działy:</w:t>
      </w:r>
    </w:p>
    <w:p w14:paraId="794271FC" w14:textId="77777777" w:rsidR="003B493C" w:rsidRPr="003B493C" w:rsidRDefault="003B493C" w:rsidP="001C673D">
      <w:pPr>
        <w:numPr>
          <w:ilvl w:val="0"/>
          <w:numId w:val="10"/>
        </w:numPr>
      </w:pPr>
      <w:r w:rsidRPr="003B493C">
        <w:t xml:space="preserve">Dział Pomocy Środowiskowej i Wspierania Rodziny, którego zakres funkcjonalny dostosowano do potrzeb osób niepełnosprawnych - realizuje zadania z zakresu pracy socjalnej i wspierania rodziny. W Dziale Pomocy Środowiskowej i Wspierania Rodziny wyodrębnia się dwa zespoły: </w:t>
      </w:r>
    </w:p>
    <w:p w14:paraId="051BCD9B" w14:textId="77777777" w:rsidR="003B493C" w:rsidRPr="003B493C" w:rsidRDefault="003B493C" w:rsidP="001C673D">
      <w:pPr>
        <w:numPr>
          <w:ilvl w:val="0"/>
          <w:numId w:val="23"/>
        </w:numPr>
      </w:pPr>
      <w:r w:rsidRPr="003B493C">
        <w:t>zespół realizujący zadania w zakresie pracy socjalnej i świadczeń z pomocy społecznej</w:t>
      </w:r>
    </w:p>
    <w:p w14:paraId="16AB6CEE" w14:textId="77777777" w:rsidR="003B493C" w:rsidRPr="003B493C" w:rsidRDefault="003B493C" w:rsidP="001C673D">
      <w:pPr>
        <w:numPr>
          <w:ilvl w:val="0"/>
          <w:numId w:val="23"/>
        </w:numPr>
      </w:pPr>
      <w:r w:rsidRPr="003B493C">
        <w:t>zespół realizujący zadania w zakresie usług pomocy społecznej</w:t>
      </w:r>
    </w:p>
    <w:p w14:paraId="497EB416" w14:textId="77777777" w:rsidR="003B493C" w:rsidRPr="003B493C" w:rsidRDefault="003B493C" w:rsidP="003B493C">
      <w:r w:rsidRPr="003B493C">
        <w:t xml:space="preserve">2.  Dział Świadczeń dla Rodziny  jest to system zabezpieczenia społecznego, który ma na celu pomoc rodzinom, które nie są w stanie zaspokoić wszystkich własnych potrzeb związanych z ponoszeniem wydatków na utrzymanie dzieci. </w:t>
      </w:r>
    </w:p>
    <w:p w14:paraId="1CCF90BA" w14:textId="77777777" w:rsidR="003B493C" w:rsidRPr="003B493C" w:rsidRDefault="003B493C" w:rsidP="003B493C">
      <w:r w:rsidRPr="003B493C">
        <w:t xml:space="preserve">OPS wspiera osoby znajdujące się w trudnej sytuacji życiowej, osoby ubogie i osoby podwyższonego ryzyka. </w:t>
      </w:r>
    </w:p>
    <w:p w14:paraId="61EFF627" w14:textId="77777777" w:rsidR="003B493C" w:rsidRPr="003B493C" w:rsidRDefault="003B493C" w:rsidP="003B493C">
      <w:pPr>
        <w:rPr>
          <w:b/>
          <w:bCs/>
        </w:rPr>
      </w:pPr>
    </w:p>
    <w:p w14:paraId="4DC3140D" w14:textId="77777777" w:rsidR="003B493C" w:rsidRPr="003B493C" w:rsidRDefault="003B493C" w:rsidP="003B493C">
      <w:r w:rsidRPr="003B493C">
        <w:t>Gminny Ośrodek Pomocy Społecznej w Puszczy Mariańskiej w roku 2024 realizował zadania statutowe wynikające z ustawy z dnia 12 marca 2004 r. o pomocy społecznej (Dz. U. z 2024r.  poz. 1283 ze zm.) i zadania należące do właściwości gminy, a przekazane  do realizacji GOPS oraz wynikające w szczególności z następujących ustaw:</w:t>
      </w:r>
    </w:p>
    <w:p w14:paraId="4FE5276A" w14:textId="77777777" w:rsidR="003B493C" w:rsidRPr="003B493C" w:rsidRDefault="003B493C" w:rsidP="00F150D2">
      <w:pPr>
        <w:numPr>
          <w:ilvl w:val="0"/>
          <w:numId w:val="24"/>
        </w:numPr>
        <w:ind w:left="417"/>
      </w:pPr>
      <w:r w:rsidRPr="003B493C">
        <w:t>ustawy z dnia 28 listopada 2003 r. o świadczeniach rodzinnych (Dz. U. z 2024 r. poz. 323);</w:t>
      </w:r>
    </w:p>
    <w:p w14:paraId="2525EE8B" w14:textId="77777777" w:rsidR="003B493C" w:rsidRPr="003B493C" w:rsidRDefault="003B493C" w:rsidP="00F150D2">
      <w:pPr>
        <w:numPr>
          <w:ilvl w:val="0"/>
          <w:numId w:val="24"/>
        </w:numPr>
        <w:tabs>
          <w:tab w:val="num" w:pos="540"/>
        </w:tabs>
        <w:ind w:left="417"/>
      </w:pPr>
      <w:r w:rsidRPr="003B493C">
        <w:t>ustawy o z dnia 7 września 2007 r.  pomocy osobom uprawnionym do alimentów (Dz. U. z 2023 r. poz. 1993);</w:t>
      </w:r>
    </w:p>
    <w:p w14:paraId="3B3D0697" w14:textId="77777777" w:rsidR="003B493C" w:rsidRPr="003B493C" w:rsidRDefault="003B493C" w:rsidP="00F150D2">
      <w:pPr>
        <w:numPr>
          <w:ilvl w:val="0"/>
          <w:numId w:val="24"/>
        </w:numPr>
        <w:ind w:left="417"/>
      </w:pPr>
      <w:r w:rsidRPr="003B493C">
        <w:lastRenderedPageBreak/>
        <w:t>ustawy z dnia 9 czerwca 2011 r. o wspieraniu rodziny i systemie pieczy zastępczej (Dz. U. z 2024r. poz. 177);</w:t>
      </w:r>
    </w:p>
    <w:p w14:paraId="2F329C42" w14:textId="77777777" w:rsidR="003B493C" w:rsidRPr="003B493C" w:rsidRDefault="003B493C" w:rsidP="00F150D2">
      <w:pPr>
        <w:numPr>
          <w:ilvl w:val="0"/>
          <w:numId w:val="24"/>
        </w:numPr>
        <w:ind w:left="57"/>
        <w:jc w:val="left"/>
      </w:pPr>
      <w:r w:rsidRPr="003B493C">
        <w:t>ustawy z dnia 5 grudnia 2014 e. o Karcie Dużej Rodziny (Dz. U. z 2024 r. poz. 1512);</w:t>
      </w:r>
    </w:p>
    <w:p w14:paraId="43A15BCE" w14:textId="77777777" w:rsidR="003B493C" w:rsidRPr="003B493C" w:rsidRDefault="003B493C" w:rsidP="00F150D2">
      <w:pPr>
        <w:numPr>
          <w:ilvl w:val="0"/>
          <w:numId w:val="24"/>
        </w:numPr>
        <w:ind w:left="57"/>
        <w:jc w:val="left"/>
      </w:pPr>
      <w:r w:rsidRPr="003B493C">
        <w:t>ustawy z dnia 29 lipca 2005r. o przeciwdziałaniu przemocy domowej. (Dz. U. z 2024 r. poz. 1673);</w:t>
      </w:r>
    </w:p>
    <w:p w14:paraId="204BC0C9" w14:textId="77777777" w:rsidR="003B493C" w:rsidRPr="003B493C" w:rsidRDefault="003B493C" w:rsidP="00F150D2">
      <w:pPr>
        <w:numPr>
          <w:ilvl w:val="0"/>
          <w:numId w:val="24"/>
        </w:numPr>
        <w:ind w:left="57"/>
        <w:jc w:val="left"/>
      </w:pPr>
      <w:r w:rsidRPr="003B493C">
        <w:t>ustawy z dnia 11 lutego 2016 r. o pomocy państwa w wychowaniu dzieci (Dz. U. z 2024 r. poz. 1576);</w:t>
      </w:r>
    </w:p>
    <w:p w14:paraId="152F956C" w14:textId="77777777" w:rsidR="003B493C" w:rsidRPr="003B493C" w:rsidRDefault="003B493C" w:rsidP="00F150D2">
      <w:pPr>
        <w:numPr>
          <w:ilvl w:val="0"/>
          <w:numId w:val="24"/>
        </w:numPr>
        <w:ind w:left="57"/>
        <w:jc w:val="left"/>
      </w:pPr>
      <w:r w:rsidRPr="003B493C">
        <w:t>ustawy z dnia 4 listopada 2016 r. o wsparciu kobiet w ciąży i rodzin „Za życiem” (Dz. U. z 2023 r. poz. 1829);</w:t>
      </w:r>
    </w:p>
    <w:p w14:paraId="2BD17753" w14:textId="2B499C9A" w:rsidR="003B493C" w:rsidRPr="003B493C" w:rsidRDefault="003B493C" w:rsidP="003A4B1E">
      <w:pPr>
        <w:numPr>
          <w:ilvl w:val="0"/>
          <w:numId w:val="24"/>
        </w:numPr>
        <w:ind w:left="57"/>
        <w:jc w:val="left"/>
      </w:pPr>
      <w:r w:rsidRPr="003B493C">
        <w:t>uchwały w sprawie ustanowienia wieloletniego rządowego programu „Posiłek w szkole</w:t>
      </w:r>
      <w:r w:rsidR="00F150D2">
        <w:t xml:space="preserve"> </w:t>
      </w:r>
      <w:r w:rsidRPr="003B493C">
        <w:t>i w domu” na lata 2024 – 2028 z dnia 23 sierpnia 2023 r. (M. P. z 2023 r. poz. 881;</w:t>
      </w:r>
    </w:p>
    <w:p w14:paraId="09FCD0C7" w14:textId="32CF9AA8" w:rsidR="003B493C" w:rsidRPr="003B493C" w:rsidRDefault="003B493C" w:rsidP="001B07F5">
      <w:pPr>
        <w:numPr>
          <w:ilvl w:val="0"/>
          <w:numId w:val="25"/>
        </w:numPr>
        <w:ind w:left="57"/>
        <w:jc w:val="left"/>
      </w:pPr>
      <w:r w:rsidRPr="003B493C">
        <w:rPr>
          <w:noProof/>
        </w:rPr>
        <w:drawing>
          <wp:anchor distT="0" distB="0" distL="114300" distR="114300" simplePos="0" relativeHeight="251784192" behindDoc="0" locked="0" layoutInCell="1" allowOverlap="1" wp14:anchorId="75FF41F6" wp14:editId="40000ECE">
            <wp:simplePos x="0" y="0"/>
            <wp:positionH relativeFrom="column">
              <wp:posOffset>11093450</wp:posOffset>
            </wp:positionH>
            <wp:positionV relativeFrom="paragraph">
              <wp:posOffset>1116330</wp:posOffset>
            </wp:positionV>
            <wp:extent cx="5760720" cy="4321175"/>
            <wp:effectExtent l="0" t="0" r="0" b="3175"/>
            <wp:wrapNone/>
            <wp:docPr id="337820692"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4321175"/>
                    </a:xfrm>
                    <a:prstGeom prst="rect">
                      <a:avLst/>
                    </a:prstGeom>
                    <a:noFill/>
                  </pic:spPr>
                </pic:pic>
              </a:graphicData>
            </a:graphic>
            <wp14:sizeRelH relativeFrom="page">
              <wp14:pctWidth>0</wp14:pctWidth>
            </wp14:sizeRelH>
            <wp14:sizeRelV relativeFrom="page">
              <wp14:pctHeight>0</wp14:pctHeight>
            </wp14:sizeRelV>
          </wp:anchor>
        </w:drawing>
      </w:r>
      <w:r w:rsidRPr="003B493C">
        <w:t>ustawy z dnia 12 marca  2022 roku o pomocy obywatelom Ukrainy w związku z</w:t>
      </w:r>
      <w:r w:rsidR="00F150D2">
        <w:t xml:space="preserve"> </w:t>
      </w:r>
      <w:r w:rsidRPr="003B493C">
        <w:t>konfliktem zbrojnym na terytorium tego państwa (Dz. U. z 2022 r. poz. 583  z późn. zm.);</w:t>
      </w:r>
    </w:p>
    <w:p w14:paraId="42E209EE" w14:textId="77777777" w:rsidR="003B493C" w:rsidRPr="003B493C" w:rsidRDefault="003B493C" w:rsidP="00F150D2">
      <w:pPr>
        <w:numPr>
          <w:ilvl w:val="0"/>
          <w:numId w:val="26"/>
        </w:numPr>
        <w:ind w:left="57"/>
        <w:jc w:val="left"/>
      </w:pPr>
      <w:r w:rsidRPr="003B493C">
        <w:t>ustawy z dnia 17 grudnia 2021 r. o dodatku osłonowym (Dz. U. z  2024 r. poz. 953);</w:t>
      </w:r>
    </w:p>
    <w:p w14:paraId="74A3CCAB" w14:textId="77777777" w:rsidR="003B493C" w:rsidRPr="003B493C" w:rsidRDefault="003B493C" w:rsidP="00F150D2">
      <w:pPr>
        <w:numPr>
          <w:ilvl w:val="0"/>
          <w:numId w:val="26"/>
        </w:numPr>
        <w:ind w:left="57"/>
        <w:jc w:val="left"/>
      </w:pPr>
      <w:r w:rsidRPr="003B493C">
        <w:t>ustawy z dnia 23 maja 2024 r. o bonie energetycznym  oraz o zmianie niektórych ustaw w celu ograniczenia cen energii elektrycznej, gazy ziemnego i ciepła systemowego (Dz. U. z 2024 r. poz. 859).</w:t>
      </w:r>
    </w:p>
    <w:p w14:paraId="4AEFBAD3" w14:textId="77777777" w:rsidR="003B493C" w:rsidRPr="003B493C" w:rsidRDefault="003B493C" w:rsidP="00F150D2">
      <w:pPr>
        <w:ind w:left="57"/>
        <w:jc w:val="left"/>
      </w:pPr>
    </w:p>
    <w:p w14:paraId="69DF107C" w14:textId="77777777" w:rsidR="003B493C" w:rsidRPr="003B493C" w:rsidRDefault="003B493C" w:rsidP="003B493C"/>
    <w:p w14:paraId="2D884B1A" w14:textId="77777777" w:rsidR="003B493C" w:rsidRPr="003B493C" w:rsidRDefault="003B493C" w:rsidP="001C673D">
      <w:pPr>
        <w:numPr>
          <w:ilvl w:val="8"/>
          <w:numId w:val="27"/>
        </w:numPr>
        <w:rPr>
          <w:b/>
        </w:rPr>
      </w:pPr>
      <w:r w:rsidRPr="003B493C">
        <w:t xml:space="preserve">Zadania realizowane bezpośrednio przez Gminny Ośrodek Pomocy Społecznej w Puszczy Mariańskiej po stronie wydatków zamknęły się kwotą </w:t>
      </w:r>
      <w:r w:rsidRPr="003B493C">
        <w:rPr>
          <w:b/>
        </w:rPr>
        <w:t>8 535 665,05 zł</w:t>
      </w:r>
    </w:p>
    <w:p w14:paraId="60B5E70E" w14:textId="77777777" w:rsidR="003B493C" w:rsidRPr="003B493C" w:rsidRDefault="003B493C" w:rsidP="001C673D">
      <w:pPr>
        <w:numPr>
          <w:ilvl w:val="3"/>
          <w:numId w:val="27"/>
        </w:numPr>
        <w:rPr>
          <w:b/>
        </w:rPr>
      </w:pPr>
    </w:p>
    <w:p w14:paraId="3DA7DF16" w14:textId="77777777" w:rsidR="003B493C" w:rsidRPr="003B493C" w:rsidRDefault="003B493C" w:rsidP="001C673D">
      <w:pPr>
        <w:numPr>
          <w:ilvl w:val="3"/>
          <w:numId w:val="27"/>
        </w:numPr>
        <w:rPr>
          <w:b/>
        </w:rPr>
      </w:pPr>
      <w:r w:rsidRPr="003B493C">
        <w:t>Tabela nr 1</w:t>
      </w:r>
      <w:r w:rsidRPr="003B493C">
        <w:rPr>
          <w:b/>
          <w:bCs/>
        </w:rPr>
        <w:t xml:space="preserve"> </w:t>
      </w:r>
      <w:r w:rsidRPr="003B493C">
        <w:rPr>
          <w:i/>
        </w:rPr>
        <w:t>Wydatki na realizację zadań w 2024 roku</w:t>
      </w:r>
      <w:r w:rsidRPr="003B493C">
        <w:t xml:space="preserve"> </w:t>
      </w:r>
    </w:p>
    <w:tbl>
      <w:tblPr>
        <w:tblW w:w="9180" w:type="dxa"/>
        <w:tblInd w:w="648" w:type="dxa"/>
        <w:tblLayout w:type="fixed"/>
        <w:tblLook w:val="04A0" w:firstRow="1" w:lastRow="0" w:firstColumn="1" w:lastColumn="0" w:noHBand="0" w:noVBand="1"/>
      </w:tblPr>
      <w:tblGrid>
        <w:gridCol w:w="1980"/>
        <w:gridCol w:w="2160"/>
        <w:gridCol w:w="2700"/>
        <w:gridCol w:w="2340"/>
      </w:tblGrid>
      <w:tr w:rsidR="003B493C" w:rsidRPr="003B493C" w14:paraId="7551124F" w14:textId="77777777" w:rsidTr="003B493C">
        <w:trPr>
          <w:trHeight w:val="267"/>
        </w:trPr>
        <w:tc>
          <w:tcPr>
            <w:tcW w:w="1980" w:type="dxa"/>
            <w:tcBorders>
              <w:top w:val="single" w:sz="8" w:space="0" w:color="000000"/>
              <w:left w:val="single" w:sz="8" w:space="0" w:color="000000"/>
              <w:bottom w:val="single" w:sz="8" w:space="0" w:color="000000"/>
              <w:right w:val="single" w:sz="8" w:space="0" w:color="000000"/>
            </w:tcBorders>
            <w:vAlign w:val="center"/>
            <w:hideMark/>
          </w:tcPr>
          <w:p w14:paraId="0D137AE9" w14:textId="77777777" w:rsidR="003B493C" w:rsidRPr="003B493C" w:rsidRDefault="003B493C" w:rsidP="003B493C">
            <w:pPr>
              <w:rPr>
                <w:bCs/>
              </w:rPr>
            </w:pPr>
            <w:r w:rsidRPr="003B493C">
              <w:rPr>
                <w:bCs/>
              </w:rPr>
              <w:t>Zadania</w:t>
            </w:r>
          </w:p>
        </w:tc>
        <w:tc>
          <w:tcPr>
            <w:tcW w:w="2160" w:type="dxa"/>
            <w:tcBorders>
              <w:top w:val="single" w:sz="8" w:space="0" w:color="000000"/>
              <w:left w:val="single" w:sz="8" w:space="0" w:color="000000"/>
              <w:bottom w:val="single" w:sz="8" w:space="0" w:color="000000"/>
              <w:right w:val="single" w:sz="8" w:space="0" w:color="000000"/>
            </w:tcBorders>
            <w:vAlign w:val="center"/>
            <w:hideMark/>
          </w:tcPr>
          <w:p w14:paraId="3F5EF5AA" w14:textId="77777777" w:rsidR="003B493C" w:rsidRPr="003B493C" w:rsidRDefault="003B493C" w:rsidP="003B493C">
            <w:pPr>
              <w:rPr>
                <w:bCs/>
              </w:rPr>
            </w:pPr>
            <w:r w:rsidRPr="003B493C">
              <w:rPr>
                <w:bCs/>
              </w:rPr>
              <w:t>Wydatki w zł</w:t>
            </w:r>
          </w:p>
        </w:tc>
        <w:tc>
          <w:tcPr>
            <w:tcW w:w="2700" w:type="dxa"/>
            <w:tcBorders>
              <w:top w:val="single" w:sz="8" w:space="0" w:color="000000"/>
              <w:left w:val="single" w:sz="8" w:space="0" w:color="000000"/>
              <w:bottom w:val="single" w:sz="8" w:space="0" w:color="000000"/>
              <w:right w:val="single" w:sz="8" w:space="0" w:color="000000"/>
            </w:tcBorders>
            <w:vAlign w:val="center"/>
            <w:hideMark/>
          </w:tcPr>
          <w:p w14:paraId="39035D5D" w14:textId="77777777" w:rsidR="003B493C" w:rsidRPr="003B493C" w:rsidRDefault="003B493C" w:rsidP="003B493C">
            <w:pPr>
              <w:rPr>
                <w:bCs/>
              </w:rPr>
            </w:pPr>
            <w:r w:rsidRPr="003B493C">
              <w:rPr>
                <w:bCs/>
              </w:rPr>
              <w:t xml:space="preserve">W tym finansowanie </w:t>
            </w:r>
          </w:p>
          <w:p w14:paraId="5121941F" w14:textId="77777777" w:rsidR="003B493C" w:rsidRPr="003B493C" w:rsidRDefault="003B493C" w:rsidP="003B493C">
            <w:pPr>
              <w:rPr>
                <w:bCs/>
              </w:rPr>
            </w:pPr>
            <w:r w:rsidRPr="003B493C">
              <w:rPr>
                <w:bCs/>
              </w:rPr>
              <w:t>ze środków własnych gminy</w:t>
            </w:r>
          </w:p>
        </w:tc>
        <w:tc>
          <w:tcPr>
            <w:tcW w:w="2340" w:type="dxa"/>
            <w:tcBorders>
              <w:top w:val="single" w:sz="8" w:space="0" w:color="000000"/>
              <w:left w:val="single" w:sz="8" w:space="0" w:color="000000"/>
              <w:bottom w:val="single" w:sz="8" w:space="0" w:color="000000"/>
              <w:right w:val="single" w:sz="8" w:space="0" w:color="000000"/>
            </w:tcBorders>
            <w:vAlign w:val="center"/>
            <w:hideMark/>
          </w:tcPr>
          <w:p w14:paraId="103C5337" w14:textId="77777777" w:rsidR="003B493C" w:rsidRPr="003B493C" w:rsidRDefault="003B493C" w:rsidP="003B493C">
            <w:pPr>
              <w:rPr>
                <w:bCs/>
              </w:rPr>
            </w:pPr>
            <w:r w:rsidRPr="003B493C">
              <w:rPr>
                <w:bCs/>
              </w:rPr>
              <w:t>W tym finansowanie ze środków budżetu państwa i UE</w:t>
            </w:r>
          </w:p>
        </w:tc>
      </w:tr>
      <w:tr w:rsidR="003B493C" w:rsidRPr="003B493C" w14:paraId="2B2A16FF" w14:textId="77777777" w:rsidTr="003B493C">
        <w:trPr>
          <w:trHeight w:val="617"/>
        </w:trPr>
        <w:tc>
          <w:tcPr>
            <w:tcW w:w="1980" w:type="dxa"/>
            <w:tcBorders>
              <w:top w:val="single" w:sz="8" w:space="0" w:color="000000"/>
              <w:left w:val="single" w:sz="8" w:space="0" w:color="000000"/>
              <w:bottom w:val="single" w:sz="8" w:space="0" w:color="000000"/>
              <w:right w:val="single" w:sz="8" w:space="0" w:color="000000"/>
            </w:tcBorders>
            <w:hideMark/>
          </w:tcPr>
          <w:p w14:paraId="42385CC8" w14:textId="77777777" w:rsidR="003B493C" w:rsidRPr="003B493C" w:rsidRDefault="003B493C" w:rsidP="003B493C">
            <w:pPr>
              <w:rPr>
                <w:bCs/>
              </w:rPr>
            </w:pPr>
            <w:r w:rsidRPr="003B493C">
              <w:rPr>
                <w:bCs/>
              </w:rPr>
              <w:t>Zadania własne gminy</w:t>
            </w:r>
          </w:p>
        </w:tc>
        <w:tc>
          <w:tcPr>
            <w:tcW w:w="2160" w:type="dxa"/>
            <w:tcBorders>
              <w:top w:val="single" w:sz="8" w:space="0" w:color="000000"/>
              <w:left w:val="single" w:sz="8" w:space="0" w:color="000000"/>
              <w:bottom w:val="single" w:sz="8" w:space="0" w:color="000000"/>
              <w:right w:val="single" w:sz="8" w:space="0" w:color="000000"/>
            </w:tcBorders>
            <w:vAlign w:val="center"/>
            <w:hideMark/>
          </w:tcPr>
          <w:p w14:paraId="074C36B5" w14:textId="77777777" w:rsidR="003B493C" w:rsidRPr="003B493C" w:rsidRDefault="003B493C" w:rsidP="003B493C">
            <w:pPr>
              <w:rPr>
                <w:bCs/>
              </w:rPr>
            </w:pPr>
            <w:r w:rsidRPr="003B493C">
              <w:rPr>
                <w:bCs/>
              </w:rPr>
              <w:t>3 065 851,65</w:t>
            </w:r>
          </w:p>
        </w:tc>
        <w:tc>
          <w:tcPr>
            <w:tcW w:w="2700" w:type="dxa"/>
            <w:tcBorders>
              <w:top w:val="single" w:sz="8" w:space="0" w:color="000000"/>
              <w:left w:val="single" w:sz="8" w:space="0" w:color="000000"/>
              <w:bottom w:val="single" w:sz="8" w:space="0" w:color="000000"/>
              <w:right w:val="single" w:sz="8" w:space="0" w:color="000000"/>
            </w:tcBorders>
            <w:vAlign w:val="center"/>
            <w:hideMark/>
          </w:tcPr>
          <w:p w14:paraId="11DB6D43" w14:textId="77777777" w:rsidR="003B493C" w:rsidRPr="003B493C" w:rsidRDefault="003B493C" w:rsidP="003B493C">
            <w:pPr>
              <w:rPr>
                <w:bCs/>
              </w:rPr>
            </w:pPr>
            <w:r w:rsidRPr="003B493C">
              <w:rPr>
                <w:bCs/>
              </w:rPr>
              <w:t>2 264 865,72</w:t>
            </w:r>
          </w:p>
        </w:tc>
        <w:tc>
          <w:tcPr>
            <w:tcW w:w="2340" w:type="dxa"/>
            <w:tcBorders>
              <w:top w:val="single" w:sz="8" w:space="0" w:color="000000"/>
              <w:left w:val="single" w:sz="8" w:space="0" w:color="000000"/>
              <w:bottom w:val="single" w:sz="8" w:space="0" w:color="000000"/>
              <w:right w:val="single" w:sz="8" w:space="0" w:color="000000"/>
            </w:tcBorders>
            <w:vAlign w:val="center"/>
            <w:hideMark/>
          </w:tcPr>
          <w:p w14:paraId="29FB5CF6" w14:textId="77777777" w:rsidR="003B493C" w:rsidRPr="003B493C" w:rsidRDefault="003B493C" w:rsidP="003B493C">
            <w:pPr>
              <w:rPr>
                <w:bCs/>
              </w:rPr>
            </w:pPr>
            <w:r w:rsidRPr="003B493C">
              <w:rPr>
                <w:bCs/>
              </w:rPr>
              <w:t>800 985,93</w:t>
            </w:r>
          </w:p>
        </w:tc>
      </w:tr>
      <w:tr w:rsidR="003B493C" w:rsidRPr="003B493C" w14:paraId="0F25BF32" w14:textId="77777777" w:rsidTr="003B493C">
        <w:trPr>
          <w:trHeight w:val="267"/>
        </w:trPr>
        <w:tc>
          <w:tcPr>
            <w:tcW w:w="1980" w:type="dxa"/>
            <w:tcBorders>
              <w:top w:val="single" w:sz="8" w:space="0" w:color="000000"/>
              <w:left w:val="single" w:sz="8" w:space="0" w:color="000000"/>
              <w:bottom w:val="single" w:sz="8" w:space="0" w:color="000000"/>
              <w:right w:val="single" w:sz="8" w:space="0" w:color="000000"/>
            </w:tcBorders>
            <w:hideMark/>
          </w:tcPr>
          <w:p w14:paraId="08C0EF02" w14:textId="77777777" w:rsidR="003B493C" w:rsidRPr="003B493C" w:rsidRDefault="003B493C" w:rsidP="003B493C">
            <w:pPr>
              <w:rPr>
                <w:bCs/>
              </w:rPr>
            </w:pPr>
            <w:r w:rsidRPr="003B493C">
              <w:rPr>
                <w:bCs/>
              </w:rPr>
              <w:t>Zadania zlecone gminie</w:t>
            </w:r>
          </w:p>
        </w:tc>
        <w:tc>
          <w:tcPr>
            <w:tcW w:w="2160" w:type="dxa"/>
            <w:tcBorders>
              <w:top w:val="single" w:sz="8" w:space="0" w:color="000000"/>
              <w:left w:val="single" w:sz="8" w:space="0" w:color="000000"/>
              <w:bottom w:val="single" w:sz="8" w:space="0" w:color="000000"/>
              <w:right w:val="single" w:sz="8" w:space="0" w:color="000000"/>
            </w:tcBorders>
            <w:vAlign w:val="center"/>
            <w:hideMark/>
          </w:tcPr>
          <w:p w14:paraId="6C9DE64E" w14:textId="77777777" w:rsidR="003B493C" w:rsidRPr="003B493C" w:rsidRDefault="003B493C" w:rsidP="003B493C">
            <w:pPr>
              <w:rPr>
                <w:bCs/>
              </w:rPr>
            </w:pPr>
            <w:r w:rsidRPr="003B493C">
              <w:rPr>
                <w:bCs/>
              </w:rPr>
              <w:t>5 469 813,40</w:t>
            </w:r>
          </w:p>
        </w:tc>
        <w:tc>
          <w:tcPr>
            <w:tcW w:w="2700" w:type="dxa"/>
            <w:tcBorders>
              <w:top w:val="single" w:sz="8" w:space="0" w:color="000000"/>
              <w:left w:val="single" w:sz="8" w:space="0" w:color="000000"/>
              <w:bottom w:val="single" w:sz="8" w:space="0" w:color="000000"/>
              <w:right w:val="single" w:sz="8" w:space="0" w:color="000000"/>
            </w:tcBorders>
            <w:vAlign w:val="center"/>
            <w:hideMark/>
          </w:tcPr>
          <w:p w14:paraId="00994297" w14:textId="77777777" w:rsidR="003B493C" w:rsidRPr="003B493C" w:rsidRDefault="003B493C" w:rsidP="003B493C">
            <w:pPr>
              <w:rPr>
                <w:bCs/>
              </w:rPr>
            </w:pPr>
            <w:r w:rsidRPr="003B493C">
              <w:rPr>
                <w:bCs/>
              </w:rPr>
              <w:t xml:space="preserve">   0,00</w:t>
            </w:r>
          </w:p>
        </w:tc>
        <w:tc>
          <w:tcPr>
            <w:tcW w:w="2340" w:type="dxa"/>
            <w:tcBorders>
              <w:top w:val="single" w:sz="8" w:space="0" w:color="000000"/>
              <w:left w:val="single" w:sz="8" w:space="0" w:color="000000"/>
              <w:bottom w:val="single" w:sz="8" w:space="0" w:color="000000"/>
              <w:right w:val="single" w:sz="8" w:space="0" w:color="000000"/>
            </w:tcBorders>
            <w:vAlign w:val="center"/>
            <w:hideMark/>
          </w:tcPr>
          <w:p w14:paraId="129C3EE6" w14:textId="77777777" w:rsidR="003B493C" w:rsidRPr="003B493C" w:rsidRDefault="003B493C" w:rsidP="003B493C">
            <w:pPr>
              <w:rPr>
                <w:bCs/>
              </w:rPr>
            </w:pPr>
            <w:r w:rsidRPr="003B493C">
              <w:rPr>
                <w:bCs/>
              </w:rPr>
              <w:t>5 469 813,40</w:t>
            </w:r>
          </w:p>
        </w:tc>
      </w:tr>
      <w:tr w:rsidR="003B493C" w:rsidRPr="003B493C" w14:paraId="257F8521" w14:textId="77777777" w:rsidTr="003B493C">
        <w:trPr>
          <w:trHeight w:val="267"/>
        </w:trPr>
        <w:tc>
          <w:tcPr>
            <w:tcW w:w="1980" w:type="dxa"/>
            <w:tcBorders>
              <w:top w:val="single" w:sz="8" w:space="0" w:color="000000"/>
              <w:left w:val="single" w:sz="8" w:space="0" w:color="000000"/>
              <w:bottom w:val="single" w:sz="8" w:space="0" w:color="000000"/>
              <w:right w:val="single" w:sz="8" w:space="0" w:color="000000"/>
            </w:tcBorders>
            <w:hideMark/>
          </w:tcPr>
          <w:p w14:paraId="3624A4A3" w14:textId="77777777" w:rsidR="003B493C" w:rsidRPr="003B493C" w:rsidRDefault="003B493C" w:rsidP="003B493C">
            <w:pPr>
              <w:rPr>
                <w:bCs/>
              </w:rPr>
            </w:pPr>
            <w:r w:rsidRPr="003B493C">
              <w:rPr>
                <w:bCs/>
              </w:rPr>
              <w:t>RAZEM</w:t>
            </w:r>
          </w:p>
        </w:tc>
        <w:tc>
          <w:tcPr>
            <w:tcW w:w="2160" w:type="dxa"/>
            <w:tcBorders>
              <w:top w:val="single" w:sz="8" w:space="0" w:color="000000"/>
              <w:left w:val="single" w:sz="8" w:space="0" w:color="000000"/>
              <w:bottom w:val="single" w:sz="8" w:space="0" w:color="000000"/>
              <w:right w:val="single" w:sz="8" w:space="0" w:color="000000"/>
            </w:tcBorders>
            <w:vAlign w:val="center"/>
            <w:hideMark/>
          </w:tcPr>
          <w:p w14:paraId="36CCDDA4" w14:textId="77777777" w:rsidR="003B493C" w:rsidRPr="003B493C" w:rsidRDefault="003B493C" w:rsidP="003B493C">
            <w:pPr>
              <w:rPr>
                <w:bCs/>
              </w:rPr>
            </w:pPr>
            <w:r w:rsidRPr="003B493C">
              <w:rPr>
                <w:bCs/>
              </w:rPr>
              <w:t>8 535 665,05</w:t>
            </w:r>
          </w:p>
        </w:tc>
        <w:tc>
          <w:tcPr>
            <w:tcW w:w="2700" w:type="dxa"/>
            <w:tcBorders>
              <w:top w:val="single" w:sz="8" w:space="0" w:color="000000"/>
              <w:left w:val="single" w:sz="8" w:space="0" w:color="000000"/>
              <w:bottom w:val="single" w:sz="8" w:space="0" w:color="000000"/>
              <w:right w:val="single" w:sz="8" w:space="0" w:color="000000"/>
            </w:tcBorders>
            <w:vAlign w:val="center"/>
            <w:hideMark/>
          </w:tcPr>
          <w:p w14:paraId="6C5FA542" w14:textId="77777777" w:rsidR="003B493C" w:rsidRPr="003B493C" w:rsidRDefault="003B493C" w:rsidP="003B493C">
            <w:pPr>
              <w:rPr>
                <w:bCs/>
              </w:rPr>
            </w:pPr>
            <w:r w:rsidRPr="003B493C">
              <w:rPr>
                <w:bCs/>
              </w:rPr>
              <w:t>2 264 865,72</w:t>
            </w:r>
          </w:p>
        </w:tc>
        <w:tc>
          <w:tcPr>
            <w:tcW w:w="2340" w:type="dxa"/>
            <w:tcBorders>
              <w:top w:val="single" w:sz="8" w:space="0" w:color="000000"/>
              <w:left w:val="single" w:sz="8" w:space="0" w:color="000000"/>
              <w:bottom w:val="single" w:sz="8" w:space="0" w:color="000000"/>
              <w:right w:val="single" w:sz="8" w:space="0" w:color="000000"/>
            </w:tcBorders>
            <w:vAlign w:val="center"/>
          </w:tcPr>
          <w:p w14:paraId="2C53B629" w14:textId="77777777" w:rsidR="003B493C" w:rsidRPr="003B493C" w:rsidRDefault="003B493C" w:rsidP="003B493C">
            <w:pPr>
              <w:rPr>
                <w:bCs/>
              </w:rPr>
            </w:pPr>
            <w:r w:rsidRPr="003B493C">
              <w:rPr>
                <w:bCs/>
              </w:rPr>
              <w:t>6 270 799,33</w:t>
            </w:r>
          </w:p>
          <w:p w14:paraId="22800D00" w14:textId="77777777" w:rsidR="003B493C" w:rsidRPr="003B493C" w:rsidRDefault="003B493C" w:rsidP="003B493C">
            <w:pPr>
              <w:rPr>
                <w:bCs/>
              </w:rPr>
            </w:pPr>
          </w:p>
        </w:tc>
      </w:tr>
    </w:tbl>
    <w:p w14:paraId="28230B72" w14:textId="77777777" w:rsidR="003B493C" w:rsidRPr="003B493C" w:rsidRDefault="003B493C" w:rsidP="003B493C"/>
    <w:p w14:paraId="69F684A7" w14:textId="77777777" w:rsidR="003B493C" w:rsidRPr="003B493C" w:rsidRDefault="003B493C" w:rsidP="003B493C">
      <w:pPr>
        <w:rPr>
          <w:i/>
        </w:rPr>
      </w:pPr>
      <w:r w:rsidRPr="003B493C">
        <w:rPr>
          <w:bCs/>
        </w:rPr>
        <w:t>Wykres nr 1</w:t>
      </w:r>
      <w:r w:rsidRPr="003B493C">
        <w:t xml:space="preserve"> </w:t>
      </w:r>
      <w:r w:rsidRPr="003B493C">
        <w:rPr>
          <w:i/>
        </w:rPr>
        <w:t>Źródła finansowania GOPS w Puszczy Mariańskiej w 2024 roku</w:t>
      </w:r>
    </w:p>
    <w:p w14:paraId="314BF9E6" w14:textId="77777777" w:rsidR="003B493C" w:rsidRPr="003B493C" w:rsidRDefault="003B493C" w:rsidP="003B493C"/>
    <w:p w14:paraId="4ABEB05D" w14:textId="77777777" w:rsidR="003B493C" w:rsidRPr="003B493C" w:rsidRDefault="003B493C" w:rsidP="003B493C"/>
    <w:p w14:paraId="1080C863" w14:textId="77777777" w:rsidR="003B493C" w:rsidRPr="003B493C" w:rsidRDefault="003B493C" w:rsidP="003B493C"/>
    <w:p w14:paraId="37944752" w14:textId="77777777" w:rsidR="003B493C" w:rsidRPr="003B493C" w:rsidRDefault="00000000" w:rsidP="003B493C">
      <w:pPr>
        <w:rPr>
          <w:b/>
          <w:iCs/>
        </w:rPr>
      </w:pPr>
      <w:r>
        <w:lastRenderedPageBreak/>
        <w:object w:dxaOrig="1440" w:dyaOrig="1440" w14:anchorId="5C9261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46.5pt;margin-top:-26pt;width:360.75pt;height:232.45pt;z-index:251783168">
            <v:imagedata r:id="rId22" o:title=""/>
            <o:lock v:ext="edit" aspectratio="f"/>
            <w10:wrap type="square" side="right"/>
          </v:shape>
          <o:OLEObject Type="Embed" ProgID="Excel.Sheet.8" ShapeID="_x0000_s1028" DrawAspect="Content" ObjectID="_1810456269" r:id="rId23">
            <o:FieldCodes>\s</o:FieldCodes>
          </o:OLEObject>
        </w:object>
      </w:r>
    </w:p>
    <w:p w14:paraId="4E80E7F5" w14:textId="77777777" w:rsidR="003B493C" w:rsidRPr="003B493C" w:rsidRDefault="003B493C" w:rsidP="003B493C">
      <w:pPr>
        <w:rPr>
          <w:b/>
          <w:iCs/>
        </w:rPr>
      </w:pPr>
    </w:p>
    <w:p w14:paraId="424F93AC" w14:textId="77777777" w:rsidR="003B493C" w:rsidRPr="003B493C" w:rsidRDefault="003B493C" w:rsidP="003B493C">
      <w:pPr>
        <w:rPr>
          <w:b/>
          <w:iCs/>
        </w:rPr>
      </w:pPr>
    </w:p>
    <w:p w14:paraId="01E0F605" w14:textId="77777777" w:rsidR="003B493C" w:rsidRPr="003B493C" w:rsidRDefault="003B493C" w:rsidP="003B493C">
      <w:pPr>
        <w:rPr>
          <w:b/>
          <w:iCs/>
        </w:rPr>
      </w:pPr>
    </w:p>
    <w:p w14:paraId="2E4ACAB3" w14:textId="77777777" w:rsidR="003B493C" w:rsidRPr="003B493C" w:rsidRDefault="003B493C" w:rsidP="003B493C">
      <w:pPr>
        <w:rPr>
          <w:b/>
          <w:iCs/>
        </w:rPr>
      </w:pPr>
    </w:p>
    <w:p w14:paraId="064F074E" w14:textId="77777777" w:rsidR="003B493C" w:rsidRPr="003B493C" w:rsidRDefault="003B493C" w:rsidP="003B493C">
      <w:pPr>
        <w:rPr>
          <w:b/>
          <w:iCs/>
        </w:rPr>
      </w:pPr>
    </w:p>
    <w:p w14:paraId="20D7F063" w14:textId="77777777" w:rsidR="003B493C" w:rsidRPr="003B493C" w:rsidRDefault="003B493C" w:rsidP="003B493C">
      <w:pPr>
        <w:rPr>
          <w:b/>
          <w:iCs/>
        </w:rPr>
      </w:pPr>
    </w:p>
    <w:p w14:paraId="172DD085" w14:textId="77777777" w:rsidR="003B493C" w:rsidRPr="003B493C" w:rsidRDefault="003B493C" w:rsidP="003B493C">
      <w:pPr>
        <w:rPr>
          <w:b/>
          <w:iCs/>
        </w:rPr>
      </w:pPr>
    </w:p>
    <w:p w14:paraId="53A54DE4" w14:textId="77777777" w:rsidR="003B493C" w:rsidRPr="003B493C" w:rsidRDefault="003B493C" w:rsidP="003B493C">
      <w:pPr>
        <w:rPr>
          <w:b/>
          <w:iCs/>
        </w:rPr>
      </w:pPr>
    </w:p>
    <w:p w14:paraId="07A9F9ED" w14:textId="77777777" w:rsidR="003B493C" w:rsidRPr="003B493C" w:rsidRDefault="003B493C" w:rsidP="003B493C">
      <w:pPr>
        <w:rPr>
          <w:b/>
          <w:iCs/>
        </w:rPr>
      </w:pPr>
    </w:p>
    <w:p w14:paraId="1EE5A143" w14:textId="77777777" w:rsidR="003B493C" w:rsidRPr="003B493C" w:rsidRDefault="003B493C" w:rsidP="003B493C">
      <w:pPr>
        <w:rPr>
          <w:b/>
          <w:iCs/>
        </w:rPr>
      </w:pPr>
    </w:p>
    <w:p w14:paraId="6A68489A" w14:textId="77777777" w:rsidR="003B493C" w:rsidRPr="003B493C" w:rsidRDefault="003B493C" w:rsidP="003B493C">
      <w:pPr>
        <w:rPr>
          <w:b/>
          <w:iCs/>
        </w:rPr>
      </w:pPr>
    </w:p>
    <w:p w14:paraId="3DB61DCD" w14:textId="77777777" w:rsidR="003B493C" w:rsidRPr="003B493C" w:rsidRDefault="003B493C" w:rsidP="003B493C">
      <w:pPr>
        <w:rPr>
          <w:b/>
          <w:iCs/>
        </w:rPr>
      </w:pPr>
    </w:p>
    <w:p w14:paraId="0EA223DB" w14:textId="77777777" w:rsidR="003B493C" w:rsidRPr="003B493C" w:rsidRDefault="003B493C" w:rsidP="003B493C">
      <w:pPr>
        <w:rPr>
          <w:b/>
          <w:iCs/>
        </w:rPr>
      </w:pPr>
    </w:p>
    <w:p w14:paraId="7D464EFD" w14:textId="77777777" w:rsidR="003B493C" w:rsidRPr="003B493C" w:rsidRDefault="003B493C" w:rsidP="003B493C">
      <w:pPr>
        <w:rPr>
          <w:b/>
          <w:iCs/>
        </w:rPr>
      </w:pPr>
    </w:p>
    <w:p w14:paraId="7F99FB59" w14:textId="77777777" w:rsidR="003B493C" w:rsidRPr="003B493C" w:rsidRDefault="003B493C" w:rsidP="003B493C">
      <w:pPr>
        <w:rPr>
          <w:b/>
          <w:iCs/>
        </w:rPr>
      </w:pPr>
    </w:p>
    <w:p w14:paraId="514C92F2" w14:textId="77777777" w:rsidR="003B493C" w:rsidRPr="003B493C" w:rsidRDefault="003B493C" w:rsidP="003B493C">
      <w:pPr>
        <w:rPr>
          <w:i/>
        </w:rPr>
      </w:pPr>
      <w:r w:rsidRPr="003B493C">
        <w:rPr>
          <w:bCs/>
        </w:rPr>
        <w:t>Tabela nr 2</w:t>
      </w:r>
      <w:r w:rsidRPr="003B493C">
        <w:t xml:space="preserve"> </w:t>
      </w:r>
      <w:r w:rsidRPr="003B493C">
        <w:rPr>
          <w:i/>
        </w:rPr>
        <w:t>Wydatki z podziałem na realizowane zadania</w:t>
      </w:r>
    </w:p>
    <w:p w14:paraId="01AE3372" w14:textId="77777777" w:rsidR="003B493C" w:rsidRPr="003B493C" w:rsidRDefault="003B493C" w:rsidP="003B493C"/>
    <w:tbl>
      <w:tblPr>
        <w:tblW w:w="0" w:type="auto"/>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5"/>
        <w:gridCol w:w="2179"/>
        <w:gridCol w:w="2178"/>
        <w:gridCol w:w="2180"/>
      </w:tblGrid>
      <w:tr w:rsidR="003B493C" w:rsidRPr="003B493C" w14:paraId="356DA586" w14:textId="77777777" w:rsidTr="003B493C">
        <w:tc>
          <w:tcPr>
            <w:tcW w:w="2234" w:type="dxa"/>
            <w:tcBorders>
              <w:top w:val="single" w:sz="4" w:space="0" w:color="auto"/>
              <w:left w:val="single" w:sz="4" w:space="0" w:color="auto"/>
              <w:bottom w:val="single" w:sz="4" w:space="0" w:color="auto"/>
              <w:right w:val="single" w:sz="4" w:space="0" w:color="auto"/>
            </w:tcBorders>
            <w:vAlign w:val="center"/>
            <w:hideMark/>
          </w:tcPr>
          <w:p w14:paraId="12F8549D" w14:textId="77777777" w:rsidR="003B493C" w:rsidRPr="003B493C" w:rsidRDefault="003B493C" w:rsidP="002801BB">
            <w:pPr>
              <w:jc w:val="left"/>
              <w:rPr>
                <w:bCs/>
              </w:rPr>
            </w:pPr>
            <w:r w:rsidRPr="003B493C">
              <w:rPr>
                <w:bCs/>
              </w:rPr>
              <w:t>Zadanie</w:t>
            </w:r>
          </w:p>
        </w:tc>
        <w:tc>
          <w:tcPr>
            <w:tcW w:w="2239" w:type="dxa"/>
            <w:tcBorders>
              <w:top w:val="single" w:sz="4" w:space="0" w:color="auto"/>
              <w:left w:val="single" w:sz="4" w:space="0" w:color="auto"/>
              <w:bottom w:val="single" w:sz="4" w:space="0" w:color="auto"/>
              <w:right w:val="single" w:sz="4" w:space="0" w:color="auto"/>
            </w:tcBorders>
            <w:vAlign w:val="center"/>
            <w:hideMark/>
          </w:tcPr>
          <w:p w14:paraId="5BD2C75A" w14:textId="77777777" w:rsidR="003B493C" w:rsidRPr="003B493C" w:rsidRDefault="003B493C" w:rsidP="002801BB">
            <w:pPr>
              <w:jc w:val="left"/>
              <w:rPr>
                <w:bCs/>
              </w:rPr>
            </w:pPr>
            <w:r w:rsidRPr="003B493C">
              <w:rPr>
                <w:bCs/>
              </w:rPr>
              <w:t>Wydatki</w:t>
            </w:r>
          </w:p>
        </w:tc>
        <w:tc>
          <w:tcPr>
            <w:tcW w:w="2236" w:type="dxa"/>
            <w:tcBorders>
              <w:top w:val="single" w:sz="4" w:space="0" w:color="auto"/>
              <w:left w:val="single" w:sz="4" w:space="0" w:color="auto"/>
              <w:bottom w:val="single" w:sz="4" w:space="0" w:color="auto"/>
              <w:right w:val="single" w:sz="4" w:space="0" w:color="auto"/>
            </w:tcBorders>
            <w:vAlign w:val="center"/>
            <w:hideMark/>
          </w:tcPr>
          <w:p w14:paraId="4036C101" w14:textId="77777777" w:rsidR="003B493C" w:rsidRPr="003B493C" w:rsidRDefault="003B493C" w:rsidP="002801BB">
            <w:pPr>
              <w:jc w:val="left"/>
              <w:rPr>
                <w:bCs/>
              </w:rPr>
            </w:pPr>
            <w:r w:rsidRPr="003B493C">
              <w:rPr>
                <w:bCs/>
              </w:rPr>
              <w:t xml:space="preserve">W tym finansowanie </w:t>
            </w:r>
          </w:p>
          <w:p w14:paraId="0F972021" w14:textId="77777777" w:rsidR="003B493C" w:rsidRPr="003B493C" w:rsidRDefault="003B493C" w:rsidP="002801BB">
            <w:pPr>
              <w:jc w:val="left"/>
              <w:rPr>
                <w:bCs/>
              </w:rPr>
            </w:pPr>
            <w:r w:rsidRPr="003B493C">
              <w:rPr>
                <w:bCs/>
              </w:rPr>
              <w:t>ze środków</w:t>
            </w:r>
            <w:r w:rsidRPr="003B493C">
              <w:rPr>
                <w:bCs/>
              </w:rPr>
              <w:fldChar w:fldCharType="begin"/>
            </w:r>
            <w:r w:rsidRPr="003B493C">
              <w:rPr>
                <w:bCs/>
              </w:rPr>
              <w:instrText xml:space="preserve"> LISTNUM </w:instrText>
            </w:r>
            <w:r w:rsidRPr="003B493C">
              <w:fldChar w:fldCharType="end"/>
            </w:r>
            <w:r w:rsidRPr="003B493C">
              <w:rPr>
                <w:bCs/>
              </w:rPr>
              <w:t xml:space="preserve"> własnych</w:t>
            </w:r>
          </w:p>
        </w:tc>
        <w:tc>
          <w:tcPr>
            <w:tcW w:w="2239" w:type="dxa"/>
            <w:tcBorders>
              <w:top w:val="single" w:sz="4" w:space="0" w:color="auto"/>
              <w:left w:val="single" w:sz="4" w:space="0" w:color="auto"/>
              <w:bottom w:val="single" w:sz="4" w:space="0" w:color="auto"/>
              <w:right w:val="single" w:sz="4" w:space="0" w:color="auto"/>
            </w:tcBorders>
            <w:vAlign w:val="center"/>
            <w:hideMark/>
          </w:tcPr>
          <w:p w14:paraId="33B84085" w14:textId="77777777" w:rsidR="003B493C" w:rsidRPr="003B493C" w:rsidRDefault="003B493C" w:rsidP="002801BB">
            <w:pPr>
              <w:jc w:val="left"/>
              <w:rPr>
                <w:bCs/>
              </w:rPr>
            </w:pPr>
            <w:r w:rsidRPr="003B493C">
              <w:rPr>
                <w:bCs/>
              </w:rPr>
              <w:t>W tym finansowanie</w:t>
            </w:r>
          </w:p>
          <w:p w14:paraId="3E900070" w14:textId="77777777" w:rsidR="003B493C" w:rsidRPr="003B493C" w:rsidRDefault="003B493C" w:rsidP="002801BB">
            <w:pPr>
              <w:jc w:val="left"/>
              <w:rPr>
                <w:bCs/>
              </w:rPr>
            </w:pPr>
            <w:r w:rsidRPr="003B493C">
              <w:rPr>
                <w:bCs/>
              </w:rPr>
              <w:t xml:space="preserve"> ze środków budżetu państwa</w:t>
            </w:r>
          </w:p>
        </w:tc>
      </w:tr>
      <w:tr w:rsidR="003B493C" w:rsidRPr="003B493C" w14:paraId="678BCB9C" w14:textId="77777777" w:rsidTr="003B493C">
        <w:tc>
          <w:tcPr>
            <w:tcW w:w="2234" w:type="dxa"/>
            <w:tcBorders>
              <w:top w:val="single" w:sz="4" w:space="0" w:color="auto"/>
              <w:left w:val="single" w:sz="4" w:space="0" w:color="auto"/>
              <w:bottom w:val="single" w:sz="4" w:space="0" w:color="auto"/>
              <w:right w:val="single" w:sz="4" w:space="0" w:color="auto"/>
            </w:tcBorders>
            <w:hideMark/>
          </w:tcPr>
          <w:p w14:paraId="4A73E18B" w14:textId="77777777" w:rsidR="003B493C" w:rsidRPr="003B493C" w:rsidRDefault="003B493C" w:rsidP="002801BB">
            <w:pPr>
              <w:jc w:val="left"/>
              <w:rPr>
                <w:bCs/>
              </w:rPr>
            </w:pPr>
            <w:r w:rsidRPr="003B493C">
              <w:rPr>
                <w:bCs/>
              </w:rPr>
              <w:t xml:space="preserve">Zadania określone </w:t>
            </w:r>
          </w:p>
          <w:p w14:paraId="5AA05F7F" w14:textId="77777777" w:rsidR="003B493C" w:rsidRPr="003B493C" w:rsidRDefault="003B493C" w:rsidP="002801BB">
            <w:pPr>
              <w:jc w:val="left"/>
              <w:rPr>
                <w:bCs/>
              </w:rPr>
            </w:pPr>
            <w:r w:rsidRPr="003B493C">
              <w:rPr>
                <w:bCs/>
              </w:rPr>
              <w:t xml:space="preserve">w ustawie </w:t>
            </w:r>
          </w:p>
          <w:p w14:paraId="557C6859" w14:textId="77777777" w:rsidR="003B493C" w:rsidRPr="003B493C" w:rsidRDefault="003B493C" w:rsidP="002801BB">
            <w:pPr>
              <w:jc w:val="left"/>
              <w:rPr>
                <w:bCs/>
              </w:rPr>
            </w:pPr>
            <w:r w:rsidRPr="003B493C">
              <w:rPr>
                <w:bCs/>
              </w:rPr>
              <w:t xml:space="preserve">o świadczeniach rodzinnych i ustawie </w:t>
            </w:r>
          </w:p>
          <w:p w14:paraId="20BBF6AD" w14:textId="77777777" w:rsidR="003B493C" w:rsidRPr="003B493C" w:rsidRDefault="003B493C" w:rsidP="002801BB">
            <w:pPr>
              <w:jc w:val="left"/>
              <w:rPr>
                <w:bCs/>
              </w:rPr>
            </w:pPr>
            <w:r w:rsidRPr="003B493C">
              <w:rPr>
                <w:bCs/>
              </w:rPr>
              <w:t xml:space="preserve">o pomocy osobom uprawnionym </w:t>
            </w:r>
          </w:p>
          <w:p w14:paraId="65F3043E" w14:textId="77777777" w:rsidR="003B493C" w:rsidRPr="003B493C" w:rsidRDefault="003B493C" w:rsidP="002801BB">
            <w:pPr>
              <w:jc w:val="left"/>
              <w:rPr>
                <w:bCs/>
              </w:rPr>
            </w:pPr>
            <w:r w:rsidRPr="003B493C">
              <w:rPr>
                <w:bCs/>
              </w:rPr>
              <w:t>do alimentów</w:t>
            </w:r>
          </w:p>
        </w:tc>
        <w:tc>
          <w:tcPr>
            <w:tcW w:w="2239" w:type="dxa"/>
            <w:tcBorders>
              <w:top w:val="single" w:sz="4" w:space="0" w:color="auto"/>
              <w:left w:val="single" w:sz="4" w:space="0" w:color="auto"/>
              <w:bottom w:val="single" w:sz="4" w:space="0" w:color="auto"/>
              <w:right w:val="single" w:sz="4" w:space="0" w:color="auto"/>
            </w:tcBorders>
            <w:vAlign w:val="center"/>
            <w:hideMark/>
          </w:tcPr>
          <w:p w14:paraId="36F69D9C" w14:textId="77777777" w:rsidR="003B493C" w:rsidRPr="003B493C" w:rsidRDefault="003B493C" w:rsidP="003B493C">
            <w:pPr>
              <w:rPr>
                <w:bCs/>
              </w:rPr>
            </w:pPr>
            <w:r w:rsidRPr="003B493C">
              <w:rPr>
                <w:bCs/>
              </w:rPr>
              <w:t>4 958 466,66</w:t>
            </w:r>
          </w:p>
        </w:tc>
        <w:tc>
          <w:tcPr>
            <w:tcW w:w="2236" w:type="dxa"/>
            <w:tcBorders>
              <w:top w:val="single" w:sz="4" w:space="0" w:color="auto"/>
              <w:left w:val="single" w:sz="4" w:space="0" w:color="auto"/>
              <w:bottom w:val="single" w:sz="4" w:space="0" w:color="auto"/>
              <w:right w:val="single" w:sz="4" w:space="0" w:color="auto"/>
            </w:tcBorders>
            <w:vAlign w:val="center"/>
            <w:hideMark/>
          </w:tcPr>
          <w:p w14:paraId="2E093068" w14:textId="77777777" w:rsidR="003B493C" w:rsidRPr="003B493C" w:rsidRDefault="003B493C" w:rsidP="003B493C">
            <w:pPr>
              <w:rPr>
                <w:bCs/>
              </w:rPr>
            </w:pPr>
            <w:r w:rsidRPr="003B493C">
              <w:rPr>
                <w:bCs/>
              </w:rPr>
              <w:t>0,00</w:t>
            </w:r>
          </w:p>
        </w:tc>
        <w:tc>
          <w:tcPr>
            <w:tcW w:w="2239" w:type="dxa"/>
            <w:tcBorders>
              <w:top w:val="single" w:sz="4" w:space="0" w:color="auto"/>
              <w:left w:val="single" w:sz="4" w:space="0" w:color="auto"/>
              <w:bottom w:val="single" w:sz="4" w:space="0" w:color="auto"/>
              <w:right w:val="single" w:sz="4" w:space="0" w:color="auto"/>
            </w:tcBorders>
            <w:vAlign w:val="center"/>
            <w:hideMark/>
          </w:tcPr>
          <w:p w14:paraId="3192CB3E" w14:textId="77777777" w:rsidR="003B493C" w:rsidRPr="003B493C" w:rsidRDefault="003B493C" w:rsidP="003B493C">
            <w:pPr>
              <w:rPr>
                <w:bCs/>
              </w:rPr>
            </w:pPr>
            <w:r w:rsidRPr="003B493C">
              <w:rPr>
                <w:bCs/>
              </w:rPr>
              <w:t>4 958 466,66</w:t>
            </w:r>
          </w:p>
        </w:tc>
      </w:tr>
      <w:tr w:rsidR="003B493C" w:rsidRPr="003B493C" w14:paraId="43D6DB5D" w14:textId="77777777" w:rsidTr="003B493C">
        <w:tc>
          <w:tcPr>
            <w:tcW w:w="2234" w:type="dxa"/>
            <w:tcBorders>
              <w:top w:val="single" w:sz="4" w:space="0" w:color="auto"/>
              <w:left w:val="single" w:sz="4" w:space="0" w:color="auto"/>
              <w:bottom w:val="single" w:sz="4" w:space="0" w:color="auto"/>
              <w:right w:val="single" w:sz="4" w:space="0" w:color="auto"/>
            </w:tcBorders>
            <w:hideMark/>
          </w:tcPr>
          <w:p w14:paraId="790F0173" w14:textId="77777777" w:rsidR="003B493C" w:rsidRPr="003B493C" w:rsidRDefault="003B493C" w:rsidP="002801BB">
            <w:pPr>
              <w:jc w:val="left"/>
              <w:rPr>
                <w:bCs/>
              </w:rPr>
            </w:pPr>
            <w:r w:rsidRPr="003B493C">
              <w:rPr>
                <w:bCs/>
              </w:rPr>
              <w:t>Zadania określone</w:t>
            </w:r>
          </w:p>
          <w:p w14:paraId="4FB79A8D" w14:textId="77777777" w:rsidR="003B493C" w:rsidRPr="003B493C" w:rsidRDefault="003B493C" w:rsidP="002801BB">
            <w:pPr>
              <w:jc w:val="left"/>
              <w:rPr>
                <w:bCs/>
              </w:rPr>
            </w:pPr>
            <w:r w:rsidRPr="003B493C">
              <w:rPr>
                <w:bCs/>
              </w:rPr>
              <w:t xml:space="preserve">w ustawie o pomocy społecznej </w:t>
            </w:r>
          </w:p>
        </w:tc>
        <w:tc>
          <w:tcPr>
            <w:tcW w:w="2239" w:type="dxa"/>
            <w:tcBorders>
              <w:top w:val="single" w:sz="4" w:space="0" w:color="auto"/>
              <w:left w:val="single" w:sz="4" w:space="0" w:color="auto"/>
              <w:bottom w:val="single" w:sz="4" w:space="0" w:color="auto"/>
              <w:right w:val="single" w:sz="4" w:space="0" w:color="auto"/>
            </w:tcBorders>
            <w:vAlign w:val="center"/>
            <w:hideMark/>
          </w:tcPr>
          <w:p w14:paraId="51B10424" w14:textId="77777777" w:rsidR="003B493C" w:rsidRPr="003B493C" w:rsidRDefault="003B493C" w:rsidP="003B493C">
            <w:pPr>
              <w:rPr>
                <w:bCs/>
              </w:rPr>
            </w:pPr>
            <w:r w:rsidRPr="003B493C">
              <w:rPr>
                <w:bCs/>
              </w:rPr>
              <w:t>1 523 889,92</w:t>
            </w:r>
          </w:p>
        </w:tc>
        <w:tc>
          <w:tcPr>
            <w:tcW w:w="2236" w:type="dxa"/>
            <w:tcBorders>
              <w:top w:val="single" w:sz="4" w:space="0" w:color="auto"/>
              <w:left w:val="single" w:sz="4" w:space="0" w:color="auto"/>
              <w:bottom w:val="single" w:sz="4" w:space="0" w:color="auto"/>
              <w:right w:val="single" w:sz="4" w:space="0" w:color="auto"/>
            </w:tcBorders>
            <w:vAlign w:val="center"/>
            <w:hideMark/>
          </w:tcPr>
          <w:p w14:paraId="0EF8A8A8" w14:textId="77777777" w:rsidR="003B493C" w:rsidRPr="003B493C" w:rsidRDefault="003B493C" w:rsidP="003B493C">
            <w:pPr>
              <w:rPr>
                <w:bCs/>
              </w:rPr>
            </w:pPr>
            <w:r w:rsidRPr="003B493C">
              <w:rPr>
                <w:bCs/>
              </w:rPr>
              <w:t>954 378,20</w:t>
            </w:r>
          </w:p>
        </w:tc>
        <w:tc>
          <w:tcPr>
            <w:tcW w:w="2239" w:type="dxa"/>
            <w:tcBorders>
              <w:top w:val="single" w:sz="4" w:space="0" w:color="auto"/>
              <w:left w:val="single" w:sz="4" w:space="0" w:color="auto"/>
              <w:bottom w:val="single" w:sz="4" w:space="0" w:color="auto"/>
              <w:right w:val="single" w:sz="4" w:space="0" w:color="auto"/>
            </w:tcBorders>
            <w:vAlign w:val="center"/>
            <w:hideMark/>
          </w:tcPr>
          <w:p w14:paraId="746AE4C2" w14:textId="77777777" w:rsidR="003B493C" w:rsidRPr="003B493C" w:rsidRDefault="003B493C" w:rsidP="003B493C">
            <w:pPr>
              <w:rPr>
                <w:bCs/>
              </w:rPr>
            </w:pPr>
            <w:r w:rsidRPr="003B493C">
              <w:rPr>
                <w:bCs/>
              </w:rPr>
              <w:t>569 511,72</w:t>
            </w:r>
          </w:p>
        </w:tc>
      </w:tr>
      <w:tr w:rsidR="003B493C" w:rsidRPr="003B493C" w14:paraId="2A81CC4B" w14:textId="77777777" w:rsidTr="003B493C">
        <w:tc>
          <w:tcPr>
            <w:tcW w:w="2234" w:type="dxa"/>
            <w:tcBorders>
              <w:top w:val="single" w:sz="4" w:space="0" w:color="auto"/>
              <w:left w:val="single" w:sz="4" w:space="0" w:color="auto"/>
              <w:bottom w:val="single" w:sz="4" w:space="0" w:color="auto"/>
              <w:right w:val="single" w:sz="4" w:space="0" w:color="auto"/>
            </w:tcBorders>
            <w:hideMark/>
          </w:tcPr>
          <w:p w14:paraId="24AA666A" w14:textId="77777777" w:rsidR="003B493C" w:rsidRPr="003B493C" w:rsidRDefault="003B493C" w:rsidP="002801BB">
            <w:pPr>
              <w:jc w:val="left"/>
              <w:rPr>
                <w:bCs/>
              </w:rPr>
            </w:pPr>
            <w:r w:rsidRPr="003B493C">
              <w:rPr>
                <w:bCs/>
              </w:rPr>
              <w:t xml:space="preserve">Zadania określone </w:t>
            </w:r>
          </w:p>
          <w:p w14:paraId="3827AC00" w14:textId="77777777" w:rsidR="003B493C" w:rsidRPr="003B493C" w:rsidRDefault="003B493C" w:rsidP="002801BB">
            <w:pPr>
              <w:jc w:val="left"/>
              <w:rPr>
                <w:bCs/>
              </w:rPr>
            </w:pPr>
            <w:r w:rsidRPr="003B493C">
              <w:rPr>
                <w:bCs/>
              </w:rPr>
              <w:t xml:space="preserve">w ustawie </w:t>
            </w:r>
          </w:p>
          <w:p w14:paraId="64FE5E61" w14:textId="77777777" w:rsidR="003B493C" w:rsidRPr="003B493C" w:rsidRDefault="003B493C" w:rsidP="002801BB">
            <w:pPr>
              <w:jc w:val="left"/>
              <w:rPr>
                <w:bCs/>
              </w:rPr>
            </w:pPr>
            <w:r w:rsidRPr="003B493C">
              <w:rPr>
                <w:bCs/>
              </w:rPr>
              <w:t>o wspieraniu rodziny i systemie pieczy zastępczej</w:t>
            </w:r>
          </w:p>
        </w:tc>
        <w:tc>
          <w:tcPr>
            <w:tcW w:w="2239" w:type="dxa"/>
            <w:tcBorders>
              <w:top w:val="single" w:sz="4" w:space="0" w:color="auto"/>
              <w:left w:val="single" w:sz="4" w:space="0" w:color="auto"/>
              <w:bottom w:val="single" w:sz="4" w:space="0" w:color="auto"/>
              <w:right w:val="single" w:sz="4" w:space="0" w:color="auto"/>
            </w:tcBorders>
            <w:vAlign w:val="center"/>
            <w:hideMark/>
          </w:tcPr>
          <w:p w14:paraId="0D779C0A" w14:textId="77777777" w:rsidR="003B493C" w:rsidRPr="003B493C" w:rsidRDefault="003B493C" w:rsidP="003B493C">
            <w:pPr>
              <w:rPr>
                <w:bCs/>
              </w:rPr>
            </w:pPr>
            <w:r w:rsidRPr="003B493C">
              <w:rPr>
                <w:bCs/>
              </w:rPr>
              <w:t>423 884,76</w:t>
            </w:r>
          </w:p>
        </w:tc>
        <w:tc>
          <w:tcPr>
            <w:tcW w:w="2236" w:type="dxa"/>
            <w:tcBorders>
              <w:top w:val="single" w:sz="4" w:space="0" w:color="auto"/>
              <w:left w:val="single" w:sz="4" w:space="0" w:color="auto"/>
              <w:bottom w:val="single" w:sz="4" w:space="0" w:color="auto"/>
              <w:right w:val="single" w:sz="4" w:space="0" w:color="auto"/>
            </w:tcBorders>
            <w:vAlign w:val="center"/>
            <w:hideMark/>
          </w:tcPr>
          <w:p w14:paraId="40A9D538" w14:textId="77777777" w:rsidR="003B493C" w:rsidRPr="003B493C" w:rsidRDefault="003B493C" w:rsidP="003B493C">
            <w:pPr>
              <w:rPr>
                <w:bCs/>
              </w:rPr>
            </w:pPr>
            <w:r w:rsidRPr="003B493C">
              <w:rPr>
                <w:bCs/>
              </w:rPr>
              <w:t>406 828,68</w:t>
            </w:r>
          </w:p>
        </w:tc>
        <w:tc>
          <w:tcPr>
            <w:tcW w:w="2239" w:type="dxa"/>
            <w:tcBorders>
              <w:top w:val="single" w:sz="4" w:space="0" w:color="auto"/>
              <w:left w:val="single" w:sz="4" w:space="0" w:color="auto"/>
              <w:bottom w:val="single" w:sz="4" w:space="0" w:color="auto"/>
              <w:right w:val="single" w:sz="4" w:space="0" w:color="auto"/>
            </w:tcBorders>
            <w:vAlign w:val="center"/>
            <w:hideMark/>
          </w:tcPr>
          <w:p w14:paraId="4E6597EA" w14:textId="77777777" w:rsidR="003B493C" w:rsidRPr="003B493C" w:rsidRDefault="003B493C" w:rsidP="003B493C">
            <w:pPr>
              <w:rPr>
                <w:bCs/>
              </w:rPr>
            </w:pPr>
            <w:r w:rsidRPr="003B493C">
              <w:rPr>
                <w:bCs/>
              </w:rPr>
              <w:t>22 311,44</w:t>
            </w:r>
          </w:p>
        </w:tc>
      </w:tr>
      <w:tr w:rsidR="003B493C" w:rsidRPr="003B493C" w14:paraId="69A3F4DA" w14:textId="77777777" w:rsidTr="003B493C">
        <w:tc>
          <w:tcPr>
            <w:tcW w:w="2234" w:type="dxa"/>
            <w:tcBorders>
              <w:top w:val="single" w:sz="4" w:space="0" w:color="auto"/>
              <w:left w:val="single" w:sz="4" w:space="0" w:color="auto"/>
              <w:bottom w:val="single" w:sz="4" w:space="0" w:color="auto"/>
              <w:right w:val="single" w:sz="4" w:space="0" w:color="auto"/>
            </w:tcBorders>
            <w:hideMark/>
          </w:tcPr>
          <w:p w14:paraId="50871C62" w14:textId="77777777" w:rsidR="003B493C" w:rsidRPr="003B493C" w:rsidRDefault="003B493C" w:rsidP="002801BB">
            <w:pPr>
              <w:jc w:val="left"/>
              <w:rPr>
                <w:bCs/>
              </w:rPr>
            </w:pPr>
            <w:r w:rsidRPr="003B493C">
              <w:rPr>
                <w:bCs/>
              </w:rPr>
              <w:t>Zadania z Funduszu Pomocy Ukrainie</w:t>
            </w:r>
          </w:p>
        </w:tc>
        <w:tc>
          <w:tcPr>
            <w:tcW w:w="2239" w:type="dxa"/>
            <w:tcBorders>
              <w:top w:val="single" w:sz="4" w:space="0" w:color="auto"/>
              <w:left w:val="single" w:sz="4" w:space="0" w:color="auto"/>
              <w:bottom w:val="single" w:sz="4" w:space="0" w:color="auto"/>
              <w:right w:val="single" w:sz="4" w:space="0" w:color="auto"/>
            </w:tcBorders>
            <w:vAlign w:val="center"/>
            <w:hideMark/>
          </w:tcPr>
          <w:p w14:paraId="6A58ABD9" w14:textId="77777777" w:rsidR="003B493C" w:rsidRPr="003B493C" w:rsidRDefault="003B493C" w:rsidP="003B493C">
            <w:pPr>
              <w:rPr>
                <w:bCs/>
              </w:rPr>
            </w:pPr>
            <w:r w:rsidRPr="003B493C">
              <w:rPr>
                <w:bCs/>
              </w:rPr>
              <w:t>31 539,00</w:t>
            </w:r>
          </w:p>
        </w:tc>
        <w:tc>
          <w:tcPr>
            <w:tcW w:w="2236" w:type="dxa"/>
            <w:tcBorders>
              <w:top w:val="single" w:sz="4" w:space="0" w:color="auto"/>
              <w:left w:val="single" w:sz="4" w:space="0" w:color="auto"/>
              <w:bottom w:val="single" w:sz="4" w:space="0" w:color="auto"/>
              <w:right w:val="single" w:sz="4" w:space="0" w:color="auto"/>
            </w:tcBorders>
            <w:vAlign w:val="center"/>
            <w:hideMark/>
          </w:tcPr>
          <w:p w14:paraId="66C59246" w14:textId="77777777" w:rsidR="003B493C" w:rsidRPr="003B493C" w:rsidRDefault="003B493C" w:rsidP="003B493C">
            <w:pPr>
              <w:rPr>
                <w:bCs/>
              </w:rPr>
            </w:pPr>
            <w:r w:rsidRPr="003B493C">
              <w:rPr>
                <w:bCs/>
              </w:rPr>
              <w:t>0,00</w:t>
            </w:r>
          </w:p>
        </w:tc>
        <w:tc>
          <w:tcPr>
            <w:tcW w:w="2239" w:type="dxa"/>
            <w:tcBorders>
              <w:top w:val="single" w:sz="4" w:space="0" w:color="auto"/>
              <w:left w:val="single" w:sz="4" w:space="0" w:color="auto"/>
              <w:bottom w:val="single" w:sz="4" w:space="0" w:color="auto"/>
              <w:right w:val="single" w:sz="4" w:space="0" w:color="auto"/>
            </w:tcBorders>
            <w:vAlign w:val="center"/>
            <w:hideMark/>
          </w:tcPr>
          <w:p w14:paraId="44897D97" w14:textId="77777777" w:rsidR="003B493C" w:rsidRPr="003B493C" w:rsidRDefault="003B493C" w:rsidP="003B493C">
            <w:pPr>
              <w:rPr>
                <w:bCs/>
              </w:rPr>
            </w:pPr>
            <w:r w:rsidRPr="003B493C">
              <w:rPr>
                <w:bCs/>
              </w:rPr>
              <w:t>31 539,00</w:t>
            </w:r>
          </w:p>
        </w:tc>
      </w:tr>
      <w:tr w:rsidR="003B493C" w:rsidRPr="003B493C" w14:paraId="561A1B75" w14:textId="77777777" w:rsidTr="003B493C">
        <w:tc>
          <w:tcPr>
            <w:tcW w:w="2234" w:type="dxa"/>
            <w:tcBorders>
              <w:top w:val="single" w:sz="4" w:space="0" w:color="auto"/>
              <w:left w:val="single" w:sz="4" w:space="0" w:color="auto"/>
              <w:bottom w:val="single" w:sz="4" w:space="0" w:color="auto"/>
              <w:right w:val="single" w:sz="4" w:space="0" w:color="auto"/>
            </w:tcBorders>
            <w:hideMark/>
          </w:tcPr>
          <w:p w14:paraId="51F537B8" w14:textId="77777777" w:rsidR="003B493C" w:rsidRPr="003B493C" w:rsidRDefault="003B493C" w:rsidP="003B493C">
            <w:pPr>
              <w:rPr>
                <w:bCs/>
              </w:rPr>
            </w:pPr>
            <w:r w:rsidRPr="003B493C">
              <w:rPr>
                <w:bCs/>
              </w:rPr>
              <w:t xml:space="preserve">                       RAZEM</w:t>
            </w:r>
          </w:p>
        </w:tc>
        <w:tc>
          <w:tcPr>
            <w:tcW w:w="2239" w:type="dxa"/>
            <w:tcBorders>
              <w:top w:val="single" w:sz="4" w:space="0" w:color="auto"/>
              <w:left w:val="single" w:sz="4" w:space="0" w:color="auto"/>
              <w:bottom w:val="single" w:sz="4" w:space="0" w:color="auto"/>
              <w:right w:val="single" w:sz="4" w:space="0" w:color="auto"/>
            </w:tcBorders>
          </w:tcPr>
          <w:p w14:paraId="47677698" w14:textId="77777777" w:rsidR="003B493C" w:rsidRPr="003B493C" w:rsidRDefault="003B493C" w:rsidP="003B493C">
            <w:pPr>
              <w:rPr>
                <w:bCs/>
              </w:rPr>
            </w:pPr>
          </w:p>
          <w:p w14:paraId="673D7C82" w14:textId="77777777" w:rsidR="003B493C" w:rsidRPr="003B493C" w:rsidRDefault="003B493C" w:rsidP="003B493C">
            <w:pPr>
              <w:rPr>
                <w:bCs/>
              </w:rPr>
            </w:pPr>
            <w:r w:rsidRPr="003B493C">
              <w:rPr>
                <w:bCs/>
              </w:rPr>
              <w:t>6 937 780,34</w:t>
            </w:r>
          </w:p>
        </w:tc>
        <w:tc>
          <w:tcPr>
            <w:tcW w:w="2236" w:type="dxa"/>
            <w:tcBorders>
              <w:top w:val="single" w:sz="4" w:space="0" w:color="auto"/>
              <w:left w:val="single" w:sz="4" w:space="0" w:color="auto"/>
              <w:bottom w:val="single" w:sz="4" w:space="0" w:color="auto"/>
              <w:right w:val="single" w:sz="4" w:space="0" w:color="auto"/>
            </w:tcBorders>
          </w:tcPr>
          <w:p w14:paraId="3CDE7885" w14:textId="77777777" w:rsidR="003B493C" w:rsidRPr="003B493C" w:rsidRDefault="003B493C" w:rsidP="003B493C">
            <w:pPr>
              <w:rPr>
                <w:bCs/>
              </w:rPr>
            </w:pPr>
          </w:p>
          <w:p w14:paraId="3DC2525E" w14:textId="77777777" w:rsidR="003B493C" w:rsidRPr="003B493C" w:rsidRDefault="003B493C" w:rsidP="003B493C">
            <w:pPr>
              <w:rPr>
                <w:bCs/>
              </w:rPr>
            </w:pPr>
            <w:r w:rsidRPr="003B493C">
              <w:rPr>
                <w:bCs/>
              </w:rPr>
              <w:t>1 355 951,52</w:t>
            </w:r>
          </w:p>
        </w:tc>
        <w:tc>
          <w:tcPr>
            <w:tcW w:w="2239" w:type="dxa"/>
            <w:tcBorders>
              <w:top w:val="single" w:sz="4" w:space="0" w:color="auto"/>
              <w:left w:val="single" w:sz="4" w:space="0" w:color="auto"/>
              <w:bottom w:val="single" w:sz="4" w:space="0" w:color="auto"/>
              <w:right w:val="single" w:sz="4" w:space="0" w:color="auto"/>
            </w:tcBorders>
          </w:tcPr>
          <w:p w14:paraId="62DEC7FF" w14:textId="77777777" w:rsidR="003B493C" w:rsidRPr="003B493C" w:rsidRDefault="003B493C" w:rsidP="003B493C">
            <w:pPr>
              <w:rPr>
                <w:bCs/>
              </w:rPr>
            </w:pPr>
          </w:p>
          <w:p w14:paraId="17AB7867" w14:textId="77777777" w:rsidR="003B493C" w:rsidRPr="003B493C" w:rsidRDefault="003B493C" w:rsidP="003B493C">
            <w:pPr>
              <w:rPr>
                <w:bCs/>
              </w:rPr>
            </w:pPr>
            <w:r w:rsidRPr="003B493C">
              <w:rPr>
                <w:bCs/>
              </w:rPr>
              <w:t>5 581 828,82</w:t>
            </w:r>
          </w:p>
          <w:p w14:paraId="2836B713" w14:textId="77777777" w:rsidR="003B493C" w:rsidRPr="003B493C" w:rsidRDefault="003B493C" w:rsidP="003B493C">
            <w:pPr>
              <w:rPr>
                <w:bCs/>
              </w:rPr>
            </w:pPr>
          </w:p>
        </w:tc>
      </w:tr>
    </w:tbl>
    <w:p w14:paraId="429C4340" w14:textId="77777777" w:rsidR="003B493C" w:rsidRPr="003B493C" w:rsidRDefault="003B493C" w:rsidP="003B493C">
      <w:pPr>
        <w:rPr>
          <w:b/>
          <w:iCs/>
        </w:rPr>
      </w:pPr>
    </w:p>
    <w:p w14:paraId="20DC10CF" w14:textId="77777777" w:rsidR="003B493C" w:rsidRPr="003B493C" w:rsidRDefault="003B493C" w:rsidP="003B493C">
      <w:r w:rsidRPr="003B493C">
        <w:t>Dochód gminy z tytułu odzyskanych należności od dłużników alimentacyjnych razem wyniósł 238 370,40 zł, w tym:</w:t>
      </w:r>
    </w:p>
    <w:p w14:paraId="357D99FC" w14:textId="77777777" w:rsidR="003B493C" w:rsidRPr="003B493C" w:rsidRDefault="003B493C" w:rsidP="003B493C">
      <w:r w:rsidRPr="003B493C">
        <w:t>- z tytułu zaliczki alimentacyjnej: 9 619,98 zł</w:t>
      </w:r>
    </w:p>
    <w:p w14:paraId="2E8928A6" w14:textId="77777777" w:rsidR="003B493C" w:rsidRPr="003B493C" w:rsidRDefault="003B493C" w:rsidP="003B493C">
      <w:r w:rsidRPr="003B493C">
        <w:t>- z tytułu funduszu alimentacyjnego: 228 750,42 zł</w:t>
      </w:r>
    </w:p>
    <w:p w14:paraId="5EE92273" w14:textId="77777777" w:rsidR="003B493C" w:rsidRPr="003B493C" w:rsidRDefault="003B493C" w:rsidP="003B493C">
      <w:r w:rsidRPr="003B493C">
        <w:t>2. Dochód gminy z tytułu odpłatności za usługi opiekuńcze: 89 719,67 zł</w:t>
      </w:r>
    </w:p>
    <w:p w14:paraId="30DB6DD2" w14:textId="77777777" w:rsidR="003B493C" w:rsidRPr="003B493C" w:rsidRDefault="003B493C" w:rsidP="003B493C">
      <w:r w:rsidRPr="003B493C">
        <w:lastRenderedPageBreak/>
        <w:t xml:space="preserve">3. Dochód gminy z tytułu odpłatności za schronienie: 114 152,79 zł.            </w:t>
      </w:r>
    </w:p>
    <w:p w14:paraId="6D10D52C" w14:textId="77777777" w:rsidR="003B493C" w:rsidRPr="003B493C" w:rsidRDefault="003B493C" w:rsidP="003B493C">
      <w:pPr>
        <w:rPr>
          <w:b/>
          <w:iCs/>
        </w:rPr>
      </w:pPr>
    </w:p>
    <w:p w14:paraId="4111AFB4" w14:textId="77777777" w:rsidR="003B493C" w:rsidRPr="003B493C" w:rsidRDefault="003B493C" w:rsidP="003B493C">
      <w:pPr>
        <w:rPr>
          <w:i/>
        </w:rPr>
      </w:pPr>
      <w:r w:rsidRPr="003B493C">
        <w:rPr>
          <w:bCs/>
        </w:rPr>
        <w:t>Tabela nr 3</w:t>
      </w:r>
      <w:r w:rsidRPr="003B493C">
        <w:t xml:space="preserve"> </w:t>
      </w:r>
      <w:r w:rsidRPr="003B493C">
        <w:rPr>
          <w:i/>
        </w:rPr>
        <w:t>Wydatki w ramach realizacji zadań zleconych</w:t>
      </w:r>
    </w:p>
    <w:p w14:paraId="5E8E766A" w14:textId="77777777" w:rsidR="003B493C" w:rsidRPr="003B493C" w:rsidRDefault="003B493C" w:rsidP="003B493C">
      <w:pPr>
        <w:rPr>
          <w:i/>
        </w:rPr>
      </w:pPr>
    </w:p>
    <w:tbl>
      <w:tblPr>
        <w:tblW w:w="1200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2834"/>
        <w:gridCol w:w="1735"/>
        <w:gridCol w:w="1701"/>
        <w:gridCol w:w="1373"/>
        <w:gridCol w:w="7"/>
        <w:gridCol w:w="1593"/>
        <w:gridCol w:w="1765"/>
      </w:tblGrid>
      <w:tr w:rsidR="003B493C" w:rsidRPr="003B493C" w14:paraId="3581514D" w14:textId="77777777" w:rsidTr="002801BB">
        <w:trPr>
          <w:gridAfter w:val="1"/>
          <w:wAfter w:w="1765" w:type="dxa"/>
          <w:trHeight w:val="903"/>
        </w:trPr>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2D8AB895" w14:textId="77777777" w:rsidR="003B493C" w:rsidRPr="003B493C" w:rsidRDefault="003B493C" w:rsidP="003B493C">
            <w:pPr>
              <w:rPr>
                <w:bCs/>
              </w:rPr>
            </w:pPr>
            <w:r w:rsidRPr="003B493C">
              <w:rPr>
                <w:bCs/>
              </w:rPr>
              <w:t>Rozdział</w:t>
            </w:r>
          </w:p>
        </w:tc>
        <w:tc>
          <w:tcPr>
            <w:tcW w:w="2834" w:type="dxa"/>
            <w:vMerge w:val="restart"/>
            <w:tcBorders>
              <w:top w:val="single" w:sz="4" w:space="0" w:color="auto"/>
              <w:left w:val="single" w:sz="4" w:space="0" w:color="auto"/>
              <w:bottom w:val="single" w:sz="4" w:space="0" w:color="auto"/>
              <w:right w:val="single" w:sz="4" w:space="0" w:color="auto"/>
            </w:tcBorders>
            <w:vAlign w:val="center"/>
            <w:hideMark/>
          </w:tcPr>
          <w:p w14:paraId="3DD7FE8D" w14:textId="77777777" w:rsidR="003B493C" w:rsidRPr="003B493C" w:rsidRDefault="003B493C" w:rsidP="003B493C">
            <w:pPr>
              <w:rPr>
                <w:bCs/>
              </w:rPr>
            </w:pPr>
            <w:r w:rsidRPr="003B493C">
              <w:rPr>
                <w:bCs/>
              </w:rPr>
              <w:t>Nazwa rozdziału</w:t>
            </w:r>
          </w:p>
        </w:tc>
        <w:tc>
          <w:tcPr>
            <w:tcW w:w="1735" w:type="dxa"/>
            <w:vMerge w:val="restart"/>
            <w:tcBorders>
              <w:top w:val="single" w:sz="4" w:space="0" w:color="auto"/>
              <w:left w:val="single" w:sz="4" w:space="0" w:color="auto"/>
              <w:bottom w:val="single" w:sz="4" w:space="0" w:color="auto"/>
              <w:right w:val="single" w:sz="4" w:space="0" w:color="auto"/>
            </w:tcBorders>
            <w:vAlign w:val="center"/>
            <w:hideMark/>
          </w:tcPr>
          <w:p w14:paraId="224D3992" w14:textId="77777777" w:rsidR="003B493C" w:rsidRPr="003B493C" w:rsidRDefault="003B493C" w:rsidP="003B493C">
            <w:pPr>
              <w:rPr>
                <w:bCs/>
              </w:rPr>
            </w:pPr>
            <w:r w:rsidRPr="003B493C">
              <w:rPr>
                <w:bCs/>
              </w:rPr>
              <w:t>Plan budżetu</w:t>
            </w:r>
          </w:p>
          <w:p w14:paraId="07A6616C" w14:textId="77777777" w:rsidR="003B493C" w:rsidRPr="003B493C" w:rsidRDefault="003B493C" w:rsidP="003B493C">
            <w:pPr>
              <w:rPr>
                <w:bCs/>
              </w:rPr>
            </w:pPr>
            <w:r w:rsidRPr="003B493C">
              <w:rPr>
                <w:bCs/>
              </w:rPr>
              <w:t xml:space="preserve"> po zmianach</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14F4155F" w14:textId="77777777" w:rsidR="003B493C" w:rsidRPr="003B493C" w:rsidRDefault="003B493C" w:rsidP="003B493C">
            <w:pPr>
              <w:rPr>
                <w:bCs/>
              </w:rPr>
            </w:pPr>
            <w:r w:rsidRPr="003B493C">
              <w:rPr>
                <w:bCs/>
              </w:rPr>
              <w:t>Wydatki wg stanu na 31.12.2024 r.</w:t>
            </w:r>
          </w:p>
        </w:tc>
        <w:tc>
          <w:tcPr>
            <w:tcW w:w="2973" w:type="dxa"/>
            <w:gridSpan w:val="3"/>
            <w:tcBorders>
              <w:top w:val="single" w:sz="4" w:space="0" w:color="auto"/>
              <w:left w:val="single" w:sz="4" w:space="0" w:color="auto"/>
              <w:bottom w:val="single" w:sz="4" w:space="0" w:color="auto"/>
              <w:right w:val="single" w:sz="4" w:space="0" w:color="auto"/>
            </w:tcBorders>
            <w:vAlign w:val="center"/>
          </w:tcPr>
          <w:p w14:paraId="72E4ACA2" w14:textId="77777777" w:rsidR="003B493C" w:rsidRPr="003B493C" w:rsidRDefault="003B493C" w:rsidP="003B493C">
            <w:pPr>
              <w:rPr>
                <w:bCs/>
              </w:rPr>
            </w:pPr>
          </w:p>
          <w:p w14:paraId="49BFBBDC" w14:textId="77777777" w:rsidR="003B493C" w:rsidRPr="003B493C" w:rsidRDefault="003B493C" w:rsidP="003B493C">
            <w:pPr>
              <w:rPr>
                <w:bCs/>
              </w:rPr>
            </w:pPr>
            <w:r w:rsidRPr="003B493C">
              <w:rPr>
                <w:bCs/>
              </w:rPr>
              <w:t>w tym finansowane:</w:t>
            </w:r>
          </w:p>
          <w:p w14:paraId="5B96CE3F" w14:textId="77777777" w:rsidR="003B493C" w:rsidRPr="003B493C" w:rsidRDefault="003B493C" w:rsidP="003B493C">
            <w:pPr>
              <w:rPr>
                <w:bCs/>
              </w:rPr>
            </w:pPr>
            <w:r w:rsidRPr="003B493C">
              <w:rPr>
                <w:bCs/>
              </w:rPr>
              <w:t>ze środków</w:t>
            </w:r>
          </w:p>
          <w:p w14:paraId="4373333C" w14:textId="77777777" w:rsidR="003B493C" w:rsidRPr="003B493C" w:rsidRDefault="003B493C" w:rsidP="003B493C">
            <w:pPr>
              <w:rPr>
                <w:bCs/>
              </w:rPr>
            </w:pPr>
            <w:r w:rsidRPr="003B493C">
              <w:rPr>
                <w:bCs/>
              </w:rPr>
              <w:t xml:space="preserve">             </w:t>
            </w:r>
          </w:p>
        </w:tc>
      </w:tr>
      <w:tr w:rsidR="003B493C" w:rsidRPr="003B493C" w14:paraId="6BF3A1DE" w14:textId="77777777" w:rsidTr="002801BB">
        <w:trPr>
          <w:gridAfter w:val="1"/>
          <w:wAfter w:w="1765" w:type="dxa"/>
          <w:trHeight w:val="394"/>
        </w:trPr>
        <w:tc>
          <w:tcPr>
            <w:tcW w:w="992" w:type="dxa"/>
            <w:vMerge/>
            <w:tcBorders>
              <w:top w:val="single" w:sz="4" w:space="0" w:color="auto"/>
              <w:left w:val="single" w:sz="4" w:space="0" w:color="auto"/>
              <w:bottom w:val="single" w:sz="4" w:space="0" w:color="auto"/>
              <w:right w:val="single" w:sz="4" w:space="0" w:color="auto"/>
            </w:tcBorders>
            <w:vAlign w:val="center"/>
            <w:hideMark/>
          </w:tcPr>
          <w:p w14:paraId="3D18BBE8" w14:textId="77777777" w:rsidR="003B493C" w:rsidRPr="003B493C" w:rsidRDefault="003B493C" w:rsidP="003B493C">
            <w:pPr>
              <w:rPr>
                <w:bCs/>
              </w:rPr>
            </w:pPr>
          </w:p>
        </w:tc>
        <w:tc>
          <w:tcPr>
            <w:tcW w:w="2834" w:type="dxa"/>
            <w:vMerge/>
            <w:tcBorders>
              <w:top w:val="single" w:sz="4" w:space="0" w:color="auto"/>
              <w:left w:val="single" w:sz="4" w:space="0" w:color="auto"/>
              <w:bottom w:val="single" w:sz="4" w:space="0" w:color="auto"/>
              <w:right w:val="single" w:sz="4" w:space="0" w:color="auto"/>
            </w:tcBorders>
            <w:vAlign w:val="center"/>
            <w:hideMark/>
          </w:tcPr>
          <w:p w14:paraId="78ED9150" w14:textId="77777777" w:rsidR="003B493C" w:rsidRPr="003B493C" w:rsidRDefault="003B493C" w:rsidP="003B493C">
            <w:pPr>
              <w:rPr>
                <w:bCs/>
              </w:rPr>
            </w:pPr>
          </w:p>
        </w:tc>
        <w:tc>
          <w:tcPr>
            <w:tcW w:w="1735" w:type="dxa"/>
            <w:vMerge/>
            <w:tcBorders>
              <w:top w:val="single" w:sz="4" w:space="0" w:color="auto"/>
              <w:left w:val="single" w:sz="4" w:space="0" w:color="auto"/>
              <w:bottom w:val="single" w:sz="4" w:space="0" w:color="auto"/>
              <w:right w:val="single" w:sz="4" w:space="0" w:color="auto"/>
            </w:tcBorders>
            <w:vAlign w:val="center"/>
            <w:hideMark/>
          </w:tcPr>
          <w:p w14:paraId="4CECA8B1" w14:textId="77777777" w:rsidR="003B493C" w:rsidRPr="003B493C" w:rsidRDefault="003B493C" w:rsidP="003B493C">
            <w:pPr>
              <w:rPr>
                <w:bC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2E10673E" w14:textId="77777777" w:rsidR="003B493C" w:rsidRPr="003B493C" w:rsidRDefault="003B493C" w:rsidP="003B493C">
            <w:pPr>
              <w:rPr>
                <w:bCs/>
              </w:rPr>
            </w:pPr>
          </w:p>
        </w:tc>
        <w:tc>
          <w:tcPr>
            <w:tcW w:w="1373" w:type="dxa"/>
            <w:tcBorders>
              <w:top w:val="single" w:sz="4" w:space="0" w:color="auto"/>
              <w:left w:val="single" w:sz="4" w:space="0" w:color="auto"/>
              <w:bottom w:val="single" w:sz="4" w:space="0" w:color="auto"/>
              <w:right w:val="single" w:sz="4" w:space="0" w:color="auto"/>
            </w:tcBorders>
            <w:vAlign w:val="center"/>
            <w:hideMark/>
          </w:tcPr>
          <w:p w14:paraId="4655804D" w14:textId="77777777" w:rsidR="003B493C" w:rsidRPr="003B493C" w:rsidRDefault="003B493C" w:rsidP="003B493C">
            <w:pPr>
              <w:rPr>
                <w:bCs/>
              </w:rPr>
            </w:pPr>
            <w:r w:rsidRPr="003B493C">
              <w:rPr>
                <w:bCs/>
              </w:rPr>
              <w:t>własnych gminy</w:t>
            </w:r>
          </w:p>
        </w:tc>
        <w:tc>
          <w:tcPr>
            <w:tcW w:w="1600" w:type="dxa"/>
            <w:gridSpan w:val="2"/>
            <w:tcBorders>
              <w:top w:val="single" w:sz="4" w:space="0" w:color="auto"/>
              <w:left w:val="single" w:sz="4" w:space="0" w:color="auto"/>
              <w:bottom w:val="single" w:sz="4" w:space="0" w:color="auto"/>
              <w:right w:val="single" w:sz="4" w:space="0" w:color="auto"/>
            </w:tcBorders>
            <w:vAlign w:val="center"/>
            <w:hideMark/>
          </w:tcPr>
          <w:p w14:paraId="5927EE73" w14:textId="77777777" w:rsidR="003B493C" w:rsidRPr="003B493C" w:rsidRDefault="003B493C" w:rsidP="003B493C">
            <w:pPr>
              <w:rPr>
                <w:bCs/>
              </w:rPr>
            </w:pPr>
            <w:r w:rsidRPr="003B493C">
              <w:rPr>
                <w:bCs/>
              </w:rPr>
              <w:t>z dotacji</w:t>
            </w:r>
          </w:p>
        </w:tc>
      </w:tr>
      <w:tr w:rsidR="003B493C" w:rsidRPr="003B493C" w14:paraId="5E39FBAC" w14:textId="77777777" w:rsidTr="002801BB">
        <w:trPr>
          <w:gridAfter w:val="1"/>
          <w:wAfter w:w="1765" w:type="dxa"/>
        </w:trPr>
        <w:tc>
          <w:tcPr>
            <w:tcW w:w="992" w:type="dxa"/>
            <w:tcBorders>
              <w:top w:val="single" w:sz="4" w:space="0" w:color="auto"/>
              <w:left w:val="single" w:sz="4" w:space="0" w:color="auto"/>
              <w:bottom w:val="single" w:sz="4" w:space="0" w:color="auto"/>
              <w:right w:val="single" w:sz="4" w:space="0" w:color="auto"/>
            </w:tcBorders>
            <w:hideMark/>
          </w:tcPr>
          <w:p w14:paraId="7C95B7A8" w14:textId="77777777" w:rsidR="003B493C" w:rsidRPr="003B493C" w:rsidRDefault="003B493C" w:rsidP="003B493C">
            <w:pPr>
              <w:rPr>
                <w:bCs/>
              </w:rPr>
            </w:pPr>
            <w:r w:rsidRPr="003B493C">
              <w:rPr>
                <w:bCs/>
              </w:rPr>
              <w:t>85215</w:t>
            </w:r>
          </w:p>
        </w:tc>
        <w:tc>
          <w:tcPr>
            <w:tcW w:w="2834" w:type="dxa"/>
            <w:tcBorders>
              <w:top w:val="single" w:sz="4" w:space="0" w:color="auto"/>
              <w:left w:val="single" w:sz="4" w:space="0" w:color="auto"/>
              <w:bottom w:val="single" w:sz="4" w:space="0" w:color="auto"/>
              <w:right w:val="single" w:sz="4" w:space="0" w:color="auto"/>
            </w:tcBorders>
            <w:hideMark/>
          </w:tcPr>
          <w:p w14:paraId="16B3AB89" w14:textId="77777777" w:rsidR="003B493C" w:rsidRPr="003B493C" w:rsidRDefault="003B493C" w:rsidP="002801BB">
            <w:pPr>
              <w:jc w:val="left"/>
              <w:rPr>
                <w:bCs/>
              </w:rPr>
            </w:pPr>
            <w:r w:rsidRPr="003B493C">
              <w:rPr>
                <w:bCs/>
              </w:rPr>
              <w:t>Bon energetyczny</w:t>
            </w:r>
          </w:p>
        </w:tc>
        <w:tc>
          <w:tcPr>
            <w:tcW w:w="1735" w:type="dxa"/>
            <w:tcBorders>
              <w:top w:val="single" w:sz="4" w:space="0" w:color="auto"/>
              <w:left w:val="single" w:sz="4" w:space="0" w:color="auto"/>
              <w:bottom w:val="single" w:sz="4" w:space="0" w:color="auto"/>
              <w:right w:val="single" w:sz="4" w:space="0" w:color="auto"/>
            </w:tcBorders>
            <w:vAlign w:val="center"/>
            <w:hideMark/>
          </w:tcPr>
          <w:p w14:paraId="05C851DB" w14:textId="77777777" w:rsidR="003B493C" w:rsidRPr="003B493C" w:rsidRDefault="003B493C" w:rsidP="003B493C">
            <w:pPr>
              <w:rPr>
                <w:bCs/>
              </w:rPr>
            </w:pPr>
            <w:r w:rsidRPr="003B493C">
              <w:rPr>
                <w:bCs/>
              </w:rPr>
              <w:t>227 622,00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0F9030A" w14:textId="77777777" w:rsidR="003B493C" w:rsidRPr="003B493C" w:rsidRDefault="003B493C" w:rsidP="003B493C">
            <w:pPr>
              <w:rPr>
                <w:bCs/>
              </w:rPr>
            </w:pPr>
            <w:r w:rsidRPr="003B493C">
              <w:rPr>
                <w:bCs/>
              </w:rPr>
              <w:t>223 132,96</w:t>
            </w:r>
          </w:p>
        </w:tc>
        <w:tc>
          <w:tcPr>
            <w:tcW w:w="1373" w:type="dxa"/>
            <w:tcBorders>
              <w:top w:val="single" w:sz="4" w:space="0" w:color="auto"/>
              <w:left w:val="single" w:sz="4" w:space="0" w:color="auto"/>
              <w:bottom w:val="single" w:sz="4" w:space="0" w:color="auto"/>
              <w:right w:val="single" w:sz="4" w:space="0" w:color="auto"/>
            </w:tcBorders>
            <w:vAlign w:val="center"/>
            <w:hideMark/>
          </w:tcPr>
          <w:p w14:paraId="1BF69796" w14:textId="77777777" w:rsidR="003B493C" w:rsidRPr="003B493C" w:rsidRDefault="003B493C" w:rsidP="003B493C">
            <w:pPr>
              <w:rPr>
                <w:bCs/>
              </w:rPr>
            </w:pPr>
            <w:r w:rsidRPr="003B493C">
              <w:rPr>
                <w:bCs/>
              </w:rPr>
              <w:t>0,00</w:t>
            </w:r>
          </w:p>
        </w:tc>
        <w:tc>
          <w:tcPr>
            <w:tcW w:w="1600" w:type="dxa"/>
            <w:gridSpan w:val="2"/>
            <w:tcBorders>
              <w:top w:val="single" w:sz="4" w:space="0" w:color="auto"/>
              <w:left w:val="single" w:sz="4" w:space="0" w:color="auto"/>
              <w:bottom w:val="single" w:sz="4" w:space="0" w:color="auto"/>
              <w:right w:val="single" w:sz="4" w:space="0" w:color="auto"/>
            </w:tcBorders>
            <w:vAlign w:val="center"/>
            <w:hideMark/>
          </w:tcPr>
          <w:p w14:paraId="5E222032" w14:textId="77777777" w:rsidR="003B493C" w:rsidRPr="003B493C" w:rsidRDefault="003B493C" w:rsidP="003B493C">
            <w:pPr>
              <w:rPr>
                <w:bCs/>
              </w:rPr>
            </w:pPr>
            <w:r w:rsidRPr="003B493C">
              <w:rPr>
                <w:bCs/>
              </w:rPr>
              <w:t>223 132,96</w:t>
            </w:r>
          </w:p>
        </w:tc>
      </w:tr>
      <w:tr w:rsidR="003B493C" w:rsidRPr="003B493C" w14:paraId="0CFB9C76" w14:textId="77777777" w:rsidTr="002801BB">
        <w:trPr>
          <w:gridAfter w:val="1"/>
          <w:wAfter w:w="1765" w:type="dxa"/>
        </w:trPr>
        <w:tc>
          <w:tcPr>
            <w:tcW w:w="992" w:type="dxa"/>
            <w:tcBorders>
              <w:top w:val="single" w:sz="4" w:space="0" w:color="auto"/>
              <w:left w:val="single" w:sz="4" w:space="0" w:color="auto"/>
              <w:bottom w:val="single" w:sz="4" w:space="0" w:color="auto"/>
              <w:right w:val="single" w:sz="4" w:space="0" w:color="auto"/>
            </w:tcBorders>
            <w:hideMark/>
          </w:tcPr>
          <w:p w14:paraId="7178E9B2" w14:textId="77777777" w:rsidR="003B493C" w:rsidRPr="003B493C" w:rsidRDefault="003B493C" w:rsidP="003B493C">
            <w:pPr>
              <w:rPr>
                <w:bCs/>
              </w:rPr>
            </w:pPr>
            <w:r w:rsidRPr="003B493C">
              <w:rPr>
                <w:bCs/>
              </w:rPr>
              <w:t>85295</w:t>
            </w:r>
          </w:p>
        </w:tc>
        <w:tc>
          <w:tcPr>
            <w:tcW w:w="2834" w:type="dxa"/>
            <w:tcBorders>
              <w:top w:val="single" w:sz="4" w:space="0" w:color="auto"/>
              <w:left w:val="single" w:sz="4" w:space="0" w:color="auto"/>
              <w:bottom w:val="single" w:sz="4" w:space="0" w:color="auto"/>
              <w:right w:val="single" w:sz="4" w:space="0" w:color="auto"/>
            </w:tcBorders>
            <w:hideMark/>
          </w:tcPr>
          <w:p w14:paraId="46AA474D" w14:textId="77777777" w:rsidR="003B493C" w:rsidRPr="003B493C" w:rsidRDefault="003B493C" w:rsidP="002801BB">
            <w:pPr>
              <w:jc w:val="left"/>
              <w:rPr>
                <w:bCs/>
              </w:rPr>
            </w:pPr>
            <w:r w:rsidRPr="003B493C">
              <w:rPr>
                <w:bCs/>
              </w:rPr>
              <w:t>Dodatek osłonowy</w:t>
            </w:r>
          </w:p>
        </w:tc>
        <w:tc>
          <w:tcPr>
            <w:tcW w:w="1735" w:type="dxa"/>
            <w:tcBorders>
              <w:top w:val="single" w:sz="4" w:space="0" w:color="auto"/>
              <w:left w:val="single" w:sz="4" w:space="0" w:color="auto"/>
              <w:bottom w:val="single" w:sz="4" w:space="0" w:color="auto"/>
              <w:right w:val="single" w:sz="4" w:space="0" w:color="auto"/>
            </w:tcBorders>
            <w:vAlign w:val="center"/>
            <w:hideMark/>
          </w:tcPr>
          <w:p w14:paraId="0D7E35B5" w14:textId="77777777" w:rsidR="003B493C" w:rsidRPr="003B493C" w:rsidRDefault="003B493C" w:rsidP="003B493C">
            <w:pPr>
              <w:rPr>
                <w:bCs/>
              </w:rPr>
            </w:pPr>
            <w:r w:rsidRPr="003B493C">
              <w:rPr>
                <w:bCs/>
              </w:rPr>
              <w:t>185 821,00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DDF2756" w14:textId="77777777" w:rsidR="003B493C" w:rsidRPr="003B493C" w:rsidRDefault="003B493C" w:rsidP="003B493C">
            <w:pPr>
              <w:rPr>
                <w:bCs/>
              </w:rPr>
            </w:pPr>
            <w:r w:rsidRPr="003B493C">
              <w:rPr>
                <w:bCs/>
              </w:rPr>
              <w:t>185 820,97</w:t>
            </w:r>
          </w:p>
        </w:tc>
        <w:tc>
          <w:tcPr>
            <w:tcW w:w="1373" w:type="dxa"/>
            <w:tcBorders>
              <w:top w:val="single" w:sz="4" w:space="0" w:color="auto"/>
              <w:left w:val="single" w:sz="4" w:space="0" w:color="auto"/>
              <w:bottom w:val="single" w:sz="4" w:space="0" w:color="auto"/>
              <w:right w:val="single" w:sz="4" w:space="0" w:color="auto"/>
            </w:tcBorders>
            <w:vAlign w:val="center"/>
            <w:hideMark/>
          </w:tcPr>
          <w:p w14:paraId="34F4EC21" w14:textId="77777777" w:rsidR="003B493C" w:rsidRPr="003B493C" w:rsidRDefault="003B493C" w:rsidP="003B493C">
            <w:pPr>
              <w:rPr>
                <w:bCs/>
              </w:rPr>
            </w:pPr>
            <w:r w:rsidRPr="003B493C">
              <w:rPr>
                <w:bCs/>
              </w:rPr>
              <w:t>0,00</w:t>
            </w:r>
          </w:p>
        </w:tc>
        <w:tc>
          <w:tcPr>
            <w:tcW w:w="1600" w:type="dxa"/>
            <w:gridSpan w:val="2"/>
            <w:tcBorders>
              <w:top w:val="single" w:sz="4" w:space="0" w:color="auto"/>
              <w:left w:val="single" w:sz="4" w:space="0" w:color="auto"/>
              <w:bottom w:val="single" w:sz="4" w:space="0" w:color="auto"/>
              <w:right w:val="single" w:sz="4" w:space="0" w:color="auto"/>
            </w:tcBorders>
            <w:vAlign w:val="center"/>
            <w:hideMark/>
          </w:tcPr>
          <w:p w14:paraId="33137851" w14:textId="77777777" w:rsidR="003B493C" w:rsidRPr="003B493C" w:rsidRDefault="003B493C" w:rsidP="003B493C">
            <w:pPr>
              <w:rPr>
                <w:bCs/>
              </w:rPr>
            </w:pPr>
            <w:r w:rsidRPr="003B493C">
              <w:rPr>
                <w:bCs/>
              </w:rPr>
              <w:t>185 820,97</w:t>
            </w:r>
          </w:p>
        </w:tc>
      </w:tr>
      <w:tr w:rsidR="003B493C" w:rsidRPr="003B493C" w14:paraId="5C61BCD0" w14:textId="77777777" w:rsidTr="002801BB">
        <w:trPr>
          <w:gridAfter w:val="1"/>
          <w:wAfter w:w="1765" w:type="dxa"/>
          <w:trHeight w:val="1020"/>
        </w:trPr>
        <w:tc>
          <w:tcPr>
            <w:tcW w:w="992" w:type="dxa"/>
            <w:tcBorders>
              <w:top w:val="single" w:sz="4" w:space="0" w:color="auto"/>
              <w:left w:val="single" w:sz="4" w:space="0" w:color="auto"/>
              <w:bottom w:val="single" w:sz="4" w:space="0" w:color="auto"/>
              <w:right w:val="single" w:sz="4" w:space="0" w:color="auto"/>
            </w:tcBorders>
          </w:tcPr>
          <w:p w14:paraId="2BAE16F6" w14:textId="77777777" w:rsidR="003B493C" w:rsidRPr="003B493C" w:rsidRDefault="003B493C" w:rsidP="003B493C">
            <w:pPr>
              <w:rPr>
                <w:bCs/>
              </w:rPr>
            </w:pPr>
            <w:r w:rsidRPr="003B493C">
              <w:rPr>
                <w:bCs/>
              </w:rPr>
              <w:t>85502</w:t>
            </w:r>
          </w:p>
          <w:p w14:paraId="50B3A8C4" w14:textId="77777777" w:rsidR="003B493C" w:rsidRPr="003B493C" w:rsidRDefault="003B493C" w:rsidP="003B493C">
            <w:pPr>
              <w:rPr>
                <w:bCs/>
              </w:rPr>
            </w:pPr>
          </w:p>
          <w:p w14:paraId="175E5966" w14:textId="77777777" w:rsidR="003B493C" w:rsidRPr="003B493C" w:rsidRDefault="003B493C" w:rsidP="003B493C">
            <w:pPr>
              <w:rPr>
                <w:bCs/>
              </w:rPr>
            </w:pPr>
          </w:p>
        </w:tc>
        <w:tc>
          <w:tcPr>
            <w:tcW w:w="2834" w:type="dxa"/>
            <w:tcBorders>
              <w:top w:val="single" w:sz="4" w:space="0" w:color="auto"/>
              <w:left w:val="single" w:sz="4" w:space="0" w:color="auto"/>
              <w:bottom w:val="single" w:sz="4" w:space="0" w:color="auto"/>
              <w:right w:val="single" w:sz="4" w:space="0" w:color="auto"/>
            </w:tcBorders>
            <w:hideMark/>
          </w:tcPr>
          <w:p w14:paraId="19984AA4" w14:textId="77777777" w:rsidR="003B493C" w:rsidRPr="003B493C" w:rsidRDefault="003B493C" w:rsidP="002801BB">
            <w:pPr>
              <w:jc w:val="left"/>
              <w:rPr>
                <w:bCs/>
              </w:rPr>
            </w:pPr>
            <w:r w:rsidRPr="003B493C">
              <w:rPr>
                <w:bCs/>
              </w:rPr>
              <w:t>Świadczenia rodzinne, fundusz alimentacyjny oraz składki na ubezpieczenia emerytalne i rentowe z ubezpieczenia społecznego</w:t>
            </w:r>
          </w:p>
        </w:tc>
        <w:tc>
          <w:tcPr>
            <w:tcW w:w="1735" w:type="dxa"/>
            <w:tcBorders>
              <w:top w:val="single" w:sz="4" w:space="0" w:color="auto"/>
              <w:left w:val="single" w:sz="4" w:space="0" w:color="auto"/>
              <w:bottom w:val="single" w:sz="4" w:space="0" w:color="auto"/>
              <w:right w:val="single" w:sz="4" w:space="0" w:color="auto"/>
            </w:tcBorders>
            <w:vAlign w:val="center"/>
            <w:hideMark/>
          </w:tcPr>
          <w:p w14:paraId="02742BFB" w14:textId="77777777" w:rsidR="003B493C" w:rsidRPr="003B493C" w:rsidRDefault="003B493C" w:rsidP="003B493C">
            <w:pPr>
              <w:rPr>
                <w:bCs/>
              </w:rPr>
            </w:pPr>
            <w:r w:rsidRPr="003B493C">
              <w:rPr>
                <w:bCs/>
              </w:rPr>
              <w:t>4 958 696,00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DC7EAB7" w14:textId="77777777" w:rsidR="003B493C" w:rsidRPr="003B493C" w:rsidRDefault="003B493C" w:rsidP="003B493C">
            <w:pPr>
              <w:rPr>
                <w:bCs/>
              </w:rPr>
            </w:pPr>
            <w:r w:rsidRPr="003B493C">
              <w:rPr>
                <w:bCs/>
              </w:rPr>
              <w:t>4 958 466,66</w:t>
            </w:r>
          </w:p>
        </w:tc>
        <w:tc>
          <w:tcPr>
            <w:tcW w:w="1373" w:type="dxa"/>
            <w:tcBorders>
              <w:top w:val="single" w:sz="4" w:space="0" w:color="auto"/>
              <w:left w:val="single" w:sz="4" w:space="0" w:color="auto"/>
              <w:bottom w:val="single" w:sz="4" w:space="0" w:color="auto"/>
              <w:right w:val="single" w:sz="4" w:space="0" w:color="auto"/>
            </w:tcBorders>
            <w:vAlign w:val="center"/>
            <w:hideMark/>
          </w:tcPr>
          <w:p w14:paraId="3984409B" w14:textId="77777777" w:rsidR="003B493C" w:rsidRPr="003B493C" w:rsidRDefault="003B493C" w:rsidP="003B493C">
            <w:pPr>
              <w:rPr>
                <w:bCs/>
              </w:rPr>
            </w:pPr>
            <w:r w:rsidRPr="003B493C">
              <w:rPr>
                <w:bCs/>
              </w:rPr>
              <w:t>0,00</w:t>
            </w:r>
          </w:p>
        </w:tc>
        <w:tc>
          <w:tcPr>
            <w:tcW w:w="1600" w:type="dxa"/>
            <w:gridSpan w:val="2"/>
            <w:tcBorders>
              <w:top w:val="single" w:sz="4" w:space="0" w:color="auto"/>
              <w:left w:val="single" w:sz="4" w:space="0" w:color="auto"/>
              <w:bottom w:val="single" w:sz="4" w:space="0" w:color="auto"/>
              <w:right w:val="single" w:sz="4" w:space="0" w:color="auto"/>
            </w:tcBorders>
            <w:vAlign w:val="center"/>
            <w:hideMark/>
          </w:tcPr>
          <w:p w14:paraId="21AF47C9" w14:textId="77777777" w:rsidR="003B493C" w:rsidRPr="003B493C" w:rsidRDefault="003B493C" w:rsidP="003B493C">
            <w:pPr>
              <w:rPr>
                <w:bCs/>
              </w:rPr>
            </w:pPr>
            <w:r w:rsidRPr="003B493C">
              <w:rPr>
                <w:bCs/>
              </w:rPr>
              <w:t>4 958 466,66</w:t>
            </w:r>
          </w:p>
        </w:tc>
      </w:tr>
      <w:tr w:rsidR="003B493C" w:rsidRPr="003B493C" w14:paraId="3A4303D4" w14:textId="77777777" w:rsidTr="002801BB">
        <w:trPr>
          <w:gridAfter w:val="1"/>
          <w:wAfter w:w="1765" w:type="dxa"/>
        </w:trPr>
        <w:tc>
          <w:tcPr>
            <w:tcW w:w="992" w:type="dxa"/>
            <w:tcBorders>
              <w:top w:val="single" w:sz="4" w:space="0" w:color="auto"/>
              <w:left w:val="single" w:sz="4" w:space="0" w:color="auto"/>
              <w:bottom w:val="single" w:sz="4" w:space="0" w:color="auto"/>
              <w:right w:val="single" w:sz="4" w:space="0" w:color="auto"/>
            </w:tcBorders>
            <w:hideMark/>
          </w:tcPr>
          <w:p w14:paraId="2C956CC0" w14:textId="77777777" w:rsidR="003B493C" w:rsidRPr="003B493C" w:rsidRDefault="003B493C" w:rsidP="003B493C">
            <w:pPr>
              <w:rPr>
                <w:bCs/>
              </w:rPr>
            </w:pPr>
            <w:r w:rsidRPr="003B493C">
              <w:rPr>
                <w:bCs/>
              </w:rPr>
              <w:t>85503</w:t>
            </w:r>
          </w:p>
        </w:tc>
        <w:tc>
          <w:tcPr>
            <w:tcW w:w="2834" w:type="dxa"/>
            <w:tcBorders>
              <w:top w:val="single" w:sz="4" w:space="0" w:color="auto"/>
              <w:left w:val="single" w:sz="4" w:space="0" w:color="auto"/>
              <w:bottom w:val="single" w:sz="4" w:space="0" w:color="auto"/>
              <w:right w:val="single" w:sz="4" w:space="0" w:color="auto"/>
            </w:tcBorders>
            <w:hideMark/>
          </w:tcPr>
          <w:p w14:paraId="7B79DEE2" w14:textId="77777777" w:rsidR="003B493C" w:rsidRPr="003B493C" w:rsidRDefault="003B493C" w:rsidP="002801BB">
            <w:pPr>
              <w:jc w:val="left"/>
              <w:rPr>
                <w:bCs/>
              </w:rPr>
            </w:pPr>
            <w:r w:rsidRPr="003B493C">
              <w:rPr>
                <w:bCs/>
              </w:rPr>
              <w:t>Karta Dużej Rodziny</w:t>
            </w:r>
          </w:p>
        </w:tc>
        <w:tc>
          <w:tcPr>
            <w:tcW w:w="1735" w:type="dxa"/>
            <w:tcBorders>
              <w:top w:val="single" w:sz="4" w:space="0" w:color="auto"/>
              <w:left w:val="single" w:sz="4" w:space="0" w:color="auto"/>
              <w:bottom w:val="single" w:sz="4" w:space="0" w:color="auto"/>
              <w:right w:val="single" w:sz="4" w:space="0" w:color="auto"/>
            </w:tcBorders>
            <w:vAlign w:val="center"/>
            <w:hideMark/>
          </w:tcPr>
          <w:p w14:paraId="0D687BD7" w14:textId="77777777" w:rsidR="003B493C" w:rsidRPr="003B493C" w:rsidRDefault="003B493C" w:rsidP="003B493C">
            <w:pPr>
              <w:rPr>
                <w:bCs/>
              </w:rPr>
            </w:pPr>
            <w:r w:rsidRPr="003B493C">
              <w:rPr>
                <w:bCs/>
              </w:rPr>
              <w:t>796,00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C63A4C5" w14:textId="77777777" w:rsidR="003B493C" w:rsidRPr="003B493C" w:rsidRDefault="003B493C" w:rsidP="003B493C">
            <w:pPr>
              <w:rPr>
                <w:bCs/>
              </w:rPr>
            </w:pPr>
            <w:r w:rsidRPr="003B493C">
              <w:rPr>
                <w:bCs/>
              </w:rPr>
              <w:t>636,00</w:t>
            </w:r>
          </w:p>
        </w:tc>
        <w:tc>
          <w:tcPr>
            <w:tcW w:w="1373" w:type="dxa"/>
            <w:tcBorders>
              <w:top w:val="single" w:sz="4" w:space="0" w:color="auto"/>
              <w:left w:val="single" w:sz="4" w:space="0" w:color="auto"/>
              <w:bottom w:val="single" w:sz="4" w:space="0" w:color="auto"/>
              <w:right w:val="single" w:sz="4" w:space="0" w:color="auto"/>
            </w:tcBorders>
            <w:vAlign w:val="center"/>
            <w:hideMark/>
          </w:tcPr>
          <w:p w14:paraId="15B50637" w14:textId="77777777" w:rsidR="003B493C" w:rsidRPr="003B493C" w:rsidRDefault="003B493C" w:rsidP="003B493C">
            <w:pPr>
              <w:rPr>
                <w:bCs/>
              </w:rPr>
            </w:pPr>
            <w:r w:rsidRPr="003B493C">
              <w:rPr>
                <w:bCs/>
              </w:rPr>
              <w:t>0,00</w:t>
            </w:r>
          </w:p>
        </w:tc>
        <w:tc>
          <w:tcPr>
            <w:tcW w:w="1600" w:type="dxa"/>
            <w:gridSpan w:val="2"/>
            <w:tcBorders>
              <w:top w:val="single" w:sz="4" w:space="0" w:color="auto"/>
              <w:left w:val="single" w:sz="4" w:space="0" w:color="auto"/>
              <w:bottom w:val="single" w:sz="4" w:space="0" w:color="auto"/>
              <w:right w:val="single" w:sz="4" w:space="0" w:color="auto"/>
            </w:tcBorders>
            <w:vAlign w:val="center"/>
            <w:hideMark/>
          </w:tcPr>
          <w:p w14:paraId="5CBC2E24" w14:textId="77777777" w:rsidR="003B493C" w:rsidRPr="003B493C" w:rsidRDefault="003B493C" w:rsidP="003B493C">
            <w:pPr>
              <w:rPr>
                <w:bCs/>
              </w:rPr>
            </w:pPr>
            <w:r w:rsidRPr="003B493C">
              <w:rPr>
                <w:bCs/>
              </w:rPr>
              <w:t>636,00</w:t>
            </w:r>
          </w:p>
        </w:tc>
      </w:tr>
      <w:tr w:rsidR="003B493C" w:rsidRPr="003B493C" w14:paraId="3CB23562" w14:textId="77777777" w:rsidTr="002801BB">
        <w:trPr>
          <w:gridAfter w:val="1"/>
          <w:wAfter w:w="1765" w:type="dxa"/>
        </w:trPr>
        <w:tc>
          <w:tcPr>
            <w:tcW w:w="992" w:type="dxa"/>
            <w:tcBorders>
              <w:top w:val="single" w:sz="4" w:space="0" w:color="auto"/>
              <w:left w:val="single" w:sz="4" w:space="0" w:color="auto"/>
              <w:bottom w:val="single" w:sz="4" w:space="0" w:color="auto"/>
              <w:right w:val="single" w:sz="4" w:space="0" w:color="auto"/>
            </w:tcBorders>
            <w:hideMark/>
          </w:tcPr>
          <w:p w14:paraId="37F6B34F" w14:textId="77777777" w:rsidR="003B493C" w:rsidRPr="003B493C" w:rsidRDefault="003B493C" w:rsidP="003B493C">
            <w:pPr>
              <w:rPr>
                <w:bCs/>
              </w:rPr>
            </w:pPr>
            <w:r w:rsidRPr="003B493C">
              <w:rPr>
                <w:bCs/>
              </w:rPr>
              <w:t>85513</w:t>
            </w:r>
          </w:p>
        </w:tc>
        <w:tc>
          <w:tcPr>
            <w:tcW w:w="2834" w:type="dxa"/>
            <w:tcBorders>
              <w:top w:val="single" w:sz="4" w:space="0" w:color="auto"/>
              <w:left w:val="single" w:sz="4" w:space="0" w:color="auto"/>
              <w:bottom w:val="single" w:sz="4" w:space="0" w:color="auto"/>
              <w:right w:val="single" w:sz="4" w:space="0" w:color="auto"/>
            </w:tcBorders>
            <w:hideMark/>
          </w:tcPr>
          <w:p w14:paraId="0E49A8A2" w14:textId="77777777" w:rsidR="003B493C" w:rsidRPr="003B493C" w:rsidRDefault="003B493C" w:rsidP="002801BB">
            <w:pPr>
              <w:jc w:val="left"/>
              <w:rPr>
                <w:bCs/>
              </w:rPr>
            </w:pPr>
            <w:r w:rsidRPr="003B493C">
              <w:rPr>
                <w:bCs/>
              </w:rPr>
              <w:t>Składki zdrowotne</w:t>
            </w:r>
          </w:p>
        </w:tc>
        <w:tc>
          <w:tcPr>
            <w:tcW w:w="1735" w:type="dxa"/>
            <w:tcBorders>
              <w:top w:val="single" w:sz="4" w:space="0" w:color="auto"/>
              <w:left w:val="single" w:sz="4" w:space="0" w:color="auto"/>
              <w:bottom w:val="single" w:sz="4" w:space="0" w:color="auto"/>
              <w:right w:val="single" w:sz="4" w:space="0" w:color="auto"/>
            </w:tcBorders>
            <w:vAlign w:val="center"/>
            <w:hideMark/>
          </w:tcPr>
          <w:p w14:paraId="3AD6F48B" w14:textId="77777777" w:rsidR="003B493C" w:rsidRPr="003B493C" w:rsidRDefault="003B493C" w:rsidP="003B493C">
            <w:pPr>
              <w:rPr>
                <w:bCs/>
              </w:rPr>
            </w:pPr>
            <w:r w:rsidRPr="003B493C">
              <w:rPr>
                <w:bCs/>
              </w:rPr>
              <w:t>66 076,00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37039FB" w14:textId="77777777" w:rsidR="003B493C" w:rsidRPr="003B493C" w:rsidRDefault="003B493C" w:rsidP="003B493C">
            <w:pPr>
              <w:rPr>
                <w:bCs/>
              </w:rPr>
            </w:pPr>
            <w:r w:rsidRPr="003B493C">
              <w:rPr>
                <w:bCs/>
              </w:rPr>
              <w:t>65 805,81</w:t>
            </w:r>
          </w:p>
        </w:tc>
        <w:tc>
          <w:tcPr>
            <w:tcW w:w="1373" w:type="dxa"/>
            <w:tcBorders>
              <w:top w:val="single" w:sz="4" w:space="0" w:color="auto"/>
              <w:left w:val="single" w:sz="4" w:space="0" w:color="auto"/>
              <w:bottom w:val="single" w:sz="4" w:space="0" w:color="auto"/>
              <w:right w:val="single" w:sz="4" w:space="0" w:color="auto"/>
            </w:tcBorders>
            <w:vAlign w:val="center"/>
            <w:hideMark/>
          </w:tcPr>
          <w:p w14:paraId="636D48F1" w14:textId="77777777" w:rsidR="003B493C" w:rsidRPr="003B493C" w:rsidRDefault="003B493C" w:rsidP="003B493C">
            <w:pPr>
              <w:rPr>
                <w:bCs/>
              </w:rPr>
            </w:pPr>
            <w:r w:rsidRPr="003B493C">
              <w:rPr>
                <w:bCs/>
              </w:rPr>
              <w:t>0,00</w:t>
            </w:r>
          </w:p>
        </w:tc>
        <w:tc>
          <w:tcPr>
            <w:tcW w:w="1600" w:type="dxa"/>
            <w:gridSpan w:val="2"/>
            <w:tcBorders>
              <w:top w:val="single" w:sz="4" w:space="0" w:color="auto"/>
              <w:left w:val="single" w:sz="4" w:space="0" w:color="auto"/>
              <w:bottom w:val="single" w:sz="4" w:space="0" w:color="auto"/>
              <w:right w:val="single" w:sz="4" w:space="0" w:color="auto"/>
            </w:tcBorders>
            <w:vAlign w:val="center"/>
            <w:hideMark/>
          </w:tcPr>
          <w:p w14:paraId="729441EE" w14:textId="77777777" w:rsidR="003B493C" w:rsidRPr="003B493C" w:rsidRDefault="003B493C" w:rsidP="003B493C">
            <w:pPr>
              <w:rPr>
                <w:bCs/>
              </w:rPr>
            </w:pPr>
            <w:r w:rsidRPr="003B493C">
              <w:rPr>
                <w:bCs/>
              </w:rPr>
              <w:t>65 805,81</w:t>
            </w:r>
          </w:p>
        </w:tc>
      </w:tr>
      <w:tr w:rsidR="003B493C" w:rsidRPr="003B493C" w14:paraId="193FEC98" w14:textId="77777777" w:rsidTr="002801BB">
        <w:trPr>
          <w:gridAfter w:val="1"/>
          <w:wAfter w:w="1765" w:type="dxa"/>
        </w:trPr>
        <w:tc>
          <w:tcPr>
            <w:tcW w:w="992" w:type="dxa"/>
            <w:tcBorders>
              <w:top w:val="single" w:sz="4" w:space="0" w:color="auto"/>
              <w:left w:val="single" w:sz="4" w:space="0" w:color="auto"/>
              <w:bottom w:val="single" w:sz="4" w:space="0" w:color="auto"/>
              <w:right w:val="single" w:sz="4" w:space="0" w:color="auto"/>
            </w:tcBorders>
            <w:hideMark/>
          </w:tcPr>
          <w:p w14:paraId="1BB6B610" w14:textId="77777777" w:rsidR="003B493C" w:rsidRPr="003B493C" w:rsidRDefault="003B493C" w:rsidP="003B493C">
            <w:pPr>
              <w:rPr>
                <w:bCs/>
              </w:rPr>
            </w:pPr>
            <w:r w:rsidRPr="003B493C">
              <w:rPr>
                <w:bCs/>
              </w:rPr>
              <w:t>85295</w:t>
            </w:r>
          </w:p>
        </w:tc>
        <w:tc>
          <w:tcPr>
            <w:tcW w:w="2834" w:type="dxa"/>
            <w:tcBorders>
              <w:top w:val="single" w:sz="4" w:space="0" w:color="auto"/>
              <w:left w:val="single" w:sz="4" w:space="0" w:color="auto"/>
              <w:bottom w:val="single" w:sz="4" w:space="0" w:color="auto"/>
              <w:right w:val="single" w:sz="4" w:space="0" w:color="auto"/>
            </w:tcBorders>
            <w:hideMark/>
          </w:tcPr>
          <w:p w14:paraId="4B7345E6" w14:textId="77777777" w:rsidR="003B493C" w:rsidRPr="003B493C" w:rsidRDefault="003B493C" w:rsidP="002801BB">
            <w:pPr>
              <w:jc w:val="left"/>
              <w:rPr>
                <w:bCs/>
              </w:rPr>
            </w:pPr>
            <w:r w:rsidRPr="003B493C">
              <w:rPr>
                <w:bCs/>
              </w:rPr>
              <w:t xml:space="preserve">Fundusz Pomocy Ukrainie – zakwaterowanie </w:t>
            </w:r>
          </w:p>
          <w:p w14:paraId="204D6A57" w14:textId="77777777" w:rsidR="003B493C" w:rsidRPr="003B493C" w:rsidRDefault="003B493C" w:rsidP="002801BB">
            <w:pPr>
              <w:jc w:val="left"/>
              <w:rPr>
                <w:bCs/>
              </w:rPr>
            </w:pPr>
            <w:r w:rsidRPr="003B493C">
              <w:rPr>
                <w:bCs/>
              </w:rPr>
              <w:t>i wyżywienie obywateli Ukrainy, art. 13 specustawy</w:t>
            </w:r>
          </w:p>
        </w:tc>
        <w:tc>
          <w:tcPr>
            <w:tcW w:w="1735" w:type="dxa"/>
            <w:tcBorders>
              <w:top w:val="single" w:sz="4" w:space="0" w:color="auto"/>
              <w:left w:val="single" w:sz="4" w:space="0" w:color="auto"/>
              <w:bottom w:val="single" w:sz="4" w:space="0" w:color="auto"/>
              <w:right w:val="single" w:sz="4" w:space="0" w:color="auto"/>
            </w:tcBorders>
            <w:vAlign w:val="center"/>
            <w:hideMark/>
          </w:tcPr>
          <w:p w14:paraId="54F540A7" w14:textId="77777777" w:rsidR="003B493C" w:rsidRPr="003B493C" w:rsidRDefault="003B493C" w:rsidP="003B493C">
            <w:pPr>
              <w:rPr>
                <w:bCs/>
              </w:rPr>
            </w:pPr>
            <w:r w:rsidRPr="003B493C">
              <w:rPr>
                <w:bCs/>
              </w:rPr>
              <w:t>20 480,00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FBE3795" w14:textId="77777777" w:rsidR="003B493C" w:rsidRPr="003B493C" w:rsidRDefault="003B493C" w:rsidP="003B493C">
            <w:pPr>
              <w:rPr>
                <w:bCs/>
              </w:rPr>
            </w:pPr>
            <w:r w:rsidRPr="003B493C">
              <w:rPr>
                <w:bCs/>
              </w:rPr>
              <w:t>20 480,00</w:t>
            </w:r>
          </w:p>
        </w:tc>
        <w:tc>
          <w:tcPr>
            <w:tcW w:w="1373" w:type="dxa"/>
            <w:tcBorders>
              <w:top w:val="single" w:sz="4" w:space="0" w:color="auto"/>
              <w:left w:val="single" w:sz="4" w:space="0" w:color="auto"/>
              <w:bottom w:val="single" w:sz="4" w:space="0" w:color="auto"/>
              <w:right w:val="single" w:sz="4" w:space="0" w:color="auto"/>
            </w:tcBorders>
            <w:vAlign w:val="center"/>
            <w:hideMark/>
          </w:tcPr>
          <w:p w14:paraId="1F674511" w14:textId="77777777" w:rsidR="003B493C" w:rsidRPr="003B493C" w:rsidRDefault="003B493C" w:rsidP="003B493C">
            <w:pPr>
              <w:rPr>
                <w:bCs/>
              </w:rPr>
            </w:pPr>
            <w:r w:rsidRPr="003B493C">
              <w:rPr>
                <w:bCs/>
              </w:rPr>
              <w:t>0,00</w:t>
            </w:r>
          </w:p>
        </w:tc>
        <w:tc>
          <w:tcPr>
            <w:tcW w:w="1600" w:type="dxa"/>
            <w:gridSpan w:val="2"/>
            <w:tcBorders>
              <w:top w:val="single" w:sz="4" w:space="0" w:color="auto"/>
              <w:left w:val="single" w:sz="4" w:space="0" w:color="auto"/>
              <w:bottom w:val="single" w:sz="4" w:space="0" w:color="auto"/>
              <w:right w:val="single" w:sz="4" w:space="0" w:color="auto"/>
            </w:tcBorders>
            <w:vAlign w:val="center"/>
            <w:hideMark/>
          </w:tcPr>
          <w:p w14:paraId="57D17344" w14:textId="77777777" w:rsidR="003B493C" w:rsidRPr="003B493C" w:rsidRDefault="003B493C" w:rsidP="003B493C">
            <w:pPr>
              <w:rPr>
                <w:bCs/>
              </w:rPr>
            </w:pPr>
            <w:r w:rsidRPr="003B493C">
              <w:rPr>
                <w:bCs/>
              </w:rPr>
              <w:t>20 480,00</w:t>
            </w:r>
          </w:p>
        </w:tc>
      </w:tr>
      <w:tr w:rsidR="003B493C" w:rsidRPr="003B493C" w14:paraId="3153A19A" w14:textId="77777777" w:rsidTr="002801BB">
        <w:trPr>
          <w:gridAfter w:val="1"/>
          <w:wAfter w:w="1765" w:type="dxa"/>
        </w:trPr>
        <w:tc>
          <w:tcPr>
            <w:tcW w:w="992" w:type="dxa"/>
            <w:tcBorders>
              <w:top w:val="single" w:sz="4" w:space="0" w:color="auto"/>
              <w:left w:val="single" w:sz="4" w:space="0" w:color="auto"/>
              <w:bottom w:val="single" w:sz="4" w:space="0" w:color="auto"/>
              <w:right w:val="single" w:sz="4" w:space="0" w:color="auto"/>
            </w:tcBorders>
            <w:hideMark/>
          </w:tcPr>
          <w:p w14:paraId="4464447B" w14:textId="77777777" w:rsidR="003B493C" w:rsidRPr="003B493C" w:rsidRDefault="003B493C" w:rsidP="003B493C">
            <w:pPr>
              <w:rPr>
                <w:bCs/>
              </w:rPr>
            </w:pPr>
            <w:r w:rsidRPr="003B493C">
              <w:rPr>
                <w:bCs/>
              </w:rPr>
              <w:t>85295</w:t>
            </w:r>
          </w:p>
        </w:tc>
        <w:tc>
          <w:tcPr>
            <w:tcW w:w="2834" w:type="dxa"/>
            <w:tcBorders>
              <w:top w:val="single" w:sz="4" w:space="0" w:color="auto"/>
              <w:left w:val="single" w:sz="4" w:space="0" w:color="auto"/>
              <w:bottom w:val="single" w:sz="4" w:space="0" w:color="auto"/>
              <w:right w:val="single" w:sz="4" w:space="0" w:color="auto"/>
            </w:tcBorders>
            <w:hideMark/>
          </w:tcPr>
          <w:p w14:paraId="55A4048A" w14:textId="77777777" w:rsidR="003B493C" w:rsidRPr="003B493C" w:rsidRDefault="003B493C" w:rsidP="002801BB">
            <w:pPr>
              <w:jc w:val="left"/>
              <w:rPr>
                <w:bCs/>
              </w:rPr>
            </w:pPr>
            <w:r w:rsidRPr="003B493C">
              <w:rPr>
                <w:bCs/>
              </w:rPr>
              <w:t xml:space="preserve">Fundusz Pomocy Ukrainie – dożywianie dzieci </w:t>
            </w:r>
          </w:p>
          <w:p w14:paraId="104F0484" w14:textId="77777777" w:rsidR="003B493C" w:rsidRPr="003B493C" w:rsidRDefault="003B493C" w:rsidP="002801BB">
            <w:pPr>
              <w:jc w:val="left"/>
              <w:rPr>
                <w:bCs/>
              </w:rPr>
            </w:pPr>
            <w:r w:rsidRPr="003B493C">
              <w:rPr>
                <w:bCs/>
              </w:rPr>
              <w:t>i młodzieży z Ukrainy</w:t>
            </w:r>
          </w:p>
        </w:tc>
        <w:tc>
          <w:tcPr>
            <w:tcW w:w="1735" w:type="dxa"/>
            <w:tcBorders>
              <w:top w:val="single" w:sz="4" w:space="0" w:color="auto"/>
              <w:left w:val="single" w:sz="4" w:space="0" w:color="auto"/>
              <w:bottom w:val="single" w:sz="4" w:space="0" w:color="auto"/>
              <w:right w:val="single" w:sz="4" w:space="0" w:color="auto"/>
            </w:tcBorders>
            <w:vAlign w:val="center"/>
            <w:hideMark/>
          </w:tcPr>
          <w:p w14:paraId="426D0263" w14:textId="77777777" w:rsidR="003B493C" w:rsidRPr="003B493C" w:rsidRDefault="003B493C" w:rsidP="003B493C">
            <w:pPr>
              <w:rPr>
                <w:bCs/>
              </w:rPr>
            </w:pPr>
            <w:r w:rsidRPr="003B493C">
              <w:rPr>
                <w:bCs/>
              </w:rPr>
              <w:t>9 972,00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B015FE9" w14:textId="77777777" w:rsidR="003B493C" w:rsidRPr="003B493C" w:rsidRDefault="003B493C" w:rsidP="003B493C">
            <w:pPr>
              <w:rPr>
                <w:bCs/>
              </w:rPr>
            </w:pPr>
            <w:r w:rsidRPr="003B493C">
              <w:rPr>
                <w:bCs/>
              </w:rPr>
              <w:t>9 835,00</w:t>
            </w:r>
          </w:p>
        </w:tc>
        <w:tc>
          <w:tcPr>
            <w:tcW w:w="1373" w:type="dxa"/>
            <w:tcBorders>
              <w:top w:val="single" w:sz="4" w:space="0" w:color="auto"/>
              <w:left w:val="single" w:sz="4" w:space="0" w:color="auto"/>
              <w:bottom w:val="single" w:sz="4" w:space="0" w:color="auto"/>
              <w:right w:val="single" w:sz="4" w:space="0" w:color="auto"/>
            </w:tcBorders>
            <w:vAlign w:val="center"/>
            <w:hideMark/>
          </w:tcPr>
          <w:p w14:paraId="2EC96695" w14:textId="77777777" w:rsidR="003B493C" w:rsidRPr="003B493C" w:rsidRDefault="003B493C" w:rsidP="003B493C">
            <w:pPr>
              <w:rPr>
                <w:bCs/>
              </w:rPr>
            </w:pPr>
            <w:r w:rsidRPr="003B493C">
              <w:rPr>
                <w:bCs/>
              </w:rPr>
              <w:t>0,00</w:t>
            </w:r>
          </w:p>
        </w:tc>
        <w:tc>
          <w:tcPr>
            <w:tcW w:w="1600" w:type="dxa"/>
            <w:gridSpan w:val="2"/>
            <w:tcBorders>
              <w:top w:val="single" w:sz="4" w:space="0" w:color="auto"/>
              <w:left w:val="single" w:sz="4" w:space="0" w:color="auto"/>
              <w:bottom w:val="single" w:sz="4" w:space="0" w:color="auto"/>
              <w:right w:val="single" w:sz="4" w:space="0" w:color="auto"/>
            </w:tcBorders>
            <w:vAlign w:val="center"/>
            <w:hideMark/>
          </w:tcPr>
          <w:p w14:paraId="7F711C32" w14:textId="77777777" w:rsidR="003B493C" w:rsidRPr="003B493C" w:rsidRDefault="003B493C" w:rsidP="003B493C">
            <w:pPr>
              <w:rPr>
                <w:bCs/>
              </w:rPr>
            </w:pPr>
            <w:r w:rsidRPr="003B493C">
              <w:rPr>
                <w:bCs/>
              </w:rPr>
              <w:t>9 835,00</w:t>
            </w:r>
          </w:p>
        </w:tc>
      </w:tr>
      <w:tr w:rsidR="003B493C" w:rsidRPr="003B493C" w14:paraId="29A1502A" w14:textId="77777777" w:rsidTr="002801BB">
        <w:trPr>
          <w:gridAfter w:val="1"/>
          <w:wAfter w:w="1765" w:type="dxa"/>
        </w:trPr>
        <w:tc>
          <w:tcPr>
            <w:tcW w:w="992" w:type="dxa"/>
            <w:tcBorders>
              <w:top w:val="single" w:sz="4" w:space="0" w:color="auto"/>
              <w:left w:val="single" w:sz="4" w:space="0" w:color="auto"/>
              <w:bottom w:val="single" w:sz="4" w:space="0" w:color="auto"/>
              <w:right w:val="single" w:sz="4" w:space="0" w:color="auto"/>
            </w:tcBorders>
            <w:hideMark/>
          </w:tcPr>
          <w:p w14:paraId="706B5919" w14:textId="77777777" w:rsidR="003B493C" w:rsidRPr="003B493C" w:rsidRDefault="003B493C" w:rsidP="003B493C">
            <w:pPr>
              <w:rPr>
                <w:bCs/>
              </w:rPr>
            </w:pPr>
            <w:r w:rsidRPr="003B493C">
              <w:rPr>
                <w:bCs/>
              </w:rPr>
              <w:t>85395</w:t>
            </w:r>
          </w:p>
        </w:tc>
        <w:tc>
          <w:tcPr>
            <w:tcW w:w="2834" w:type="dxa"/>
            <w:tcBorders>
              <w:top w:val="single" w:sz="4" w:space="0" w:color="auto"/>
              <w:left w:val="single" w:sz="4" w:space="0" w:color="auto"/>
              <w:bottom w:val="single" w:sz="4" w:space="0" w:color="auto"/>
              <w:right w:val="single" w:sz="4" w:space="0" w:color="auto"/>
            </w:tcBorders>
            <w:hideMark/>
          </w:tcPr>
          <w:p w14:paraId="61461136" w14:textId="77777777" w:rsidR="003B493C" w:rsidRPr="003B493C" w:rsidRDefault="003B493C" w:rsidP="002801BB">
            <w:pPr>
              <w:jc w:val="left"/>
              <w:rPr>
                <w:bCs/>
              </w:rPr>
            </w:pPr>
            <w:r w:rsidRPr="003B493C">
              <w:rPr>
                <w:bCs/>
              </w:rPr>
              <w:t>Fundusz Pomocy Ukrainie – jednorazowe świadczenie dla obywateli Ukrainy (300 zł)</w:t>
            </w:r>
          </w:p>
        </w:tc>
        <w:tc>
          <w:tcPr>
            <w:tcW w:w="1735" w:type="dxa"/>
            <w:tcBorders>
              <w:top w:val="single" w:sz="4" w:space="0" w:color="auto"/>
              <w:left w:val="single" w:sz="4" w:space="0" w:color="auto"/>
              <w:bottom w:val="single" w:sz="4" w:space="0" w:color="auto"/>
              <w:right w:val="single" w:sz="4" w:space="0" w:color="auto"/>
            </w:tcBorders>
            <w:vAlign w:val="center"/>
            <w:hideMark/>
          </w:tcPr>
          <w:p w14:paraId="580F2BA4" w14:textId="77777777" w:rsidR="003B493C" w:rsidRPr="003B493C" w:rsidRDefault="003B493C" w:rsidP="003B493C">
            <w:pPr>
              <w:rPr>
                <w:bCs/>
              </w:rPr>
            </w:pPr>
            <w:r w:rsidRPr="003B493C">
              <w:rPr>
                <w:bCs/>
              </w:rPr>
              <w:t>1 224,00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90A296A" w14:textId="77777777" w:rsidR="003B493C" w:rsidRPr="003B493C" w:rsidRDefault="003B493C" w:rsidP="003B493C">
            <w:pPr>
              <w:rPr>
                <w:bCs/>
              </w:rPr>
            </w:pPr>
            <w:r w:rsidRPr="003B493C">
              <w:rPr>
                <w:bCs/>
              </w:rPr>
              <w:t>1 224,00</w:t>
            </w:r>
          </w:p>
        </w:tc>
        <w:tc>
          <w:tcPr>
            <w:tcW w:w="1373" w:type="dxa"/>
            <w:tcBorders>
              <w:top w:val="single" w:sz="4" w:space="0" w:color="auto"/>
              <w:left w:val="single" w:sz="4" w:space="0" w:color="auto"/>
              <w:bottom w:val="single" w:sz="4" w:space="0" w:color="auto"/>
              <w:right w:val="single" w:sz="4" w:space="0" w:color="auto"/>
            </w:tcBorders>
            <w:vAlign w:val="center"/>
            <w:hideMark/>
          </w:tcPr>
          <w:p w14:paraId="75E3A47E" w14:textId="77777777" w:rsidR="003B493C" w:rsidRPr="003B493C" w:rsidRDefault="003B493C" w:rsidP="003B493C">
            <w:pPr>
              <w:rPr>
                <w:bCs/>
              </w:rPr>
            </w:pPr>
            <w:r w:rsidRPr="003B493C">
              <w:rPr>
                <w:bCs/>
              </w:rPr>
              <w:t>0,00</w:t>
            </w:r>
          </w:p>
        </w:tc>
        <w:tc>
          <w:tcPr>
            <w:tcW w:w="1600" w:type="dxa"/>
            <w:gridSpan w:val="2"/>
            <w:tcBorders>
              <w:top w:val="single" w:sz="4" w:space="0" w:color="auto"/>
              <w:left w:val="single" w:sz="4" w:space="0" w:color="auto"/>
              <w:bottom w:val="single" w:sz="4" w:space="0" w:color="auto"/>
              <w:right w:val="single" w:sz="4" w:space="0" w:color="auto"/>
            </w:tcBorders>
            <w:vAlign w:val="center"/>
            <w:hideMark/>
          </w:tcPr>
          <w:p w14:paraId="392A5F93" w14:textId="77777777" w:rsidR="003B493C" w:rsidRPr="003B493C" w:rsidRDefault="003B493C" w:rsidP="003B493C">
            <w:pPr>
              <w:rPr>
                <w:bCs/>
              </w:rPr>
            </w:pPr>
            <w:r w:rsidRPr="003B493C">
              <w:rPr>
                <w:bCs/>
              </w:rPr>
              <w:t>1 224,00</w:t>
            </w:r>
          </w:p>
        </w:tc>
      </w:tr>
      <w:tr w:rsidR="003B493C" w:rsidRPr="003B493C" w14:paraId="19F3465A" w14:textId="77777777" w:rsidTr="002801BB">
        <w:trPr>
          <w:trHeight w:val="430"/>
        </w:trPr>
        <w:tc>
          <w:tcPr>
            <w:tcW w:w="3826" w:type="dxa"/>
            <w:gridSpan w:val="2"/>
            <w:tcBorders>
              <w:top w:val="single" w:sz="4" w:space="0" w:color="auto"/>
              <w:left w:val="single" w:sz="4" w:space="0" w:color="auto"/>
              <w:bottom w:val="single" w:sz="4" w:space="0" w:color="auto"/>
              <w:right w:val="single" w:sz="4" w:space="0" w:color="auto"/>
            </w:tcBorders>
            <w:vAlign w:val="center"/>
          </w:tcPr>
          <w:p w14:paraId="2C8D12DB" w14:textId="77777777" w:rsidR="003B493C" w:rsidRPr="003B493C" w:rsidRDefault="003B493C" w:rsidP="003B493C">
            <w:pPr>
              <w:rPr>
                <w:bCs/>
              </w:rPr>
            </w:pPr>
            <w:r w:rsidRPr="003B493C">
              <w:rPr>
                <w:bCs/>
              </w:rPr>
              <w:t xml:space="preserve">                                                           RAZEM</w:t>
            </w:r>
          </w:p>
          <w:p w14:paraId="3B192CDB" w14:textId="77777777" w:rsidR="003B493C" w:rsidRPr="003B493C" w:rsidRDefault="003B493C" w:rsidP="003B493C">
            <w:pPr>
              <w:rPr>
                <w:bCs/>
              </w:rPr>
            </w:pPr>
          </w:p>
        </w:tc>
        <w:tc>
          <w:tcPr>
            <w:tcW w:w="1735" w:type="dxa"/>
            <w:tcBorders>
              <w:top w:val="single" w:sz="4" w:space="0" w:color="auto"/>
              <w:left w:val="single" w:sz="4" w:space="0" w:color="auto"/>
              <w:bottom w:val="single" w:sz="4" w:space="0" w:color="auto"/>
              <w:right w:val="single" w:sz="4" w:space="0" w:color="auto"/>
            </w:tcBorders>
            <w:vAlign w:val="center"/>
            <w:hideMark/>
          </w:tcPr>
          <w:p w14:paraId="4FDAAA78" w14:textId="77777777" w:rsidR="003B493C" w:rsidRPr="003B493C" w:rsidRDefault="003B493C" w:rsidP="003B493C">
            <w:pPr>
              <w:rPr>
                <w:bCs/>
              </w:rPr>
            </w:pPr>
            <w:r w:rsidRPr="003B493C">
              <w:rPr>
                <w:bCs/>
              </w:rPr>
              <w:t>5 470 687,00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2CAA06D" w14:textId="77777777" w:rsidR="003B493C" w:rsidRPr="003B493C" w:rsidRDefault="003B493C" w:rsidP="003B493C">
            <w:pPr>
              <w:rPr>
                <w:bCs/>
              </w:rPr>
            </w:pPr>
            <w:r w:rsidRPr="003B493C">
              <w:rPr>
                <w:bCs/>
              </w:rPr>
              <w:t>5 465 401,40</w:t>
            </w:r>
          </w:p>
        </w:tc>
        <w:tc>
          <w:tcPr>
            <w:tcW w:w="1380" w:type="dxa"/>
            <w:gridSpan w:val="2"/>
            <w:tcBorders>
              <w:top w:val="single" w:sz="4" w:space="0" w:color="auto"/>
              <w:left w:val="single" w:sz="4" w:space="0" w:color="auto"/>
              <w:bottom w:val="single" w:sz="4" w:space="0" w:color="auto"/>
              <w:right w:val="single" w:sz="4" w:space="0" w:color="auto"/>
            </w:tcBorders>
            <w:vAlign w:val="center"/>
            <w:hideMark/>
          </w:tcPr>
          <w:p w14:paraId="02793F7B" w14:textId="77777777" w:rsidR="003B493C" w:rsidRPr="003B493C" w:rsidRDefault="003B493C" w:rsidP="003B493C">
            <w:pPr>
              <w:rPr>
                <w:bCs/>
              </w:rPr>
            </w:pPr>
            <w:r w:rsidRPr="003B493C">
              <w:rPr>
                <w:bCs/>
              </w:rPr>
              <w:t>0,00</w:t>
            </w:r>
          </w:p>
        </w:tc>
        <w:tc>
          <w:tcPr>
            <w:tcW w:w="1593" w:type="dxa"/>
            <w:tcBorders>
              <w:top w:val="single" w:sz="4" w:space="0" w:color="auto"/>
              <w:left w:val="single" w:sz="4" w:space="0" w:color="auto"/>
              <w:bottom w:val="single" w:sz="4" w:space="0" w:color="auto"/>
              <w:right w:val="single" w:sz="4" w:space="0" w:color="auto"/>
            </w:tcBorders>
            <w:vAlign w:val="center"/>
          </w:tcPr>
          <w:p w14:paraId="008508E9" w14:textId="77777777" w:rsidR="003B493C" w:rsidRPr="003B493C" w:rsidRDefault="003B493C" w:rsidP="003B493C">
            <w:pPr>
              <w:rPr>
                <w:bCs/>
              </w:rPr>
            </w:pPr>
            <w:r w:rsidRPr="003B493C">
              <w:rPr>
                <w:bCs/>
              </w:rPr>
              <w:t>5 465 401,40</w:t>
            </w:r>
          </w:p>
          <w:p w14:paraId="0AB3811B" w14:textId="77777777" w:rsidR="003B493C" w:rsidRPr="003B493C" w:rsidRDefault="003B493C" w:rsidP="003B493C">
            <w:pPr>
              <w:rPr>
                <w:bCs/>
              </w:rPr>
            </w:pPr>
          </w:p>
        </w:tc>
        <w:tc>
          <w:tcPr>
            <w:tcW w:w="1765" w:type="dxa"/>
            <w:tcBorders>
              <w:top w:val="single" w:sz="4" w:space="0" w:color="auto"/>
              <w:left w:val="single" w:sz="4" w:space="0" w:color="auto"/>
              <w:bottom w:val="single" w:sz="4" w:space="0" w:color="auto"/>
              <w:right w:val="single" w:sz="4" w:space="0" w:color="auto"/>
            </w:tcBorders>
          </w:tcPr>
          <w:p w14:paraId="236CA499" w14:textId="77777777" w:rsidR="003B493C" w:rsidRPr="003B493C" w:rsidRDefault="003B493C" w:rsidP="003B493C">
            <w:pPr>
              <w:rPr>
                <w:bCs/>
              </w:rPr>
            </w:pPr>
          </w:p>
        </w:tc>
      </w:tr>
    </w:tbl>
    <w:p w14:paraId="24DE9C4D" w14:textId="77777777" w:rsidR="003B493C" w:rsidRPr="003B493C" w:rsidRDefault="003B493C" w:rsidP="003B493C">
      <w:pPr>
        <w:rPr>
          <w:bCs/>
        </w:rPr>
      </w:pPr>
    </w:p>
    <w:p w14:paraId="0B1EF2E5" w14:textId="77777777" w:rsidR="003B493C" w:rsidRPr="003B493C" w:rsidRDefault="003B493C" w:rsidP="003B493C">
      <w:pPr>
        <w:rPr>
          <w:b/>
          <w:iCs/>
        </w:rPr>
      </w:pPr>
    </w:p>
    <w:p w14:paraId="63BAED26" w14:textId="77777777" w:rsidR="003B493C" w:rsidRPr="003B493C" w:rsidRDefault="003B493C" w:rsidP="003B493C">
      <w:pPr>
        <w:rPr>
          <w:bCs/>
          <w:i/>
        </w:rPr>
      </w:pPr>
      <w:r w:rsidRPr="003B493C">
        <w:rPr>
          <w:bCs/>
        </w:rPr>
        <w:t xml:space="preserve">Tabela nr 4 </w:t>
      </w:r>
      <w:r w:rsidRPr="003B493C">
        <w:rPr>
          <w:bCs/>
          <w:i/>
        </w:rPr>
        <w:t>Wydatki w ramach realizacji zadań własnych</w:t>
      </w:r>
    </w:p>
    <w:p w14:paraId="1528B847" w14:textId="77777777" w:rsidR="003B493C" w:rsidRPr="003B493C" w:rsidRDefault="003B493C" w:rsidP="003B493C">
      <w:pPr>
        <w:rPr>
          <w:bCs/>
          <w:i/>
        </w:rPr>
      </w:pPr>
    </w:p>
    <w:p w14:paraId="56323DBB" w14:textId="77777777" w:rsidR="003B493C" w:rsidRPr="003B493C" w:rsidRDefault="003B493C" w:rsidP="003B493C">
      <w:pPr>
        <w:rPr>
          <w:bC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0"/>
        <w:gridCol w:w="2306"/>
        <w:gridCol w:w="1523"/>
        <w:gridCol w:w="1530"/>
        <w:gridCol w:w="1484"/>
        <w:gridCol w:w="1296"/>
      </w:tblGrid>
      <w:tr w:rsidR="002801BB" w:rsidRPr="003B493C" w14:paraId="2382F5CD" w14:textId="77777777" w:rsidTr="002801BB">
        <w:trPr>
          <w:trHeight w:val="345"/>
        </w:trPr>
        <w:tc>
          <w:tcPr>
            <w:tcW w:w="1070" w:type="dxa"/>
            <w:vMerge w:val="restart"/>
            <w:tcBorders>
              <w:top w:val="single" w:sz="4" w:space="0" w:color="auto"/>
              <w:left w:val="single" w:sz="4" w:space="0" w:color="auto"/>
              <w:bottom w:val="single" w:sz="4" w:space="0" w:color="auto"/>
              <w:right w:val="single" w:sz="4" w:space="0" w:color="auto"/>
            </w:tcBorders>
            <w:vAlign w:val="center"/>
            <w:hideMark/>
          </w:tcPr>
          <w:p w14:paraId="607702C7" w14:textId="77777777" w:rsidR="002801BB" w:rsidRPr="003B493C" w:rsidRDefault="002801BB" w:rsidP="003B493C">
            <w:pPr>
              <w:rPr>
                <w:bCs/>
              </w:rPr>
            </w:pPr>
            <w:r w:rsidRPr="003B493C">
              <w:rPr>
                <w:bCs/>
              </w:rPr>
              <w:t>Rozdział</w:t>
            </w:r>
          </w:p>
        </w:tc>
        <w:tc>
          <w:tcPr>
            <w:tcW w:w="2797" w:type="dxa"/>
            <w:vMerge w:val="restart"/>
            <w:tcBorders>
              <w:top w:val="single" w:sz="4" w:space="0" w:color="auto"/>
              <w:left w:val="single" w:sz="4" w:space="0" w:color="auto"/>
              <w:bottom w:val="single" w:sz="4" w:space="0" w:color="auto"/>
              <w:right w:val="single" w:sz="4" w:space="0" w:color="auto"/>
            </w:tcBorders>
            <w:vAlign w:val="center"/>
            <w:hideMark/>
          </w:tcPr>
          <w:p w14:paraId="50B26FF2" w14:textId="77777777" w:rsidR="002801BB" w:rsidRPr="003B493C" w:rsidRDefault="002801BB" w:rsidP="003B493C">
            <w:pPr>
              <w:rPr>
                <w:bCs/>
              </w:rPr>
            </w:pPr>
            <w:r w:rsidRPr="003B493C">
              <w:rPr>
                <w:bCs/>
              </w:rPr>
              <w:t>Nazwa rozdziału</w:t>
            </w:r>
          </w:p>
        </w:tc>
        <w:tc>
          <w:tcPr>
            <w:tcW w:w="1606" w:type="dxa"/>
            <w:vMerge w:val="restart"/>
            <w:tcBorders>
              <w:top w:val="single" w:sz="4" w:space="0" w:color="auto"/>
              <w:left w:val="single" w:sz="4" w:space="0" w:color="auto"/>
              <w:bottom w:val="single" w:sz="4" w:space="0" w:color="auto"/>
              <w:right w:val="single" w:sz="4" w:space="0" w:color="auto"/>
            </w:tcBorders>
            <w:vAlign w:val="center"/>
            <w:hideMark/>
          </w:tcPr>
          <w:p w14:paraId="687D8714" w14:textId="77777777" w:rsidR="002801BB" w:rsidRPr="003B493C" w:rsidRDefault="002801BB" w:rsidP="003B493C">
            <w:pPr>
              <w:rPr>
                <w:bCs/>
              </w:rPr>
            </w:pPr>
            <w:r w:rsidRPr="003B493C">
              <w:rPr>
                <w:bCs/>
              </w:rPr>
              <w:t>Plan budżetu</w:t>
            </w:r>
          </w:p>
          <w:p w14:paraId="32B4073F" w14:textId="77777777" w:rsidR="002801BB" w:rsidRPr="003B493C" w:rsidRDefault="002801BB" w:rsidP="003B493C">
            <w:pPr>
              <w:rPr>
                <w:bCs/>
              </w:rPr>
            </w:pPr>
            <w:r w:rsidRPr="003B493C">
              <w:rPr>
                <w:bCs/>
              </w:rPr>
              <w:t>po zmianach</w:t>
            </w:r>
          </w:p>
        </w:tc>
        <w:tc>
          <w:tcPr>
            <w:tcW w:w="1625" w:type="dxa"/>
            <w:vMerge w:val="restart"/>
            <w:tcBorders>
              <w:top w:val="single" w:sz="4" w:space="0" w:color="auto"/>
              <w:left w:val="single" w:sz="4" w:space="0" w:color="auto"/>
              <w:bottom w:val="single" w:sz="4" w:space="0" w:color="auto"/>
              <w:right w:val="single" w:sz="4" w:space="0" w:color="auto"/>
            </w:tcBorders>
            <w:vAlign w:val="center"/>
            <w:hideMark/>
          </w:tcPr>
          <w:p w14:paraId="3F86D4D4" w14:textId="77777777" w:rsidR="002801BB" w:rsidRPr="003B493C" w:rsidRDefault="002801BB" w:rsidP="003B493C">
            <w:pPr>
              <w:rPr>
                <w:bCs/>
              </w:rPr>
            </w:pPr>
            <w:r w:rsidRPr="003B493C">
              <w:rPr>
                <w:bCs/>
              </w:rPr>
              <w:t>Wydatki wg stanu na 31.12.2024 r.</w:t>
            </w:r>
          </w:p>
        </w:tc>
        <w:tc>
          <w:tcPr>
            <w:tcW w:w="2111" w:type="dxa"/>
            <w:gridSpan w:val="2"/>
            <w:tcBorders>
              <w:top w:val="single" w:sz="4" w:space="0" w:color="auto"/>
              <w:left w:val="single" w:sz="4" w:space="0" w:color="auto"/>
              <w:bottom w:val="single" w:sz="4" w:space="0" w:color="auto"/>
              <w:right w:val="single" w:sz="4" w:space="0" w:color="auto"/>
            </w:tcBorders>
            <w:hideMark/>
          </w:tcPr>
          <w:p w14:paraId="329F93CC" w14:textId="77777777" w:rsidR="002801BB" w:rsidRPr="003B493C" w:rsidRDefault="002801BB" w:rsidP="003B493C">
            <w:pPr>
              <w:rPr>
                <w:bCs/>
              </w:rPr>
            </w:pPr>
            <w:r w:rsidRPr="003B493C">
              <w:rPr>
                <w:bCs/>
              </w:rPr>
              <w:t>w tym finansowanie:</w:t>
            </w:r>
          </w:p>
          <w:p w14:paraId="2EF5B73A" w14:textId="77777777" w:rsidR="002801BB" w:rsidRPr="003B493C" w:rsidRDefault="002801BB" w:rsidP="003B493C">
            <w:pPr>
              <w:rPr>
                <w:bCs/>
              </w:rPr>
            </w:pPr>
            <w:r w:rsidRPr="003B493C">
              <w:rPr>
                <w:bCs/>
              </w:rPr>
              <w:t>ze środków</w:t>
            </w:r>
          </w:p>
        </w:tc>
      </w:tr>
      <w:tr w:rsidR="002801BB" w:rsidRPr="003B493C" w14:paraId="7B1A04C9" w14:textId="77777777" w:rsidTr="002801BB">
        <w:trPr>
          <w:trHeight w:val="3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1C891E" w14:textId="77777777" w:rsidR="002801BB" w:rsidRPr="003B493C" w:rsidRDefault="002801BB" w:rsidP="003B493C">
            <w:pPr>
              <w:rPr>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C54753" w14:textId="77777777" w:rsidR="002801BB" w:rsidRPr="003B493C" w:rsidRDefault="002801BB" w:rsidP="003B493C">
            <w:pPr>
              <w:rPr>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4E05B4" w14:textId="77777777" w:rsidR="002801BB" w:rsidRPr="003B493C" w:rsidRDefault="002801BB" w:rsidP="003B493C">
            <w:pPr>
              <w:rPr>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3DC054" w14:textId="77777777" w:rsidR="002801BB" w:rsidRPr="003B493C" w:rsidRDefault="002801BB" w:rsidP="003B493C">
            <w:pPr>
              <w:rPr>
                <w:bCs/>
              </w:rPr>
            </w:pPr>
          </w:p>
        </w:tc>
        <w:tc>
          <w:tcPr>
            <w:tcW w:w="1498" w:type="dxa"/>
            <w:tcBorders>
              <w:top w:val="single" w:sz="4" w:space="0" w:color="auto"/>
              <w:left w:val="single" w:sz="4" w:space="0" w:color="auto"/>
              <w:bottom w:val="single" w:sz="4" w:space="0" w:color="auto"/>
              <w:right w:val="single" w:sz="4" w:space="0" w:color="auto"/>
            </w:tcBorders>
            <w:hideMark/>
          </w:tcPr>
          <w:p w14:paraId="32082C9C" w14:textId="77777777" w:rsidR="002801BB" w:rsidRPr="003B493C" w:rsidRDefault="002801BB" w:rsidP="003B493C">
            <w:pPr>
              <w:rPr>
                <w:bCs/>
              </w:rPr>
            </w:pPr>
            <w:r w:rsidRPr="003B493C">
              <w:rPr>
                <w:bCs/>
              </w:rPr>
              <w:t>własnych gminy</w:t>
            </w:r>
          </w:p>
        </w:tc>
        <w:tc>
          <w:tcPr>
            <w:tcW w:w="613" w:type="dxa"/>
            <w:tcBorders>
              <w:top w:val="single" w:sz="4" w:space="0" w:color="auto"/>
              <w:left w:val="single" w:sz="4" w:space="0" w:color="auto"/>
              <w:bottom w:val="single" w:sz="4" w:space="0" w:color="auto"/>
              <w:right w:val="single" w:sz="4" w:space="0" w:color="auto"/>
            </w:tcBorders>
            <w:hideMark/>
          </w:tcPr>
          <w:p w14:paraId="7EA42B31" w14:textId="77777777" w:rsidR="002801BB" w:rsidRPr="003B493C" w:rsidRDefault="002801BB" w:rsidP="003B493C">
            <w:pPr>
              <w:rPr>
                <w:bCs/>
              </w:rPr>
            </w:pPr>
            <w:r w:rsidRPr="003B493C">
              <w:rPr>
                <w:bCs/>
              </w:rPr>
              <w:t>z dotacji</w:t>
            </w:r>
          </w:p>
        </w:tc>
      </w:tr>
      <w:tr w:rsidR="002801BB" w:rsidRPr="003B493C" w14:paraId="44D0764A" w14:textId="77777777" w:rsidTr="002801BB">
        <w:tc>
          <w:tcPr>
            <w:tcW w:w="1070" w:type="dxa"/>
            <w:tcBorders>
              <w:top w:val="single" w:sz="4" w:space="0" w:color="auto"/>
              <w:left w:val="single" w:sz="4" w:space="0" w:color="auto"/>
              <w:bottom w:val="single" w:sz="4" w:space="0" w:color="auto"/>
              <w:right w:val="single" w:sz="4" w:space="0" w:color="auto"/>
            </w:tcBorders>
            <w:hideMark/>
          </w:tcPr>
          <w:p w14:paraId="30369B51" w14:textId="77777777" w:rsidR="002801BB" w:rsidRPr="003B493C" w:rsidRDefault="002801BB" w:rsidP="003B493C">
            <w:pPr>
              <w:rPr>
                <w:bCs/>
              </w:rPr>
            </w:pPr>
            <w:r w:rsidRPr="003B493C">
              <w:rPr>
                <w:bCs/>
              </w:rPr>
              <w:t>85202</w:t>
            </w:r>
          </w:p>
        </w:tc>
        <w:tc>
          <w:tcPr>
            <w:tcW w:w="2797" w:type="dxa"/>
            <w:tcBorders>
              <w:top w:val="single" w:sz="4" w:space="0" w:color="auto"/>
              <w:left w:val="single" w:sz="4" w:space="0" w:color="auto"/>
              <w:bottom w:val="single" w:sz="4" w:space="0" w:color="auto"/>
              <w:right w:val="single" w:sz="4" w:space="0" w:color="auto"/>
            </w:tcBorders>
            <w:hideMark/>
          </w:tcPr>
          <w:p w14:paraId="39F1357D" w14:textId="77777777" w:rsidR="002801BB" w:rsidRPr="003B493C" w:rsidRDefault="002801BB" w:rsidP="002801BB">
            <w:pPr>
              <w:jc w:val="left"/>
              <w:rPr>
                <w:bCs/>
              </w:rPr>
            </w:pPr>
            <w:r w:rsidRPr="003B493C">
              <w:rPr>
                <w:bCs/>
              </w:rPr>
              <w:t>Dofinansowanie kosztów</w:t>
            </w:r>
            <w:r w:rsidRPr="003B493C">
              <w:rPr>
                <w:bCs/>
              </w:rPr>
              <w:fldChar w:fldCharType="begin"/>
            </w:r>
            <w:r w:rsidRPr="003B493C">
              <w:rPr>
                <w:bCs/>
              </w:rPr>
              <w:instrText xml:space="preserve"> LISTNUM </w:instrText>
            </w:r>
            <w:r w:rsidRPr="003B493C">
              <w:fldChar w:fldCharType="end"/>
            </w:r>
            <w:r w:rsidRPr="003B493C">
              <w:rPr>
                <w:bCs/>
              </w:rPr>
              <w:t xml:space="preserve">  pobytu w DPS</w:t>
            </w:r>
          </w:p>
        </w:tc>
        <w:tc>
          <w:tcPr>
            <w:tcW w:w="1606" w:type="dxa"/>
            <w:tcBorders>
              <w:top w:val="single" w:sz="4" w:space="0" w:color="auto"/>
              <w:left w:val="single" w:sz="4" w:space="0" w:color="auto"/>
              <w:bottom w:val="single" w:sz="4" w:space="0" w:color="auto"/>
              <w:right w:val="single" w:sz="4" w:space="0" w:color="auto"/>
            </w:tcBorders>
            <w:vAlign w:val="center"/>
            <w:hideMark/>
          </w:tcPr>
          <w:p w14:paraId="759DC5B0" w14:textId="77777777" w:rsidR="002801BB" w:rsidRPr="003B493C" w:rsidRDefault="002801BB" w:rsidP="003B493C">
            <w:pPr>
              <w:rPr>
                <w:bCs/>
              </w:rPr>
            </w:pPr>
            <w:r w:rsidRPr="003B493C">
              <w:rPr>
                <w:bCs/>
              </w:rPr>
              <w:t>235 000,00</w:t>
            </w:r>
          </w:p>
        </w:tc>
        <w:tc>
          <w:tcPr>
            <w:tcW w:w="1625" w:type="dxa"/>
            <w:tcBorders>
              <w:top w:val="single" w:sz="4" w:space="0" w:color="auto"/>
              <w:left w:val="single" w:sz="4" w:space="0" w:color="auto"/>
              <w:bottom w:val="single" w:sz="4" w:space="0" w:color="auto"/>
              <w:right w:val="single" w:sz="4" w:space="0" w:color="auto"/>
            </w:tcBorders>
            <w:vAlign w:val="center"/>
            <w:hideMark/>
          </w:tcPr>
          <w:p w14:paraId="40B5E381" w14:textId="77777777" w:rsidR="002801BB" w:rsidRPr="003B493C" w:rsidRDefault="002801BB" w:rsidP="003B493C">
            <w:pPr>
              <w:rPr>
                <w:bCs/>
              </w:rPr>
            </w:pPr>
            <w:r w:rsidRPr="003B493C">
              <w:rPr>
                <w:bCs/>
              </w:rPr>
              <w:t>224 946,08</w:t>
            </w:r>
          </w:p>
        </w:tc>
        <w:tc>
          <w:tcPr>
            <w:tcW w:w="1498" w:type="dxa"/>
            <w:tcBorders>
              <w:top w:val="single" w:sz="4" w:space="0" w:color="auto"/>
              <w:left w:val="single" w:sz="4" w:space="0" w:color="auto"/>
              <w:bottom w:val="single" w:sz="4" w:space="0" w:color="auto"/>
              <w:right w:val="single" w:sz="4" w:space="0" w:color="auto"/>
            </w:tcBorders>
            <w:vAlign w:val="center"/>
            <w:hideMark/>
          </w:tcPr>
          <w:p w14:paraId="1CE59B5D" w14:textId="77777777" w:rsidR="002801BB" w:rsidRPr="003B493C" w:rsidRDefault="002801BB" w:rsidP="003B493C">
            <w:pPr>
              <w:rPr>
                <w:bCs/>
              </w:rPr>
            </w:pPr>
            <w:r w:rsidRPr="003B493C">
              <w:rPr>
                <w:bCs/>
              </w:rPr>
              <w:t>224 946,08</w:t>
            </w:r>
          </w:p>
        </w:tc>
        <w:tc>
          <w:tcPr>
            <w:tcW w:w="613" w:type="dxa"/>
            <w:tcBorders>
              <w:top w:val="single" w:sz="4" w:space="0" w:color="auto"/>
              <w:left w:val="single" w:sz="4" w:space="0" w:color="auto"/>
              <w:bottom w:val="single" w:sz="4" w:space="0" w:color="auto"/>
              <w:right w:val="single" w:sz="4" w:space="0" w:color="auto"/>
            </w:tcBorders>
            <w:vAlign w:val="center"/>
            <w:hideMark/>
          </w:tcPr>
          <w:p w14:paraId="2F860DE9" w14:textId="77777777" w:rsidR="002801BB" w:rsidRPr="003B493C" w:rsidRDefault="002801BB" w:rsidP="003B493C">
            <w:pPr>
              <w:rPr>
                <w:bCs/>
              </w:rPr>
            </w:pPr>
            <w:r w:rsidRPr="003B493C">
              <w:rPr>
                <w:bCs/>
              </w:rPr>
              <w:t>0,00</w:t>
            </w:r>
          </w:p>
        </w:tc>
      </w:tr>
      <w:tr w:rsidR="002801BB" w:rsidRPr="003B493C" w14:paraId="49E2E3F6" w14:textId="77777777" w:rsidTr="002801BB">
        <w:tc>
          <w:tcPr>
            <w:tcW w:w="1070" w:type="dxa"/>
            <w:tcBorders>
              <w:top w:val="single" w:sz="4" w:space="0" w:color="auto"/>
              <w:left w:val="single" w:sz="4" w:space="0" w:color="auto"/>
              <w:bottom w:val="single" w:sz="4" w:space="0" w:color="auto"/>
              <w:right w:val="single" w:sz="4" w:space="0" w:color="auto"/>
            </w:tcBorders>
            <w:hideMark/>
          </w:tcPr>
          <w:p w14:paraId="0C56DC23" w14:textId="77777777" w:rsidR="002801BB" w:rsidRPr="003B493C" w:rsidRDefault="002801BB" w:rsidP="003B493C">
            <w:pPr>
              <w:rPr>
                <w:bCs/>
              </w:rPr>
            </w:pPr>
            <w:r w:rsidRPr="003B493C">
              <w:rPr>
                <w:bCs/>
              </w:rPr>
              <w:t>85205</w:t>
            </w:r>
          </w:p>
        </w:tc>
        <w:tc>
          <w:tcPr>
            <w:tcW w:w="2797" w:type="dxa"/>
            <w:tcBorders>
              <w:top w:val="single" w:sz="4" w:space="0" w:color="auto"/>
              <w:left w:val="single" w:sz="4" w:space="0" w:color="auto"/>
              <w:bottom w:val="single" w:sz="4" w:space="0" w:color="auto"/>
              <w:right w:val="single" w:sz="4" w:space="0" w:color="auto"/>
            </w:tcBorders>
            <w:hideMark/>
          </w:tcPr>
          <w:p w14:paraId="7B47E9BA" w14:textId="77777777" w:rsidR="002801BB" w:rsidRPr="003B493C" w:rsidRDefault="002801BB" w:rsidP="002801BB">
            <w:pPr>
              <w:jc w:val="left"/>
              <w:rPr>
                <w:bCs/>
              </w:rPr>
            </w:pPr>
            <w:r w:rsidRPr="003B493C">
              <w:rPr>
                <w:bCs/>
              </w:rPr>
              <w:t>Zespół Interdyscyplinarny</w:t>
            </w:r>
          </w:p>
        </w:tc>
        <w:tc>
          <w:tcPr>
            <w:tcW w:w="1606" w:type="dxa"/>
            <w:tcBorders>
              <w:top w:val="single" w:sz="4" w:space="0" w:color="auto"/>
              <w:left w:val="single" w:sz="4" w:space="0" w:color="auto"/>
              <w:bottom w:val="single" w:sz="4" w:space="0" w:color="auto"/>
              <w:right w:val="single" w:sz="4" w:space="0" w:color="auto"/>
            </w:tcBorders>
            <w:vAlign w:val="center"/>
            <w:hideMark/>
          </w:tcPr>
          <w:p w14:paraId="10DE7B8F" w14:textId="77777777" w:rsidR="002801BB" w:rsidRPr="003B493C" w:rsidRDefault="002801BB" w:rsidP="003B493C">
            <w:pPr>
              <w:rPr>
                <w:bCs/>
              </w:rPr>
            </w:pPr>
            <w:r w:rsidRPr="003B493C">
              <w:rPr>
                <w:bCs/>
              </w:rPr>
              <w:t>16 000,00</w:t>
            </w:r>
          </w:p>
        </w:tc>
        <w:tc>
          <w:tcPr>
            <w:tcW w:w="1625" w:type="dxa"/>
            <w:tcBorders>
              <w:top w:val="single" w:sz="4" w:space="0" w:color="auto"/>
              <w:left w:val="single" w:sz="4" w:space="0" w:color="auto"/>
              <w:bottom w:val="single" w:sz="4" w:space="0" w:color="auto"/>
              <w:right w:val="single" w:sz="4" w:space="0" w:color="auto"/>
            </w:tcBorders>
            <w:vAlign w:val="center"/>
            <w:hideMark/>
          </w:tcPr>
          <w:p w14:paraId="4236E182" w14:textId="77777777" w:rsidR="002801BB" w:rsidRPr="003B493C" w:rsidRDefault="002801BB" w:rsidP="003B493C">
            <w:pPr>
              <w:rPr>
                <w:bCs/>
              </w:rPr>
            </w:pPr>
            <w:r w:rsidRPr="003B493C">
              <w:rPr>
                <w:bCs/>
              </w:rPr>
              <w:t>16 000,00</w:t>
            </w:r>
          </w:p>
        </w:tc>
        <w:tc>
          <w:tcPr>
            <w:tcW w:w="1498" w:type="dxa"/>
            <w:tcBorders>
              <w:top w:val="single" w:sz="4" w:space="0" w:color="auto"/>
              <w:left w:val="single" w:sz="4" w:space="0" w:color="auto"/>
              <w:bottom w:val="single" w:sz="4" w:space="0" w:color="auto"/>
              <w:right w:val="single" w:sz="4" w:space="0" w:color="auto"/>
            </w:tcBorders>
            <w:vAlign w:val="center"/>
            <w:hideMark/>
          </w:tcPr>
          <w:p w14:paraId="4E7619C8" w14:textId="77777777" w:rsidR="002801BB" w:rsidRPr="003B493C" w:rsidRDefault="002801BB" w:rsidP="003B493C">
            <w:pPr>
              <w:rPr>
                <w:bCs/>
              </w:rPr>
            </w:pPr>
            <w:r w:rsidRPr="003B493C">
              <w:rPr>
                <w:bCs/>
              </w:rPr>
              <w:t>10 000,00</w:t>
            </w:r>
          </w:p>
        </w:tc>
        <w:tc>
          <w:tcPr>
            <w:tcW w:w="613" w:type="dxa"/>
            <w:tcBorders>
              <w:top w:val="single" w:sz="4" w:space="0" w:color="auto"/>
              <w:left w:val="single" w:sz="4" w:space="0" w:color="auto"/>
              <w:bottom w:val="single" w:sz="4" w:space="0" w:color="auto"/>
              <w:right w:val="single" w:sz="4" w:space="0" w:color="auto"/>
            </w:tcBorders>
            <w:vAlign w:val="center"/>
            <w:hideMark/>
          </w:tcPr>
          <w:p w14:paraId="23C7FA87" w14:textId="77777777" w:rsidR="002801BB" w:rsidRPr="003B493C" w:rsidRDefault="002801BB" w:rsidP="003B493C">
            <w:pPr>
              <w:rPr>
                <w:bCs/>
              </w:rPr>
            </w:pPr>
            <w:r w:rsidRPr="003B493C">
              <w:rPr>
                <w:bCs/>
              </w:rPr>
              <w:t>6.000,00</w:t>
            </w:r>
          </w:p>
        </w:tc>
      </w:tr>
      <w:tr w:rsidR="002801BB" w:rsidRPr="003B493C" w14:paraId="226983F2" w14:textId="77777777" w:rsidTr="002801BB">
        <w:tc>
          <w:tcPr>
            <w:tcW w:w="1070" w:type="dxa"/>
            <w:tcBorders>
              <w:top w:val="single" w:sz="4" w:space="0" w:color="auto"/>
              <w:left w:val="single" w:sz="4" w:space="0" w:color="auto"/>
              <w:bottom w:val="single" w:sz="4" w:space="0" w:color="auto"/>
              <w:right w:val="single" w:sz="4" w:space="0" w:color="auto"/>
            </w:tcBorders>
            <w:hideMark/>
          </w:tcPr>
          <w:p w14:paraId="205022D2" w14:textId="77777777" w:rsidR="002801BB" w:rsidRPr="003B493C" w:rsidRDefault="002801BB" w:rsidP="003B493C">
            <w:pPr>
              <w:rPr>
                <w:bCs/>
              </w:rPr>
            </w:pPr>
            <w:r w:rsidRPr="003B493C">
              <w:rPr>
                <w:bCs/>
              </w:rPr>
              <w:lastRenderedPageBreak/>
              <w:t>85213</w:t>
            </w:r>
          </w:p>
        </w:tc>
        <w:tc>
          <w:tcPr>
            <w:tcW w:w="2797" w:type="dxa"/>
            <w:tcBorders>
              <w:top w:val="single" w:sz="4" w:space="0" w:color="auto"/>
              <w:left w:val="single" w:sz="4" w:space="0" w:color="auto"/>
              <w:bottom w:val="single" w:sz="4" w:space="0" w:color="auto"/>
              <w:right w:val="single" w:sz="4" w:space="0" w:color="auto"/>
            </w:tcBorders>
            <w:hideMark/>
          </w:tcPr>
          <w:p w14:paraId="3D548C95" w14:textId="77777777" w:rsidR="002801BB" w:rsidRPr="003B493C" w:rsidRDefault="002801BB" w:rsidP="002801BB">
            <w:pPr>
              <w:jc w:val="left"/>
              <w:rPr>
                <w:bCs/>
              </w:rPr>
            </w:pPr>
            <w:r w:rsidRPr="003B493C">
              <w:rPr>
                <w:bCs/>
              </w:rPr>
              <w:t xml:space="preserve">Składki na ubezpieczenia zdrowotne opłacone za osoby pobierające niektóre świadczenia z pomocy społecznej </w:t>
            </w:r>
          </w:p>
        </w:tc>
        <w:tc>
          <w:tcPr>
            <w:tcW w:w="1606" w:type="dxa"/>
            <w:tcBorders>
              <w:top w:val="single" w:sz="4" w:space="0" w:color="auto"/>
              <w:left w:val="single" w:sz="4" w:space="0" w:color="auto"/>
              <w:bottom w:val="single" w:sz="4" w:space="0" w:color="auto"/>
              <w:right w:val="single" w:sz="4" w:space="0" w:color="auto"/>
            </w:tcBorders>
            <w:vAlign w:val="center"/>
            <w:hideMark/>
          </w:tcPr>
          <w:p w14:paraId="6FA2161B" w14:textId="77777777" w:rsidR="002801BB" w:rsidRPr="003B493C" w:rsidRDefault="002801BB" w:rsidP="003B493C">
            <w:pPr>
              <w:rPr>
                <w:bCs/>
              </w:rPr>
            </w:pPr>
            <w:r w:rsidRPr="003B493C">
              <w:rPr>
                <w:bCs/>
              </w:rPr>
              <w:t>30 286,00</w:t>
            </w:r>
          </w:p>
        </w:tc>
        <w:tc>
          <w:tcPr>
            <w:tcW w:w="1625" w:type="dxa"/>
            <w:tcBorders>
              <w:top w:val="single" w:sz="4" w:space="0" w:color="auto"/>
              <w:left w:val="single" w:sz="4" w:space="0" w:color="auto"/>
              <w:bottom w:val="single" w:sz="4" w:space="0" w:color="auto"/>
              <w:right w:val="single" w:sz="4" w:space="0" w:color="auto"/>
            </w:tcBorders>
            <w:vAlign w:val="center"/>
            <w:hideMark/>
          </w:tcPr>
          <w:p w14:paraId="3836EBD1" w14:textId="77777777" w:rsidR="002801BB" w:rsidRPr="003B493C" w:rsidRDefault="002801BB" w:rsidP="003B493C">
            <w:pPr>
              <w:rPr>
                <w:bCs/>
              </w:rPr>
            </w:pPr>
            <w:r w:rsidRPr="003B493C">
              <w:rPr>
                <w:bCs/>
              </w:rPr>
              <w:t>29 854,28</w:t>
            </w:r>
          </w:p>
        </w:tc>
        <w:tc>
          <w:tcPr>
            <w:tcW w:w="1498" w:type="dxa"/>
            <w:tcBorders>
              <w:top w:val="single" w:sz="4" w:space="0" w:color="auto"/>
              <w:left w:val="single" w:sz="4" w:space="0" w:color="auto"/>
              <w:bottom w:val="single" w:sz="4" w:space="0" w:color="auto"/>
              <w:right w:val="single" w:sz="4" w:space="0" w:color="auto"/>
            </w:tcBorders>
            <w:vAlign w:val="center"/>
            <w:hideMark/>
          </w:tcPr>
          <w:p w14:paraId="2E017AE2" w14:textId="77777777" w:rsidR="002801BB" w:rsidRPr="003B493C" w:rsidRDefault="002801BB" w:rsidP="003B493C">
            <w:pPr>
              <w:rPr>
                <w:bCs/>
              </w:rPr>
            </w:pPr>
            <w:r w:rsidRPr="003B493C">
              <w:rPr>
                <w:bCs/>
              </w:rPr>
              <w:t>0,00</w:t>
            </w:r>
          </w:p>
        </w:tc>
        <w:tc>
          <w:tcPr>
            <w:tcW w:w="613" w:type="dxa"/>
            <w:tcBorders>
              <w:top w:val="single" w:sz="4" w:space="0" w:color="auto"/>
              <w:left w:val="single" w:sz="4" w:space="0" w:color="auto"/>
              <w:bottom w:val="single" w:sz="4" w:space="0" w:color="auto"/>
              <w:right w:val="single" w:sz="4" w:space="0" w:color="auto"/>
            </w:tcBorders>
            <w:vAlign w:val="center"/>
            <w:hideMark/>
          </w:tcPr>
          <w:p w14:paraId="09D3EE4C" w14:textId="77777777" w:rsidR="002801BB" w:rsidRPr="003B493C" w:rsidRDefault="002801BB" w:rsidP="003B493C">
            <w:pPr>
              <w:rPr>
                <w:bCs/>
              </w:rPr>
            </w:pPr>
            <w:r w:rsidRPr="003B493C">
              <w:rPr>
                <w:bCs/>
              </w:rPr>
              <w:t>29 854,28</w:t>
            </w:r>
          </w:p>
        </w:tc>
      </w:tr>
      <w:tr w:rsidR="002801BB" w:rsidRPr="003B493C" w14:paraId="67EC5C3B" w14:textId="77777777" w:rsidTr="002801BB">
        <w:tc>
          <w:tcPr>
            <w:tcW w:w="1070" w:type="dxa"/>
            <w:tcBorders>
              <w:top w:val="single" w:sz="4" w:space="0" w:color="auto"/>
              <w:left w:val="single" w:sz="4" w:space="0" w:color="auto"/>
              <w:bottom w:val="single" w:sz="4" w:space="0" w:color="auto"/>
              <w:right w:val="single" w:sz="4" w:space="0" w:color="auto"/>
            </w:tcBorders>
          </w:tcPr>
          <w:p w14:paraId="44F7A671" w14:textId="77777777" w:rsidR="002801BB" w:rsidRPr="003B493C" w:rsidRDefault="002801BB" w:rsidP="003B493C">
            <w:pPr>
              <w:rPr>
                <w:bCs/>
              </w:rPr>
            </w:pPr>
            <w:r w:rsidRPr="003B493C">
              <w:rPr>
                <w:bCs/>
              </w:rPr>
              <w:t>85214</w:t>
            </w:r>
          </w:p>
          <w:p w14:paraId="6BB91A7C" w14:textId="77777777" w:rsidR="002801BB" w:rsidRPr="003B493C" w:rsidRDefault="002801BB" w:rsidP="003B493C">
            <w:pPr>
              <w:rPr>
                <w:bCs/>
              </w:rPr>
            </w:pPr>
          </w:p>
        </w:tc>
        <w:tc>
          <w:tcPr>
            <w:tcW w:w="2797" w:type="dxa"/>
            <w:tcBorders>
              <w:top w:val="single" w:sz="4" w:space="0" w:color="auto"/>
              <w:left w:val="single" w:sz="4" w:space="0" w:color="auto"/>
              <w:bottom w:val="single" w:sz="4" w:space="0" w:color="auto"/>
              <w:right w:val="single" w:sz="4" w:space="0" w:color="auto"/>
            </w:tcBorders>
            <w:hideMark/>
          </w:tcPr>
          <w:p w14:paraId="3739F44B" w14:textId="77777777" w:rsidR="002801BB" w:rsidRPr="003B493C" w:rsidRDefault="002801BB" w:rsidP="002801BB">
            <w:pPr>
              <w:jc w:val="left"/>
              <w:rPr>
                <w:bCs/>
              </w:rPr>
            </w:pPr>
            <w:r w:rsidRPr="003B493C">
              <w:rPr>
                <w:bCs/>
              </w:rPr>
              <w:t xml:space="preserve">Zasiłki i pomoc w naturze oraz składki </w:t>
            </w:r>
          </w:p>
          <w:p w14:paraId="455DB4CB" w14:textId="77777777" w:rsidR="002801BB" w:rsidRPr="003B493C" w:rsidRDefault="002801BB" w:rsidP="002801BB">
            <w:pPr>
              <w:jc w:val="left"/>
              <w:rPr>
                <w:bCs/>
              </w:rPr>
            </w:pPr>
            <w:r w:rsidRPr="003B493C">
              <w:rPr>
                <w:bCs/>
              </w:rPr>
              <w:t>na ubezpieczenia społeczne, schronienie</w:t>
            </w:r>
          </w:p>
        </w:tc>
        <w:tc>
          <w:tcPr>
            <w:tcW w:w="1606" w:type="dxa"/>
            <w:tcBorders>
              <w:top w:val="single" w:sz="4" w:space="0" w:color="auto"/>
              <w:left w:val="single" w:sz="4" w:space="0" w:color="auto"/>
              <w:bottom w:val="single" w:sz="4" w:space="0" w:color="auto"/>
              <w:right w:val="single" w:sz="4" w:space="0" w:color="auto"/>
            </w:tcBorders>
            <w:vAlign w:val="center"/>
            <w:hideMark/>
          </w:tcPr>
          <w:p w14:paraId="36ED9787" w14:textId="77777777" w:rsidR="002801BB" w:rsidRPr="003B493C" w:rsidRDefault="002801BB" w:rsidP="003B493C">
            <w:pPr>
              <w:rPr>
                <w:bCs/>
              </w:rPr>
            </w:pPr>
            <w:r w:rsidRPr="003B493C">
              <w:rPr>
                <w:bCs/>
              </w:rPr>
              <w:t>542 500,00</w:t>
            </w:r>
          </w:p>
        </w:tc>
        <w:tc>
          <w:tcPr>
            <w:tcW w:w="1625" w:type="dxa"/>
            <w:tcBorders>
              <w:top w:val="single" w:sz="4" w:space="0" w:color="auto"/>
              <w:left w:val="single" w:sz="4" w:space="0" w:color="auto"/>
              <w:bottom w:val="single" w:sz="4" w:space="0" w:color="auto"/>
              <w:right w:val="single" w:sz="4" w:space="0" w:color="auto"/>
            </w:tcBorders>
            <w:vAlign w:val="center"/>
            <w:hideMark/>
          </w:tcPr>
          <w:p w14:paraId="53DAF055" w14:textId="77777777" w:rsidR="002801BB" w:rsidRPr="003B493C" w:rsidRDefault="002801BB" w:rsidP="003B493C">
            <w:pPr>
              <w:rPr>
                <w:bCs/>
              </w:rPr>
            </w:pPr>
            <w:r w:rsidRPr="003B493C">
              <w:rPr>
                <w:bCs/>
              </w:rPr>
              <w:t>511 187,03</w:t>
            </w:r>
          </w:p>
        </w:tc>
        <w:tc>
          <w:tcPr>
            <w:tcW w:w="1498" w:type="dxa"/>
            <w:tcBorders>
              <w:top w:val="single" w:sz="4" w:space="0" w:color="auto"/>
              <w:left w:val="single" w:sz="4" w:space="0" w:color="auto"/>
              <w:bottom w:val="single" w:sz="4" w:space="0" w:color="auto"/>
              <w:right w:val="single" w:sz="4" w:space="0" w:color="auto"/>
            </w:tcBorders>
            <w:vAlign w:val="center"/>
            <w:hideMark/>
          </w:tcPr>
          <w:p w14:paraId="1142C200" w14:textId="77777777" w:rsidR="002801BB" w:rsidRPr="003B493C" w:rsidRDefault="002801BB" w:rsidP="003B493C">
            <w:pPr>
              <w:rPr>
                <w:bCs/>
              </w:rPr>
            </w:pPr>
            <w:r w:rsidRPr="003B493C">
              <w:rPr>
                <w:bCs/>
              </w:rPr>
              <w:t>448 719,63</w:t>
            </w:r>
          </w:p>
        </w:tc>
        <w:tc>
          <w:tcPr>
            <w:tcW w:w="613" w:type="dxa"/>
            <w:tcBorders>
              <w:top w:val="single" w:sz="4" w:space="0" w:color="auto"/>
              <w:left w:val="single" w:sz="4" w:space="0" w:color="auto"/>
              <w:bottom w:val="single" w:sz="4" w:space="0" w:color="auto"/>
              <w:right w:val="single" w:sz="4" w:space="0" w:color="auto"/>
            </w:tcBorders>
            <w:vAlign w:val="center"/>
            <w:hideMark/>
          </w:tcPr>
          <w:p w14:paraId="49193AAA" w14:textId="77777777" w:rsidR="002801BB" w:rsidRPr="003B493C" w:rsidRDefault="002801BB" w:rsidP="003B493C">
            <w:pPr>
              <w:rPr>
                <w:bCs/>
              </w:rPr>
            </w:pPr>
            <w:r w:rsidRPr="003B493C">
              <w:rPr>
                <w:bCs/>
              </w:rPr>
              <w:t>62 467,40</w:t>
            </w:r>
          </w:p>
        </w:tc>
      </w:tr>
      <w:tr w:rsidR="002801BB" w:rsidRPr="003B493C" w14:paraId="7A874A91" w14:textId="77777777" w:rsidTr="002801BB">
        <w:tc>
          <w:tcPr>
            <w:tcW w:w="1070" w:type="dxa"/>
            <w:tcBorders>
              <w:top w:val="single" w:sz="4" w:space="0" w:color="auto"/>
              <w:left w:val="single" w:sz="4" w:space="0" w:color="auto"/>
              <w:bottom w:val="single" w:sz="4" w:space="0" w:color="auto"/>
              <w:right w:val="single" w:sz="4" w:space="0" w:color="auto"/>
            </w:tcBorders>
            <w:hideMark/>
          </w:tcPr>
          <w:p w14:paraId="719B206B" w14:textId="77777777" w:rsidR="002801BB" w:rsidRPr="003B493C" w:rsidRDefault="002801BB" w:rsidP="003B493C">
            <w:pPr>
              <w:rPr>
                <w:bCs/>
              </w:rPr>
            </w:pPr>
            <w:r w:rsidRPr="003B493C">
              <w:rPr>
                <w:bCs/>
              </w:rPr>
              <w:t>85216</w:t>
            </w:r>
          </w:p>
        </w:tc>
        <w:tc>
          <w:tcPr>
            <w:tcW w:w="2797" w:type="dxa"/>
            <w:tcBorders>
              <w:top w:val="single" w:sz="4" w:space="0" w:color="auto"/>
              <w:left w:val="single" w:sz="4" w:space="0" w:color="auto"/>
              <w:bottom w:val="single" w:sz="4" w:space="0" w:color="auto"/>
              <w:right w:val="single" w:sz="4" w:space="0" w:color="auto"/>
            </w:tcBorders>
            <w:hideMark/>
          </w:tcPr>
          <w:p w14:paraId="673792AB" w14:textId="77777777" w:rsidR="002801BB" w:rsidRPr="003B493C" w:rsidRDefault="002801BB" w:rsidP="002801BB">
            <w:pPr>
              <w:jc w:val="left"/>
              <w:rPr>
                <w:bCs/>
              </w:rPr>
            </w:pPr>
            <w:r w:rsidRPr="003B493C">
              <w:rPr>
                <w:bCs/>
              </w:rPr>
              <w:t>Zasiłki stałe</w:t>
            </w:r>
          </w:p>
        </w:tc>
        <w:tc>
          <w:tcPr>
            <w:tcW w:w="1606" w:type="dxa"/>
            <w:tcBorders>
              <w:top w:val="single" w:sz="4" w:space="0" w:color="auto"/>
              <w:left w:val="single" w:sz="4" w:space="0" w:color="auto"/>
              <w:bottom w:val="single" w:sz="4" w:space="0" w:color="auto"/>
              <w:right w:val="single" w:sz="4" w:space="0" w:color="auto"/>
            </w:tcBorders>
            <w:hideMark/>
          </w:tcPr>
          <w:p w14:paraId="5A02963E" w14:textId="77777777" w:rsidR="002801BB" w:rsidRPr="003B493C" w:rsidRDefault="002801BB" w:rsidP="003B493C">
            <w:pPr>
              <w:rPr>
                <w:bCs/>
              </w:rPr>
            </w:pPr>
            <w:r w:rsidRPr="003B493C">
              <w:rPr>
                <w:bCs/>
              </w:rPr>
              <w:t>371 821,00</w:t>
            </w:r>
          </w:p>
        </w:tc>
        <w:tc>
          <w:tcPr>
            <w:tcW w:w="1625" w:type="dxa"/>
            <w:tcBorders>
              <w:top w:val="single" w:sz="4" w:space="0" w:color="auto"/>
              <w:left w:val="single" w:sz="4" w:space="0" w:color="auto"/>
              <w:bottom w:val="single" w:sz="4" w:space="0" w:color="auto"/>
              <w:right w:val="single" w:sz="4" w:space="0" w:color="auto"/>
            </w:tcBorders>
            <w:hideMark/>
          </w:tcPr>
          <w:p w14:paraId="304AA67C" w14:textId="77777777" w:rsidR="002801BB" w:rsidRPr="003B493C" w:rsidRDefault="002801BB" w:rsidP="003B493C">
            <w:pPr>
              <w:rPr>
                <w:bCs/>
              </w:rPr>
            </w:pPr>
            <w:r w:rsidRPr="003B493C">
              <w:rPr>
                <w:bCs/>
              </w:rPr>
              <w:t>370 522,04</w:t>
            </w:r>
          </w:p>
        </w:tc>
        <w:tc>
          <w:tcPr>
            <w:tcW w:w="1498" w:type="dxa"/>
            <w:tcBorders>
              <w:top w:val="single" w:sz="4" w:space="0" w:color="auto"/>
              <w:left w:val="single" w:sz="4" w:space="0" w:color="auto"/>
              <w:bottom w:val="single" w:sz="4" w:space="0" w:color="auto"/>
              <w:right w:val="single" w:sz="4" w:space="0" w:color="auto"/>
            </w:tcBorders>
            <w:vAlign w:val="center"/>
            <w:hideMark/>
          </w:tcPr>
          <w:p w14:paraId="3AE1B458" w14:textId="77777777" w:rsidR="002801BB" w:rsidRPr="003B493C" w:rsidRDefault="002801BB" w:rsidP="003B493C">
            <w:pPr>
              <w:rPr>
                <w:bCs/>
              </w:rPr>
            </w:pPr>
            <w:r w:rsidRPr="003B493C">
              <w:rPr>
                <w:bCs/>
              </w:rPr>
              <w:t>0,00</w:t>
            </w:r>
          </w:p>
        </w:tc>
        <w:tc>
          <w:tcPr>
            <w:tcW w:w="613" w:type="dxa"/>
            <w:tcBorders>
              <w:top w:val="single" w:sz="4" w:space="0" w:color="auto"/>
              <w:left w:val="single" w:sz="4" w:space="0" w:color="auto"/>
              <w:bottom w:val="single" w:sz="4" w:space="0" w:color="auto"/>
              <w:right w:val="single" w:sz="4" w:space="0" w:color="auto"/>
            </w:tcBorders>
            <w:vAlign w:val="center"/>
            <w:hideMark/>
          </w:tcPr>
          <w:p w14:paraId="7FD070E0" w14:textId="77777777" w:rsidR="002801BB" w:rsidRPr="003B493C" w:rsidRDefault="002801BB" w:rsidP="003B493C">
            <w:pPr>
              <w:rPr>
                <w:bCs/>
              </w:rPr>
            </w:pPr>
            <w:r w:rsidRPr="003B493C">
              <w:rPr>
                <w:bCs/>
              </w:rPr>
              <w:t>370 522,04</w:t>
            </w:r>
          </w:p>
        </w:tc>
      </w:tr>
      <w:tr w:rsidR="002801BB" w:rsidRPr="003B493C" w14:paraId="15194C62" w14:textId="77777777" w:rsidTr="002801BB">
        <w:tc>
          <w:tcPr>
            <w:tcW w:w="1070" w:type="dxa"/>
            <w:tcBorders>
              <w:top w:val="single" w:sz="4" w:space="0" w:color="auto"/>
              <w:left w:val="single" w:sz="4" w:space="0" w:color="auto"/>
              <w:bottom w:val="single" w:sz="4" w:space="0" w:color="auto"/>
              <w:right w:val="single" w:sz="4" w:space="0" w:color="auto"/>
            </w:tcBorders>
            <w:hideMark/>
          </w:tcPr>
          <w:p w14:paraId="33448CFF" w14:textId="77777777" w:rsidR="002801BB" w:rsidRPr="003B493C" w:rsidRDefault="002801BB" w:rsidP="003B493C">
            <w:pPr>
              <w:rPr>
                <w:bCs/>
              </w:rPr>
            </w:pPr>
            <w:r w:rsidRPr="003B493C">
              <w:rPr>
                <w:bCs/>
              </w:rPr>
              <w:t>85219</w:t>
            </w:r>
          </w:p>
        </w:tc>
        <w:tc>
          <w:tcPr>
            <w:tcW w:w="2797" w:type="dxa"/>
            <w:tcBorders>
              <w:top w:val="single" w:sz="4" w:space="0" w:color="auto"/>
              <w:left w:val="single" w:sz="4" w:space="0" w:color="auto"/>
              <w:bottom w:val="single" w:sz="4" w:space="0" w:color="auto"/>
              <w:right w:val="single" w:sz="4" w:space="0" w:color="auto"/>
            </w:tcBorders>
            <w:hideMark/>
          </w:tcPr>
          <w:p w14:paraId="67E1D0E6" w14:textId="77777777" w:rsidR="002801BB" w:rsidRPr="003B493C" w:rsidRDefault="002801BB" w:rsidP="002801BB">
            <w:pPr>
              <w:jc w:val="left"/>
              <w:rPr>
                <w:bCs/>
              </w:rPr>
            </w:pPr>
            <w:r w:rsidRPr="003B493C">
              <w:rPr>
                <w:bCs/>
              </w:rPr>
              <w:t>Ośrodki Pomocy Społecznej</w:t>
            </w:r>
          </w:p>
        </w:tc>
        <w:tc>
          <w:tcPr>
            <w:tcW w:w="1606" w:type="dxa"/>
            <w:tcBorders>
              <w:top w:val="single" w:sz="4" w:space="0" w:color="auto"/>
              <w:left w:val="single" w:sz="4" w:space="0" w:color="auto"/>
              <w:bottom w:val="single" w:sz="4" w:space="0" w:color="auto"/>
              <w:right w:val="single" w:sz="4" w:space="0" w:color="auto"/>
            </w:tcBorders>
            <w:vAlign w:val="center"/>
            <w:hideMark/>
          </w:tcPr>
          <w:p w14:paraId="5D180595" w14:textId="77777777" w:rsidR="002801BB" w:rsidRPr="003B493C" w:rsidRDefault="002801BB" w:rsidP="003B493C">
            <w:pPr>
              <w:rPr>
                <w:bCs/>
              </w:rPr>
            </w:pPr>
            <w:r w:rsidRPr="003B493C">
              <w:rPr>
                <w:bCs/>
              </w:rPr>
              <w:t>1 159 167,00</w:t>
            </w:r>
          </w:p>
        </w:tc>
        <w:tc>
          <w:tcPr>
            <w:tcW w:w="1625" w:type="dxa"/>
            <w:tcBorders>
              <w:top w:val="single" w:sz="4" w:space="0" w:color="auto"/>
              <w:left w:val="single" w:sz="4" w:space="0" w:color="auto"/>
              <w:bottom w:val="single" w:sz="4" w:space="0" w:color="auto"/>
              <w:right w:val="single" w:sz="4" w:space="0" w:color="auto"/>
            </w:tcBorders>
            <w:vAlign w:val="center"/>
            <w:hideMark/>
          </w:tcPr>
          <w:p w14:paraId="7D9B12E5" w14:textId="77777777" w:rsidR="002801BB" w:rsidRPr="003B493C" w:rsidRDefault="002801BB" w:rsidP="003B493C">
            <w:pPr>
              <w:rPr>
                <w:bCs/>
              </w:rPr>
            </w:pPr>
            <w:r w:rsidRPr="003B493C">
              <w:rPr>
                <w:bCs/>
              </w:rPr>
              <w:t>1 090 783,97</w:t>
            </w:r>
          </w:p>
        </w:tc>
        <w:tc>
          <w:tcPr>
            <w:tcW w:w="1498" w:type="dxa"/>
            <w:tcBorders>
              <w:top w:val="single" w:sz="4" w:space="0" w:color="auto"/>
              <w:left w:val="single" w:sz="4" w:space="0" w:color="auto"/>
              <w:bottom w:val="single" w:sz="4" w:space="0" w:color="auto"/>
              <w:right w:val="single" w:sz="4" w:space="0" w:color="auto"/>
            </w:tcBorders>
            <w:vAlign w:val="center"/>
            <w:hideMark/>
          </w:tcPr>
          <w:p w14:paraId="4130DF5D" w14:textId="77777777" w:rsidR="002801BB" w:rsidRPr="003B493C" w:rsidRDefault="002801BB" w:rsidP="003B493C">
            <w:pPr>
              <w:rPr>
                <w:bCs/>
              </w:rPr>
            </w:pPr>
            <w:r w:rsidRPr="003B493C">
              <w:rPr>
                <w:bCs/>
              </w:rPr>
              <w:t>865 471,20</w:t>
            </w:r>
          </w:p>
        </w:tc>
        <w:tc>
          <w:tcPr>
            <w:tcW w:w="613" w:type="dxa"/>
            <w:tcBorders>
              <w:top w:val="single" w:sz="4" w:space="0" w:color="auto"/>
              <w:left w:val="single" w:sz="4" w:space="0" w:color="auto"/>
              <w:bottom w:val="single" w:sz="4" w:space="0" w:color="auto"/>
              <w:right w:val="single" w:sz="4" w:space="0" w:color="auto"/>
            </w:tcBorders>
            <w:vAlign w:val="center"/>
            <w:hideMark/>
          </w:tcPr>
          <w:p w14:paraId="0AF5DC83" w14:textId="77777777" w:rsidR="002801BB" w:rsidRPr="003B493C" w:rsidRDefault="002801BB" w:rsidP="003B493C">
            <w:pPr>
              <w:rPr>
                <w:bCs/>
              </w:rPr>
            </w:pPr>
            <w:r w:rsidRPr="003B493C">
              <w:rPr>
                <w:bCs/>
              </w:rPr>
              <w:t>225 312,77</w:t>
            </w:r>
          </w:p>
        </w:tc>
      </w:tr>
      <w:tr w:rsidR="002801BB" w:rsidRPr="003B493C" w14:paraId="15286AF6" w14:textId="77777777" w:rsidTr="002801BB">
        <w:tc>
          <w:tcPr>
            <w:tcW w:w="1070" w:type="dxa"/>
            <w:tcBorders>
              <w:top w:val="single" w:sz="4" w:space="0" w:color="auto"/>
              <w:left w:val="single" w:sz="4" w:space="0" w:color="auto"/>
              <w:bottom w:val="single" w:sz="4" w:space="0" w:color="auto"/>
              <w:right w:val="single" w:sz="4" w:space="0" w:color="auto"/>
            </w:tcBorders>
            <w:hideMark/>
          </w:tcPr>
          <w:p w14:paraId="06940753" w14:textId="77777777" w:rsidR="002801BB" w:rsidRPr="003B493C" w:rsidRDefault="002801BB" w:rsidP="003B493C">
            <w:pPr>
              <w:rPr>
                <w:bCs/>
              </w:rPr>
            </w:pPr>
            <w:r w:rsidRPr="003B493C">
              <w:rPr>
                <w:bCs/>
              </w:rPr>
              <w:t>85228</w:t>
            </w:r>
          </w:p>
        </w:tc>
        <w:tc>
          <w:tcPr>
            <w:tcW w:w="2797" w:type="dxa"/>
            <w:tcBorders>
              <w:top w:val="single" w:sz="4" w:space="0" w:color="auto"/>
              <w:left w:val="single" w:sz="4" w:space="0" w:color="auto"/>
              <w:bottom w:val="single" w:sz="4" w:space="0" w:color="auto"/>
              <w:right w:val="single" w:sz="4" w:space="0" w:color="auto"/>
            </w:tcBorders>
            <w:hideMark/>
          </w:tcPr>
          <w:p w14:paraId="77E9A5B5" w14:textId="77777777" w:rsidR="002801BB" w:rsidRPr="003B493C" w:rsidRDefault="002801BB" w:rsidP="002801BB">
            <w:pPr>
              <w:jc w:val="left"/>
              <w:rPr>
                <w:bCs/>
              </w:rPr>
            </w:pPr>
            <w:r w:rsidRPr="003B493C">
              <w:rPr>
                <w:bCs/>
              </w:rPr>
              <w:t xml:space="preserve">Usługi opiekuńcze </w:t>
            </w:r>
          </w:p>
          <w:p w14:paraId="5987178C" w14:textId="77777777" w:rsidR="002801BB" w:rsidRPr="003B493C" w:rsidRDefault="002801BB" w:rsidP="002801BB">
            <w:pPr>
              <w:jc w:val="left"/>
              <w:rPr>
                <w:bCs/>
              </w:rPr>
            </w:pPr>
            <w:r w:rsidRPr="003B493C">
              <w:rPr>
                <w:bCs/>
              </w:rPr>
              <w:t>i specjalistyczne usługi opiekuńcze</w:t>
            </w:r>
          </w:p>
        </w:tc>
        <w:tc>
          <w:tcPr>
            <w:tcW w:w="1606" w:type="dxa"/>
            <w:tcBorders>
              <w:top w:val="single" w:sz="4" w:space="0" w:color="auto"/>
              <w:left w:val="single" w:sz="4" w:space="0" w:color="auto"/>
              <w:bottom w:val="single" w:sz="4" w:space="0" w:color="auto"/>
              <w:right w:val="single" w:sz="4" w:space="0" w:color="auto"/>
            </w:tcBorders>
            <w:vAlign w:val="center"/>
            <w:hideMark/>
          </w:tcPr>
          <w:p w14:paraId="2E9F4D5F" w14:textId="77777777" w:rsidR="002801BB" w:rsidRPr="003B493C" w:rsidRDefault="002801BB" w:rsidP="003B493C">
            <w:pPr>
              <w:rPr>
                <w:bCs/>
              </w:rPr>
            </w:pPr>
            <w:r w:rsidRPr="003B493C">
              <w:rPr>
                <w:bCs/>
              </w:rPr>
              <w:t>297 970,00</w:t>
            </w:r>
          </w:p>
        </w:tc>
        <w:tc>
          <w:tcPr>
            <w:tcW w:w="1625" w:type="dxa"/>
            <w:tcBorders>
              <w:top w:val="single" w:sz="4" w:space="0" w:color="auto"/>
              <w:left w:val="single" w:sz="4" w:space="0" w:color="auto"/>
              <w:bottom w:val="single" w:sz="4" w:space="0" w:color="auto"/>
              <w:right w:val="single" w:sz="4" w:space="0" w:color="auto"/>
            </w:tcBorders>
            <w:vAlign w:val="center"/>
            <w:hideMark/>
          </w:tcPr>
          <w:p w14:paraId="3068047D" w14:textId="77777777" w:rsidR="002801BB" w:rsidRPr="003B493C" w:rsidRDefault="002801BB" w:rsidP="003B493C">
            <w:pPr>
              <w:rPr>
                <w:bCs/>
              </w:rPr>
            </w:pPr>
            <w:r w:rsidRPr="003B493C">
              <w:rPr>
                <w:bCs/>
              </w:rPr>
              <w:t>280 967,50</w:t>
            </w:r>
          </w:p>
        </w:tc>
        <w:tc>
          <w:tcPr>
            <w:tcW w:w="1498" w:type="dxa"/>
            <w:tcBorders>
              <w:top w:val="single" w:sz="4" w:space="0" w:color="auto"/>
              <w:left w:val="single" w:sz="4" w:space="0" w:color="auto"/>
              <w:bottom w:val="single" w:sz="4" w:space="0" w:color="auto"/>
              <w:right w:val="single" w:sz="4" w:space="0" w:color="auto"/>
            </w:tcBorders>
            <w:vAlign w:val="center"/>
            <w:hideMark/>
          </w:tcPr>
          <w:p w14:paraId="2180F41F" w14:textId="77777777" w:rsidR="002801BB" w:rsidRPr="003B493C" w:rsidRDefault="002801BB" w:rsidP="003B493C">
            <w:pPr>
              <w:rPr>
                <w:bCs/>
              </w:rPr>
            </w:pPr>
            <w:r w:rsidRPr="003B493C">
              <w:rPr>
                <w:bCs/>
              </w:rPr>
              <w:t>258 817,50</w:t>
            </w:r>
          </w:p>
        </w:tc>
        <w:tc>
          <w:tcPr>
            <w:tcW w:w="613" w:type="dxa"/>
            <w:tcBorders>
              <w:top w:val="single" w:sz="4" w:space="0" w:color="auto"/>
              <w:left w:val="single" w:sz="4" w:space="0" w:color="auto"/>
              <w:bottom w:val="single" w:sz="4" w:space="0" w:color="auto"/>
              <w:right w:val="single" w:sz="4" w:space="0" w:color="auto"/>
            </w:tcBorders>
            <w:vAlign w:val="center"/>
            <w:hideMark/>
          </w:tcPr>
          <w:p w14:paraId="6B221264" w14:textId="77777777" w:rsidR="002801BB" w:rsidRPr="003B493C" w:rsidRDefault="002801BB" w:rsidP="003B493C">
            <w:pPr>
              <w:rPr>
                <w:bCs/>
              </w:rPr>
            </w:pPr>
            <w:r w:rsidRPr="003B493C">
              <w:rPr>
                <w:bCs/>
              </w:rPr>
              <w:t>22 150,00</w:t>
            </w:r>
          </w:p>
        </w:tc>
      </w:tr>
      <w:tr w:rsidR="002801BB" w:rsidRPr="003B493C" w14:paraId="1507BBEF" w14:textId="77777777" w:rsidTr="002801BB">
        <w:trPr>
          <w:trHeight w:val="722"/>
        </w:trPr>
        <w:tc>
          <w:tcPr>
            <w:tcW w:w="1070" w:type="dxa"/>
            <w:tcBorders>
              <w:top w:val="single" w:sz="4" w:space="0" w:color="auto"/>
              <w:left w:val="single" w:sz="4" w:space="0" w:color="auto"/>
              <w:bottom w:val="single" w:sz="4" w:space="0" w:color="auto"/>
              <w:right w:val="single" w:sz="4" w:space="0" w:color="auto"/>
            </w:tcBorders>
          </w:tcPr>
          <w:p w14:paraId="4A9C10BF" w14:textId="77777777" w:rsidR="002801BB" w:rsidRPr="003B493C" w:rsidRDefault="002801BB" w:rsidP="003B493C">
            <w:pPr>
              <w:rPr>
                <w:bCs/>
              </w:rPr>
            </w:pPr>
            <w:r w:rsidRPr="003B493C">
              <w:rPr>
                <w:bCs/>
              </w:rPr>
              <w:t>85230</w:t>
            </w:r>
          </w:p>
          <w:p w14:paraId="603B3DC3" w14:textId="77777777" w:rsidR="002801BB" w:rsidRPr="003B493C" w:rsidRDefault="002801BB" w:rsidP="003B493C">
            <w:pPr>
              <w:rPr>
                <w:bCs/>
              </w:rPr>
            </w:pPr>
          </w:p>
        </w:tc>
        <w:tc>
          <w:tcPr>
            <w:tcW w:w="2797" w:type="dxa"/>
            <w:tcBorders>
              <w:top w:val="single" w:sz="4" w:space="0" w:color="auto"/>
              <w:left w:val="single" w:sz="4" w:space="0" w:color="auto"/>
              <w:bottom w:val="single" w:sz="4" w:space="0" w:color="auto"/>
              <w:right w:val="single" w:sz="4" w:space="0" w:color="auto"/>
            </w:tcBorders>
            <w:hideMark/>
          </w:tcPr>
          <w:p w14:paraId="5BBD3B87" w14:textId="77777777" w:rsidR="002801BB" w:rsidRPr="003B493C" w:rsidRDefault="002801BB" w:rsidP="002801BB">
            <w:pPr>
              <w:jc w:val="left"/>
              <w:rPr>
                <w:bCs/>
              </w:rPr>
            </w:pPr>
            <w:r w:rsidRPr="003B493C">
              <w:rPr>
                <w:bCs/>
              </w:rPr>
              <w:t xml:space="preserve">Pozostała działalność (realizacja programu „Pomoc państwa </w:t>
            </w:r>
          </w:p>
          <w:p w14:paraId="05A19425" w14:textId="77777777" w:rsidR="002801BB" w:rsidRPr="003B493C" w:rsidRDefault="002801BB" w:rsidP="002801BB">
            <w:pPr>
              <w:jc w:val="left"/>
              <w:rPr>
                <w:bCs/>
              </w:rPr>
            </w:pPr>
            <w:r w:rsidRPr="003B493C">
              <w:rPr>
                <w:bCs/>
              </w:rPr>
              <w:t>w zakresie dożywiania”)</w:t>
            </w:r>
          </w:p>
        </w:tc>
        <w:tc>
          <w:tcPr>
            <w:tcW w:w="1606" w:type="dxa"/>
            <w:tcBorders>
              <w:top w:val="single" w:sz="4" w:space="0" w:color="auto"/>
              <w:left w:val="single" w:sz="4" w:space="0" w:color="auto"/>
              <w:bottom w:val="single" w:sz="4" w:space="0" w:color="auto"/>
              <w:right w:val="single" w:sz="4" w:space="0" w:color="auto"/>
            </w:tcBorders>
            <w:vAlign w:val="center"/>
            <w:hideMark/>
          </w:tcPr>
          <w:p w14:paraId="22BD0AB6" w14:textId="77777777" w:rsidR="002801BB" w:rsidRPr="003B493C" w:rsidRDefault="002801BB" w:rsidP="003B493C">
            <w:pPr>
              <w:rPr>
                <w:bCs/>
              </w:rPr>
            </w:pPr>
            <w:r w:rsidRPr="003B493C">
              <w:rPr>
                <w:bCs/>
              </w:rPr>
              <w:t>123 735,00</w:t>
            </w:r>
          </w:p>
        </w:tc>
        <w:tc>
          <w:tcPr>
            <w:tcW w:w="1625" w:type="dxa"/>
            <w:tcBorders>
              <w:top w:val="single" w:sz="4" w:space="0" w:color="auto"/>
              <w:left w:val="single" w:sz="4" w:space="0" w:color="auto"/>
              <w:bottom w:val="single" w:sz="4" w:space="0" w:color="auto"/>
              <w:right w:val="single" w:sz="4" w:space="0" w:color="auto"/>
            </w:tcBorders>
            <w:vAlign w:val="center"/>
            <w:hideMark/>
          </w:tcPr>
          <w:p w14:paraId="4950B598" w14:textId="77777777" w:rsidR="002801BB" w:rsidRPr="003B493C" w:rsidRDefault="002801BB" w:rsidP="003B493C">
            <w:pPr>
              <w:rPr>
                <w:bCs/>
              </w:rPr>
            </w:pPr>
            <w:r w:rsidRPr="003B493C">
              <w:rPr>
                <w:bCs/>
              </w:rPr>
              <w:t>106 412,99</w:t>
            </w:r>
          </w:p>
        </w:tc>
        <w:tc>
          <w:tcPr>
            <w:tcW w:w="1498" w:type="dxa"/>
            <w:tcBorders>
              <w:top w:val="single" w:sz="4" w:space="0" w:color="auto"/>
              <w:left w:val="single" w:sz="4" w:space="0" w:color="auto"/>
              <w:bottom w:val="single" w:sz="4" w:space="0" w:color="auto"/>
              <w:right w:val="single" w:sz="4" w:space="0" w:color="auto"/>
            </w:tcBorders>
            <w:vAlign w:val="center"/>
            <w:hideMark/>
          </w:tcPr>
          <w:p w14:paraId="38535B04" w14:textId="77777777" w:rsidR="002801BB" w:rsidRPr="003B493C" w:rsidRDefault="002801BB" w:rsidP="003B493C">
            <w:pPr>
              <w:rPr>
                <w:bCs/>
              </w:rPr>
            </w:pPr>
            <w:r w:rsidRPr="003B493C">
              <w:rPr>
                <w:bCs/>
              </w:rPr>
              <w:t>21 894,99</w:t>
            </w:r>
          </w:p>
        </w:tc>
        <w:tc>
          <w:tcPr>
            <w:tcW w:w="613" w:type="dxa"/>
            <w:tcBorders>
              <w:top w:val="single" w:sz="4" w:space="0" w:color="auto"/>
              <w:left w:val="single" w:sz="4" w:space="0" w:color="auto"/>
              <w:bottom w:val="single" w:sz="4" w:space="0" w:color="auto"/>
              <w:right w:val="single" w:sz="4" w:space="0" w:color="auto"/>
            </w:tcBorders>
            <w:vAlign w:val="center"/>
            <w:hideMark/>
          </w:tcPr>
          <w:p w14:paraId="70D77746" w14:textId="77777777" w:rsidR="002801BB" w:rsidRPr="003B493C" w:rsidRDefault="002801BB" w:rsidP="003B493C">
            <w:pPr>
              <w:rPr>
                <w:bCs/>
              </w:rPr>
            </w:pPr>
            <w:r w:rsidRPr="003B493C">
              <w:rPr>
                <w:bCs/>
              </w:rPr>
              <w:t>84 518,00</w:t>
            </w:r>
          </w:p>
        </w:tc>
      </w:tr>
      <w:tr w:rsidR="002801BB" w:rsidRPr="003B493C" w14:paraId="1D9F19AC" w14:textId="77777777" w:rsidTr="002801BB">
        <w:trPr>
          <w:trHeight w:val="412"/>
        </w:trPr>
        <w:tc>
          <w:tcPr>
            <w:tcW w:w="1070" w:type="dxa"/>
            <w:tcBorders>
              <w:top w:val="single" w:sz="4" w:space="0" w:color="auto"/>
              <w:left w:val="single" w:sz="4" w:space="0" w:color="auto"/>
              <w:bottom w:val="single" w:sz="4" w:space="0" w:color="auto"/>
              <w:right w:val="single" w:sz="4" w:space="0" w:color="auto"/>
            </w:tcBorders>
            <w:hideMark/>
          </w:tcPr>
          <w:p w14:paraId="64C16AE8" w14:textId="77777777" w:rsidR="002801BB" w:rsidRPr="003B493C" w:rsidRDefault="002801BB" w:rsidP="003B493C">
            <w:pPr>
              <w:rPr>
                <w:bCs/>
              </w:rPr>
            </w:pPr>
            <w:r w:rsidRPr="003B493C">
              <w:rPr>
                <w:bCs/>
              </w:rPr>
              <w:t>85295</w:t>
            </w:r>
          </w:p>
        </w:tc>
        <w:tc>
          <w:tcPr>
            <w:tcW w:w="2797" w:type="dxa"/>
            <w:tcBorders>
              <w:top w:val="single" w:sz="4" w:space="0" w:color="auto"/>
              <w:left w:val="single" w:sz="4" w:space="0" w:color="auto"/>
              <w:bottom w:val="single" w:sz="4" w:space="0" w:color="auto"/>
              <w:right w:val="single" w:sz="4" w:space="0" w:color="auto"/>
            </w:tcBorders>
            <w:hideMark/>
          </w:tcPr>
          <w:p w14:paraId="6B2F3120" w14:textId="77777777" w:rsidR="002801BB" w:rsidRPr="003B493C" w:rsidRDefault="002801BB" w:rsidP="002801BB">
            <w:pPr>
              <w:jc w:val="left"/>
              <w:rPr>
                <w:bCs/>
              </w:rPr>
            </w:pPr>
            <w:r w:rsidRPr="003B493C">
              <w:rPr>
                <w:bCs/>
              </w:rPr>
              <w:t>Licencja oprogramowania „POMOST”</w:t>
            </w:r>
          </w:p>
        </w:tc>
        <w:tc>
          <w:tcPr>
            <w:tcW w:w="1606" w:type="dxa"/>
            <w:tcBorders>
              <w:top w:val="single" w:sz="4" w:space="0" w:color="auto"/>
              <w:left w:val="single" w:sz="4" w:space="0" w:color="auto"/>
              <w:bottom w:val="single" w:sz="4" w:space="0" w:color="auto"/>
              <w:right w:val="single" w:sz="4" w:space="0" w:color="auto"/>
            </w:tcBorders>
            <w:vAlign w:val="center"/>
            <w:hideMark/>
          </w:tcPr>
          <w:p w14:paraId="0C7C9994" w14:textId="77777777" w:rsidR="002801BB" w:rsidRPr="003B493C" w:rsidRDefault="002801BB" w:rsidP="003B493C">
            <w:pPr>
              <w:rPr>
                <w:bCs/>
              </w:rPr>
            </w:pPr>
            <w:r w:rsidRPr="003B493C">
              <w:rPr>
                <w:bCs/>
              </w:rPr>
              <w:t>4 412,00</w:t>
            </w:r>
          </w:p>
        </w:tc>
        <w:tc>
          <w:tcPr>
            <w:tcW w:w="1625" w:type="dxa"/>
            <w:tcBorders>
              <w:top w:val="single" w:sz="4" w:space="0" w:color="auto"/>
              <w:left w:val="single" w:sz="4" w:space="0" w:color="auto"/>
              <w:bottom w:val="single" w:sz="4" w:space="0" w:color="auto"/>
              <w:right w:val="single" w:sz="4" w:space="0" w:color="auto"/>
            </w:tcBorders>
            <w:vAlign w:val="center"/>
            <w:hideMark/>
          </w:tcPr>
          <w:p w14:paraId="231C8D79" w14:textId="77777777" w:rsidR="002801BB" w:rsidRPr="003B493C" w:rsidRDefault="002801BB" w:rsidP="003B493C">
            <w:pPr>
              <w:rPr>
                <w:bCs/>
              </w:rPr>
            </w:pPr>
            <w:r w:rsidRPr="003B493C">
              <w:rPr>
                <w:bCs/>
              </w:rPr>
              <w:t>4 412,00</w:t>
            </w:r>
          </w:p>
        </w:tc>
        <w:tc>
          <w:tcPr>
            <w:tcW w:w="1498" w:type="dxa"/>
            <w:tcBorders>
              <w:top w:val="single" w:sz="4" w:space="0" w:color="auto"/>
              <w:left w:val="single" w:sz="4" w:space="0" w:color="auto"/>
              <w:bottom w:val="single" w:sz="4" w:space="0" w:color="auto"/>
              <w:right w:val="single" w:sz="4" w:space="0" w:color="auto"/>
            </w:tcBorders>
            <w:vAlign w:val="center"/>
            <w:hideMark/>
          </w:tcPr>
          <w:p w14:paraId="196C121B" w14:textId="77777777" w:rsidR="002801BB" w:rsidRPr="003B493C" w:rsidRDefault="002801BB" w:rsidP="003B493C">
            <w:pPr>
              <w:rPr>
                <w:bCs/>
              </w:rPr>
            </w:pPr>
            <w:r w:rsidRPr="003B493C">
              <w:rPr>
                <w:bCs/>
              </w:rPr>
              <w:t>0,00</w:t>
            </w:r>
          </w:p>
        </w:tc>
        <w:tc>
          <w:tcPr>
            <w:tcW w:w="613" w:type="dxa"/>
            <w:tcBorders>
              <w:top w:val="single" w:sz="4" w:space="0" w:color="auto"/>
              <w:left w:val="single" w:sz="4" w:space="0" w:color="auto"/>
              <w:bottom w:val="single" w:sz="4" w:space="0" w:color="auto"/>
              <w:right w:val="single" w:sz="4" w:space="0" w:color="auto"/>
            </w:tcBorders>
            <w:vAlign w:val="center"/>
            <w:hideMark/>
          </w:tcPr>
          <w:p w14:paraId="61FF63A8" w14:textId="77777777" w:rsidR="002801BB" w:rsidRPr="003B493C" w:rsidRDefault="002801BB" w:rsidP="003B493C">
            <w:pPr>
              <w:rPr>
                <w:bCs/>
              </w:rPr>
            </w:pPr>
            <w:r w:rsidRPr="003B493C">
              <w:rPr>
                <w:bCs/>
              </w:rPr>
              <w:t>4 412,00</w:t>
            </w:r>
          </w:p>
        </w:tc>
      </w:tr>
      <w:tr w:rsidR="002801BB" w:rsidRPr="003B493C" w14:paraId="468D4C0A" w14:textId="77777777" w:rsidTr="002801BB">
        <w:tc>
          <w:tcPr>
            <w:tcW w:w="1070" w:type="dxa"/>
            <w:tcBorders>
              <w:top w:val="single" w:sz="4" w:space="0" w:color="auto"/>
              <w:left w:val="single" w:sz="4" w:space="0" w:color="auto"/>
              <w:bottom w:val="single" w:sz="4" w:space="0" w:color="auto"/>
              <w:right w:val="single" w:sz="4" w:space="0" w:color="auto"/>
            </w:tcBorders>
            <w:hideMark/>
          </w:tcPr>
          <w:p w14:paraId="7BA895B3" w14:textId="77777777" w:rsidR="002801BB" w:rsidRPr="003B493C" w:rsidRDefault="002801BB" w:rsidP="003B493C">
            <w:pPr>
              <w:rPr>
                <w:bCs/>
              </w:rPr>
            </w:pPr>
            <w:r w:rsidRPr="003B493C">
              <w:rPr>
                <w:bCs/>
              </w:rPr>
              <w:t>85504</w:t>
            </w:r>
          </w:p>
        </w:tc>
        <w:tc>
          <w:tcPr>
            <w:tcW w:w="2797" w:type="dxa"/>
            <w:tcBorders>
              <w:top w:val="single" w:sz="4" w:space="0" w:color="auto"/>
              <w:left w:val="single" w:sz="4" w:space="0" w:color="auto"/>
              <w:bottom w:val="single" w:sz="4" w:space="0" w:color="auto"/>
              <w:right w:val="single" w:sz="4" w:space="0" w:color="auto"/>
            </w:tcBorders>
            <w:hideMark/>
          </w:tcPr>
          <w:p w14:paraId="0D83F967" w14:textId="77777777" w:rsidR="002801BB" w:rsidRPr="003B493C" w:rsidRDefault="002801BB" w:rsidP="002801BB">
            <w:pPr>
              <w:jc w:val="left"/>
              <w:rPr>
                <w:bCs/>
              </w:rPr>
            </w:pPr>
            <w:r w:rsidRPr="003B493C">
              <w:rPr>
                <w:bCs/>
              </w:rPr>
              <w:t xml:space="preserve">Wspieranie rodziny i system pieczy zastępczej </w:t>
            </w:r>
          </w:p>
        </w:tc>
        <w:tc>
          <w:tcPr>
            <w:tcW w:w="1606" w:type="dxa"/>
            <w:tcBorders>
              <w:top w:val="single" w:sz="4" w:space="0" w:color="auto"/>
              <w:left w:val="single" w:sz="4" w:space="0" w:color="auto"/>
              <w:bottom w:val="single" w:sz="4" w:space="0" w:color="auto"/>
              <w:right w:val="single" w:sz="4" w:space="0" w:color="auto"/>
            </w:tcBorders>
            <w:vAlign w:val="center"/>
            <w:hideMark/>
          </w:tcPr>
          <w:p w14:paraId="1B03A42F" w14:textId="77777777" w:rsidR="002801BB" w:rsidRPr="003B493C" w:rsidRDefault="002801BB" w:rsidP="003B493C">
            <w:pPr>
              <w:rPr>
                <w:bCs/>
              </w:rPr>
            </w:pPr>
            <w:r w:rsidRPr="003B493C">
              <w:rPr>
                <w:bCs/>
              </w:rPr>
              <w:t>530 409,98</w:t>
            </w:r>
          </w:p>
        </w:tc>
        <w:tc>
          <w:tcPr>
            <w:tcW w:w="1625" w:type="dxa"/>
            <w:tcBorders>
              <w:top w:val="single" w:sz="4" w:space="0" w:color="auto"/>
              <w:left w:val="single" w:sz="4" w:space="0" w:color="auto"/>
              <w:bottom w:val="single" w:sz="4" w:space="0" w:color="auto"/>
              <w:right w:val="single" w:sz="4" w:space="0" w:color="auto"/>
            </w:tcBorders>
            <w:vAlign w:val="center"/>
            <w:hideMark/>
          </w:tcPr>
          <w:p w14:paraId="75BE68A7" w14:textId="77777777" w:rsidR="002801BB" w:rsidRPr="003B493C" w:rsidRDefault="002801BB" w:rsidP="003B493C">
            <w:pPr>
              <w:rPr>
                <w:bCs/>
              </w:rPr>
            </w:pPr>
            <w:r w:rsidRPr="003B493C">
              <w:rPr>
                <w:bCs/>
              </w:rPr>
              <w:t>423 884,76</w:t>
            </w:r>
          </w:p>
        </w:tc>
        <w:tc>
          <w:tcPr>
            <w:tcW w:w="1498" w:type="dxa"/>
            <w:tcBorders>
              <w:top w:val="single" w:sz="4" w:space="0" w:color="auto"/>
              <w:left w:val="single" w:sz="4" w:space="0" w:color="auto"/>
              <w:bottom w:val="single" w:sz="4" w:space="0" w:color="auto"/>
              <w:right w:val="single" w:sz="4" w:space="0" w:color="auto"/>
            </w:tcBorders>
            <w:vAlign w:val="center"/>
            <w:hideMark/>
          </w:tcPr>
          <w:p w14:paraId="24C1B6BF" w14:textId="77777777" w:rsidR="002801BB" w:rsidRPr="003B493C" w:rsidRDefault="002801BB" w:rsidP="003B493C">
            <w:pPr>
              <w:rPr>
                <w:bCs/>
              </w:rPr>
            </w:pPr>
            <w:r w:rsidRPr="003B493C">
              <w:rPr>
                <w:bCs/>
              </w:rPr>
              <w:t>406 828,68</w:t>
            </w:r>
          </w:p>
        </w:tc>
        <w:tc>
          <w:tcPr>
            <w:tcW w:w="613" w:type="dxa"/>
            <w:tcBorders>
              <w:top w:val="single" w:sz="4" w:space="0" w:color="auto"/>
              <w:left w:val="single" w:sz="4" w:space="0" w:color="auto"/>
              <w:bottom w:val="single" w:sz="4" w:space="0" w:color="auto"/>
              <w:right w:val="single" w:sz="4" w:space="0" w:color="auto"/>
            </w:tcBorders>
            <w:vAlign w:val="center"/>
            <w:hideMark/>
          </w:tcPr>
          <w:p w14:paraId="368C7C67" w14:textId="77777777" w:rsidR="002801BB" w:rsidRPr="003B493C" w:rsidRDefault="002801BB" w:rsidP="003B493C">
            <w:pPr>
              <w:rPr>
                <w:bCs/>
              </w:rPr>
            </w:pPr>
            <w:r w:rsidRPr="003B493C">
              <w:rPr>
                <w:bCs/>
              </w:rPr>
              <w:t>17 056,08</w:t>
            </w:r>
          </w:p>
        </w:tc>
      </w:tr>
      <w:tr w:rsidR="002801BB" w:rsidRPr="003B493C" w14:paraId="669BC47B" w14:textId="77777777" w:rsidTr="002801BB">
        <w:trPr>
          <w:trHeight w:val="516"/>
        </w:trPr>
        <w:tc>
          <w:tcPr>
            <w:tcW w:w="3867" w:type="dxa"/>
            <w:gridSpan w:val="2"/>
            <w:tcBorders>
              <w:top w:val="single" w:sz="4" w:space="0" w:color="auto"/>
              <w:left w:val="single" w:sz="4" w:space="0" w:color="auto"/>
              <w:bottom w:val="single" w:sz="4" w:space="0" w:color="auto"/>
              <w:right w:val="single" w:sz="4" w:space="0" w:color="auto"/>
            </w:tcBorders>
            <w:vAlign w:val="center"/>
            <w:hideMark/>
          </w:tcPr>
          <w:p w14:paraId="35AB068E" w14:textId="77777777" w:rsidR="002801BB" w:rsidRPr="003B493C" w:rsidRDefault="002801BB" w:rsidP="003B493C">
            <w:pPr>
              <w:rPr>
                <w:bCs/>
              </w:rPr>
            </w:pPr>
            <w:r w:rsidRPr="003B493C">
              <w:rPr>
                <w:bCs/>
              </w:rPr>
              <w:t xml:space="preserve">                                                        RAZEM</w:t>
            </w:r>
          </w:p>
        </w:tc>
        <w:tc>
          <w:tcPr>
            <w:tcW w:w="1606" w:type="dxa"/>
            <w:tcBorders>
              <w:top w:val="single" w:sz="4" w:space="0" w:color="auto"/>
              <w:left w:val="single" w:sz="4" w:space="0" w:color="auto"/>
              <w:bottom w:val="single" w:sz="4" w:space="0" w:color="auto"/>
              <w:right w:val="single" w:sz="4" w:space="0" w:color="auto"/>
            </w:tcBorders>
            <w:vAlign w:val="center"/>
            <w:hideMark/>
          </w:tcPr>
          <w:p w14:paraId="7D275724" w14:textId="77777777" w:rsidR="002801BB" w:rsidRPr="003B493C" w:rsidRDefault="002801BB" w:rsidP="003B493C">
            <w:pPr>
              <w:rPr>
                <w:bCs/>
              </w:rPr>
            </w:pPr>
            <w:r w:rsidRPr="003B493C">
              <w:rPr>
                <w:bCs/>
              </w:rPr>
              <w:t>3 311 300,98</w:t>
            </w:r>
          </w:p>
        </w:tc>
        <w:tc>
          <w:tcPr>
            <w:tcW w:w="1625" w:type="dxa"/>
            <w:tcBorders>
              <w:top w:val="single" w:sz="4" w:space="0" w:color="auto"/>
              <w:left w:val="single" w:sz="4" w:space="0" w:color="auto"/>
              <w:bottom w:val="single" w:sz="4" w:space="0" w:color="auto"/>
              <w:right w:val="single" w:sz="4" w:space="0" w:color="auto"/>
            </w:tcBorders>
            <w:vAlign w:val="center"/>
            <w:hideMark/>
          </w:tcPr>
          <w:p w14:paraId="6946ECF2" w14:textId="77777777" w:rsidR="002801BB" w:rsidRPr="003B493C" w:rsidRDefault="002801BB" w:rsidP="003B493C">
            <w:pPr>
              <w:rPr>
                <w:bCs/>
              </w:rPr>
            </w:pPr>
            <w:r w:rsidRPr="003B493C">
              <w:rPr>
                <w:bCs/>
              </w:rPr>
              <w:t>3 058 970,65</w:t>
            </w:r>
          </w:p>
        </w:tc>
        <w:tc>
          <w:tcPr>
            <w:tcW w:w="1498" w:type="dxa"/>
            <w:tcBorders>
              <w:top w:val="single" w:sz="4" w:space="0" w:color="auto"/>
              <w:left w:val="single" w:sz="4" w:space="0" w:color="auto"/>
              <w:bottom w:val="single" w:sz="4" w:space="0" w:color="auto"/>
              <w:right w:val="single" w:sz="4" w:space="0" w:color="auto"/>
            </w:tcBorders>
            <w:vAlign w:val="center"/>
            <w:hideMark/>
          </w:tcPr>
          <w:p w14:paraId="60FCFD44" w14:textId="77777777" w:rsidR="002801BB" w:rsidRPr="003B493C" w:rsidRDefault="002801BB" w:rsidP="003B493C">
            <w:pPr>
              <w:rPr>
                <w:bCs/>
              </w:rPr>
            </w:pPr>
            <w:r w:rsidRPr="003B493C">
              <w:rPr>
                <w:bCs/>
              </w:rPr>
              <w:t>2 236 678,08</w:t>
            </w:r>
          </w:p>
        </w:tc>
        <w:tc>
          <w:tcPr>
            <w:tcW w:w="613" w:type="dxa"/>
            <w:tcBorders>
              <w:top w:val="single" w:sz="4" w:space="0" w:color="auto"/>
              <w:left w:val="single" w:sz="4" w:space="0" w:color="auto"/>
              <w:bottom w:val="single" w:sz="4" w:space="0" w:color="auto"/>
              <w:right w:val="single" w:sz="4" w:space="0" w:color="auto"/>
            </w:tcBorders>
            <w:vAlign w:val="center"/>
            <w:hideMark/>
          </w:tcPr>
          <w:p w14:paraId="648D157C" w14:textId="77777777" w:rsidR="002801BB" w:rsidRPr="003B493C" w:rsidRDefault="002801BB" w:rsidP="003B493C">
            <w:pPr>
              <w:rPr>
                <w:bCs/>
              </w:rPr>
            </w:pPr>
            <w:r w:rsidRPr="003B493C">
              <w:rPr>
                <w:bCs/>
              </w:rPr>
              <w:t>822 292,57</w:t>
            </w:r>
          </w:p>
        </w:tc>
      </w:tr>
    </w:tbl>
    <w:p w14:paraId="00CD812C" w14:textId="77777777" w:rsidR="003B493C" w:rsidRPr="003B493C" w:rsidRDefault="003B493C" w:rsidP="003B493C">
      <w:pPr>
        <w:rPr>
          <w:b/>
          <w:iCs/>
        </w:rPr>
      </w:pPr>
    </w:p>
    <w:p w14:paraId="66E12A55" w14:textId="77777777" w:rsidR="003B493C" w:rsidRPr="003B493C" w:rsidRDefault="003B493C" w:rsidP="003B493C">
      <w:pPr>
        <w:rPr>
          <w:b/>
          <w:iCs/>
        </w:rPr>
      </w:pPr>
    </w:p>
    <w:p w14:paraId="1A66D241" w14:textId="75721639" w:rsidR="003B493C" w:rsidRPr="003B493C" w:rsidRDefault="002801BB" w:rsidP="003B493C">
      <w:r>
        <w:t xml:space="preserve">   </w:t>
      </w:r>
      <w:r w:rsidR="003B493C" w:rsidRPr="003B493C">
        <w:t xml:space="preserve">Ze świadczeń pomocy społecznej w 2024 roku skorzystało 170 rodzin o łącznej liczbie osób 339, co stanowiło 4,09% wszystkich mieszkańców gminy Puszcza Mariańska. </w:t>
      </w:r>
    </w:p>
    <w:p w14:paraId="759CD72F" w14:textId="1F3FB54A" w:rsidR="003B493C" w:rsidRPr="003B493C" w:rsidRDefault="003B493C" w:rsidP="003B493C">
      <w:pPr>
        <w:rPr>
          <w:bCs/>
        </w:rPr>
      </w:pPr>
      <w:r w:rsidRPr="003B493C">
        <w:rPr>
          <w:bCs/>
        </w:rPr>
        <w:t>Z</w:t>
      </w:r>
      <w:r w:rsidR="002801BB">
        <w:rPr>
          <w:bCs/>
        </w:rPr>
        <w:t xml:space="preserve"> </w:t>
      </w:r>
      <w:r w:rsidRPr="003B493C">
        <w:rPr>
          <w:bCs/>
        </w:rPr>
        <w:t xml:space="preserve"> zasiłku okresowego skorzystało</w:t>
      </w:r>
      <w:r w:rsidRPr="003B493C">
        <w:rPr>
          <w:b/>
        </w:rPr>
        <w:t xml:space="preserve"> </w:t>
      </w:r>
      <w:r w:rsidRPr="003B493C">
        <w:t xml:space="preserve"> 36 rodzin (66 osób w rodzinie), wypłacono 163 świadczeń. </w:t>
      </w:r>
    </w:p>
    <w:p w14:paraId="1CF82288" w14:textId="77777777" w:rsidR="003B493C" w:rsidRPr="003B493C" w:rsidRDefault="003B493C" w:rsidP="003B493C">
      <w:pPr>
        <w:rPr>
          <w:b/>
        </w:rPr>
      </w:pPr>
      <w:r w:rsidRPr="003B493C">
        <w:rPr>
          <w:bCs/>
        </w:rPr>
        <w:t>Zasiłek stały przyznano</w:t>
      </w:r>
      <w:r w:rsidRPr="003B493C">
        <w:rPr>
          <w:b/>
        </w:rPr>
        <w:t xml:space="preserve"> </w:t>
      </w:r>
      <w:r w:rsidRPr="003B493C">
        <w:t>41 osobom, które żyły w 41 rodzinach, wypłacono 414 świadczeń.</w:t>
      </w:r>
    </w:p>
    <w:p w14:paraId="76518A01" w14:textId="77777777" w:rsidR="003B493C" w:rsidRPr="003B493C" w:rsidRDefault="003B493C" w:rsidP="003B493C">
      <w:r w:rsidRPr="003B493C">
        <w:rPr>
          <w:bCs/>
        </w:rPr>
        <w:t xml:space="preserve">Pomocą w formie zasiłku celowego objęto 78 rodzin.  Pogrzeb sprawiono 3 osobom. </w:t>
      </w:r>
      <w:r w:rsidRPr="003B493C">
        <w:t>Trzy rodziny otrzymały pomoc w związku z powstałym zdarzeniem losowym.</w:t>
      </w:r>
    </w:p>
    <w:p w14:paraId="312836F5" w14:textId="77777777" w:rsidR="003B493C" w:rsidRPr="003B493C" w:rsidRDefault="003B493C" w:rsidP="003B493C">
      <w:pPr>
        <w:rPr>
          <w:bCs/>
        </w:rPr>
      </w:pPr>
      <w:r w:rsidRPr="003B493C">
        <w:rPr>
          <w:bCs/>
        </w:rPr>
        <w:t xml:space="preserve">Usługi opiekuńcze oraz specjalistyczne usługi opiekuńcze przyznano </w:t>
      </w:r>
      <w:r w:rsidRPr="003B493C">
        <w:t>34 osobom.</w:t>
      </w:r>
    </w:p>
    <w:p w14:paraId="6ED132BD" w14:textId="0906AD69" w:rsidR="003B493C" w:rsidRPr="003B493C" w:rsidRDefault="002801BB" w:rsidP="003B493C">
      <w:r>
        <w:t xml:space="preserve">   </w:t>
      </w:r>
      <w:r w:rsidR="003B493C" w:rsidRPr="003B493C">
        <w:t>W ramach programu wieloletniego „Posiłek w szkole i w domu” objęto pomocą 79 dzieci w formie jednego gorącego posiłku oraz  55 rodzin  w formie zasiłku celowego.</w:t>
      </w:r>
    </w:p>
    <w:p w14:paraId="6A945F6A" w14:textId="77777777" w:rsidR="003B493C" w:rsidRPr="003B493C" w:rsidRDefault="003B493C" w:rsidP="003B493C">
      <w:r w:rsidRPr="003B493C">
        <w:t>Ośrodek Pomocy na rzecz poprawy funkcjonowania osób i rodzin w ich środowisku społecznym świadczy pracę socjalną. Praca socjalna prowadzona jest z osobami i rodzinami w celu rozwinięcia lub wzmocnienia ich aktywności i samodzielności życiowej. Prowadzona jest w oparciu o ustalenia wywiadu środowiskowego, planu pracy z rodziną lub kontraktu socjalnego. W 2024 roku pomocą w postaci pracy socjalnej objęte zostało 120 rodzin, osób w rodzinach – 321.</w:t>
      </w:r>
    </w:p>
    <w:p w14:paraId="591D4EEE" w14:textId="53FBC627" w:rsidR="003B493C" w:rsidRPr="003B493C" w:rsidRDefault="002801BB" w:rsidP="003B493C">
      <w:r>
        <w:t xml:space="preserve">   </w:t>
      </w:r>
      <w:r w:rsidR="003B493C" w:rsidRPr="003B493C">
        <w:t xml:space="preserve">GOPS zapewniał mieszkańcom Gminy  również nieodpłatnie bez względu na dochód pomoc w formie specjalistycznego poradnictwa psychologicznego. </w:t>
      </w:r>
    </w:p>
    <w:p w14:paraId="5469F01A" w14:textId="77777777" w:rsidR="003B493C" w:rsidRPr="003B493C" w:rsidRDefault="003B493C" w:rsidP="003B493C">
      <w:r w:rsidRPr="003B493C">
        <w:lastRenderedPageBreak/>
        <w:t>W roku 2024 udzielono łącznie 153 konsultacji dla mieszkańców Gminy Puszcza Mariańska. Zdecydowana  większość  podopiecznych  z konsultacji psychologicznych korzystała kilkakrotnie.  Problemy zgłaszane przez podopiecznych najczęściej dotyczyły: problemów rodzinnych, uzależnień od alkoholu, problemów wychowawczych z nieletnimi dziećmi, zaburzeń psychicznych i ich terapii. Dwie osoby potrzebowały konsultacji psychologicznych w związku z przemocą w rodzinie. Odbyły się dwie wizyty domowe.</w:t>
      </w:r>
    </w:p>
    <w:p w14:paraId="7D992A83" w14:textId="77777777" w:rsidR="003B493C" w:rsidRPr="003B493C" w:rsidRDefault="003B493C" w:rsidP="003B493C"/>
    <w:p w14:paraId="7800D21B" w14:textId="77777777" w:rsidR="003B493C" w:rsidRPr="003B493C" w:rsidRDefault="003B493C" w:rsidP="003B493C">
      <w:r w:rsidRPr="003B493C">
        <w:t xml:space="preserve">Tabela nr 5 </w:t>
      </w:r>
      <w:r w:rsidRPr="003B493C">
        <w:rPr>
          <w:i/>
        </w:rPr>
        <w:t>Rzeczywista liczba rodzin i osób objętych pomocą społeczną</w:t>
      </w:r>
      <w:r w:rsidRPr="003B493C">
        <w:t xml:space="preserve"> </w:t>
      </w:r>
    </w:p>
    <w:p w14:paraId="52895303" w14:textId="77777777" w:rsidR="003B493C" w:rsidRPr="003B493C" w:rsidRDefault="003B493C" w:rsidP="003B493C"/>
    <w:tbl>
      <w:tblPr>
        <w:tblW w:w="9276" w:type="dxa"/>
        <w:tblInd w:w="-72" w:type="dxa"/>
        <w:tblLook w:val="04A0" w:firstRow="1" w:lastRow="0" w:firstColumn="1" w:lastColumn="0" w:noHBand="0" w:noVBand="1"/>
      </w:tblPr>
      <w:tblGrid>
        <w:gridCol w:w="6782"/>
        <w:gridCol w:w="1075"/>
        <w:gridCol w:w="1419"/>
      </w:tblGrid>
      <w:tr w:rsidR="003B493C" w:rsidRPr="003B493C" w14:paraId="786EBBAB" w14:textId="77777777" w:rsidTr="002801BB">
        <w:trPr>
          <w:trHeight w:val="728"/>
        </w:trPr>
        <w:tc>
          <w:tcPr>
            <w:tcW w:w="0" w:type="auto"/>
            <w:tcBorders>
              <w:top w:val="single" w:sz="8" w:space="0" w:color="000000"/>
              <w:left w:val="single" w:sz="8" w:space="0" w:color="000000"/>
              <w:bottom w:val="single" w:sz="8" w:space="0" w:color="000000"/>
              <w:right w:val="single" w:sz="8" w:space="0" w:color="000000"/>
            </w:tcBorders>
            <w:vAlign w:val="center"/>
            <w:hideMark/>
          </w:tcPr>
          <w:p w14:paraId="79428802" w14:textId="77777777" w:rsidR="003B493C" w:rsidRPr="003B493C" w:rsidRDefault="003B493C" w:rsidP="003B493C">
            <w:pPr>
              <w:rPr>
                <w:bCs/>
              </w:rPr>
            </w:pPr>
            <w:r w:rsidRPr="003B493C">
              <w:rPr>
                <w:bCs/>
              </w:rPr>
              <w:t>Rodzaj świadczenia</w:t>
            </w:r>
          </w:p>
        </w:tc>
        <w:tc>
          <w:tcPr>
            <w:tcW w:w="1075" w:type="dxa"/>
            <w:tcBorders>
              <w:top w:val="single" w:sz="8" w:space="0" w:color="000000"/>
              <w:left w:val="single" w:sz="8" w:space="0" w:color="000000"/>
              <w:bottom w:val="single" w:sz="8" w:space="0" w:color="000000"/>
              <w:right w:val="single" w:sz="8" w:space="0" w:color="000000"/>
            </w:tcBorders>
            <w:vAlign w:val="center"/>
            <w:hideMark/>
          </w:tcPr>
          <w:p w14:paraId="0868A07A" w14:textId="77777777" w:rsidR="003B493C" w:rsidRPr="003B493C" w:rsidRDefault="003B493C" w:rsidP="003B493C">
            <w:pPr>
              <w:rPr>
                <w:bCs/>
              </w:rPr>
            </w:pPr>
            <w:r w:rsidRPr="003B493C">
              <w:rPr>
                <w:bCs/>
              </w:rPr>
              <w:t>Liczba</w:t>
            </w:r>
          </w:p>
          <w:p w14:paraId="30E12397" w14:textId="77777777" w:rsidR="003B493C" w:rsidRPr="003B493C" w:rsidRDefault="003B493C" w:rsidP="003B493C">
            <w:pPr>
              <w:rPr>
                <w:bCs/>
              </w:rPr>
            </w:pPr>
            <w:r w:rsidRPr="003B493C">
              <w:rPr>
                <w:bCs/>
              </w:rPr>
              <w:t>rodzin</w:t>
            </w:r>
          </w:p>
        </w:tc>
        <w:tc>
          <w:tcPr>
            <w:tcW w:w="1419" w:type="dxa"/>
            <w:tcBorders>
              <w:top w:val="single" w:sz="8" w:space="0" w:color="000000"/>
              <w:left w:val="single" w:sz="8" w:space="0" w:color="000000"/>
              <w:bottom w:val="single" w:sz="8" w:space="0" w:color="000000"/>
              <w:right w:val="single" w:sz="8" w:space="0" w:color="000000"/>
            </w:tcBorders>
            <w:vAlign w:val="center"/>
            <w:hideMark/>
          </w:tcPr>
          <w:p w14:paraId="481F2555" w14:textId="77777777" w:rsidR="003B493C" w:rsidRPr="003B493C" w:rsidRDefault="003B493C" w:rsidP="003B493C">
            <w:pPr>
              <w:rPr>
                <w:bCs/>
              </w:rPr>
            </w:pPr>
            <w:r w:rsidRPr="003B493C">
              <w:rPr>
                <w:bCs/>
              </w:rPr>
              <w:t xml:space="preserve">Liczba osób </w:t>
            </w:r>
          </w:p>
          <w:p w14:paraId="6DE800AC" w14:textId="77777777" w:rsidR="003B493C" w:rsidRPr="003B493C" w:rsidRDefault="003B493C" w:rsidP="003B493C">
            <w:pPr>
              <w:rPr>
                <w:bCs/>
              </w:rPr>
            </w:pPr>
            <w:r w:rsidRPr="003B493C">
              <w:rPr>
                <w:bCs/>
              </w:rPr>
              <w:t>w rodzinach</w:t>
            </w:r>
          </w:p>
        </w:tc>
      </w:tr>
      <w:tr w:rsidR="003B493C" w:rsidRPr="003B493C" w14:paraId="52A01308" w14:textId="77777777" w:rsidTr="002801BB">
        <w:trPr>
          <w:trHeight w:val="497"/>
        </w:trPr>
        <w:tc>
          <w:tcPr>
            <w:tcW w:w="0" w:type="auto"/>
            <w:tcBorders>
              <w:top w:val="single" w:sz="8" w:space="0" w:color="000000"/>
              <w:left w:val="single" w:sz="8" w:space="0" w:color="000000"/>
              <w:bottom w:val="single" w:sz="8" w:space="0" w:color="000000"/>
              <w:right w:val="single" w:sz="8" w:space="0" w:color="000000"/>
            </w:tcBorders>
            <w:hideMark/>
          </w:tcPr>
          <w:p w14:paraId="4B22929F" w14:textId="77777777" w:rsidR="003B493C" w:rsidRPr="003B493C" w:rsidRDefault="003B493C" w:rsidP="003B493C">
            <w:pPr>
              <w:rPr>
                <w:bCs/>
              </w:rPr>
            </w:pPr>
            <w:r w:rsidRPr="003B493C">
              <w:rPr>
                <w:bCs/>
              </w:rPr>
              <w:t xml:space="preserve">Świadczenia przyznane w ramach zadań własnych bez względu na ich rodzaj, formę i liczbę </w:t>
            </w:r>
          </w:p>
        </w:tc>
        <w:tc>
          <w:tcPr>
            <w:tcW w:w="1075" w:type="dxa"/>
            <w:tcBorders>
              <w:top w:val="single" w:sz="8" w:space="0" w:color="000000"/>
              <w:left w:val="single" w:sz="8" w:space="0" w:color="000000"/>
              <w:bottom w:val="single" w:sz="8" w:space="0" w:color="000000"/>
              <w:right w:val="single" w:sz="8" w:space="0" w:color="000000"/>
            </w:tcBorders>
            <w:vAlign w:val="center"/>
            <w:hideMark/>
          </w:tcPr>
          <w:p w14:paraId="085FAF36" w14:textId="77777777" w:rsidR="003B493C" w:rsidRPr="003B493C" w:rsidRDefault="003B493C" w:rsidP="003B493C">
            <w:pPr>
              <w:rPr>
                <w:bCs/>
              </w:rPr>
            </w:pPr>
            <w:r w:rsidRPr="003B493C">
              <w:rPr>
                <w:bCs/>
              </w:rPr>
              <w:t>162</w:t>
            </w:r>
          </w:p>
        </w:tc>
        <w:tc>
          <w:tcPr>
            <w:tcW w:w="1419" w:type="dxa"/>
            <w:tcBorders>
              <w:top w:val="single" w:sz="8" w:space="0" w:color="000000"/>
              <w:left w:val="single" w:sz="8" w:space="0" w:color="000000"/>
              <w:bottom w:val="single" w:sz="8" w:space="0" w:color="000000"/>
              <w:right w:val="single" w:sz="8" w:space="0" w:color="000000"/>
            </w:tcBorders>
            <w:vAlign w:val="center"/>
            <w:hideMark/>
          </w:tcPr>
          <w:p w14:paraId="59D16F1A" w14:textId="77777777" w:rsidR="003B493C" w:rsidRPr="003B493C" w:rsidRDefault="003B493C" w:rsidP="003B493C">
            <w:pPr>
              <w:rPr>
                <w:bCs/>
              </w:rPr>
            </w:pPr>
            <w:r w:rsidRPr="003B493C">
              <w:rPr>
                <w:bCs/>
              </w:rPr>
              <w:t>321</w:t>
            </w:r>
          </w:p>
        </w:tc>
      </w:tr>
      <w:tr w:rsidR="003B493C" w:rsidRPr="003B493C" w14:paraId="044704FD" w14:textId="77777777" w:rsidTr="002801BB">
        <w:trPr>
          <w:trHeight w:val="497"/>
        </w:trPr>
        <w:tc>
          <w:tcPr>
            <w:tcW w:w="0" w:type="auto"/>
            <w:tcBorders>
              <w:top w:val="single" w:sz="8" w:space="0" w:color="000000"/>
              <w:left w:val="single" w:sz="8" w:space="0" w:color="000000"/>
              <w:bottom w:val="single" w:sz="8" w:space="0" w:color="000000"/>
              <w:right w:val="single" w:sz="8" w:space="0" w:color="000000"/>
            </w:tcBorders>
            <w:hideMark/>
          </w:tcPr>
          <w:p w14:paraId="62070AE5" w14:textId="77777777" w:rsidR="003B493C" w:rsidRPr="003B493C" w:rsidRDefault="003B493C" w:rsidP="003B493C">
            <w:pPr>
              <w:rPr>
                <w:bCs/>
              </w:rPr>
            </w:pPr>
            <w:r w:rsidRPr="003B493C">
              <w:rPr>
                <w:bCs/>
              </w:rPr>
              <w:t xml:space="preserve">Świadczenia przyznane w ramach zadań zleconych bez względu na ich rodzaj, formę i liczbę </w:t>
            </w:r>
          </w:p>
        </w:tc>
        <w:tc>
          <w:tcPr>
            <w:tcW w:w="1075" w:type="dxa"/>
            <w:tcBorders>
              <w:top w:val="single" w:sz="8" w:space="0" w:color="000000"/>
              <w:left w:val="single" w:sz="8" w:space="0" w:color="000000"/>
              <w:bottom w:val="single" w:sz="8" w:space="0" w:color="000000"/>
              <w:right w:val="single" w:sz="8" w:space="0" w:color="000000"/>
            </w:tcBorders>
            <w:vAlign w:val="center"/>
            <w:hideMark/>
          </w:tcPr>
          <w:p w14:paraId="4339F019" w14:textId="77777777" w:rsidR="003B493C" w:rsidRPr="003B493C" w:rsidRDefault="003B493C" w:rsidP="003B493C">
            <w:pPr>
              <w:rPr>
                <w:bCs/>
              </w:rPr>
            </w:pPr>
            <w:r w:rsidRPr="003B493C">
              <w:rPr>
                <w:bCs/>
              </w:rPr>
              <w:t>2</w:t>
            </w:r>
          </w:p>
        </w:tc>
        <w:tc>
          <w:tcPr>
            <w:tcW w:w="1419" w:type="dxa"/>
            <w:tcBorders>
              <w:top w:val="single" w:sz="8" w:space="0" w:color="000000"/>
              <w:left w:val="single" w:sz="8" w:space="0" w:color="000000"/>
              <w:bottom w:val="single" w:sz="8" w:space="0" w:color="000000"/>
              <w:right w:val="single" w:sz="8" w:space="0" w:color="000000"/>
            </w:tcBorders>
            <w:vAlign w:val="center"/>
            <w:hideMark/>
          </w:tcPr>
          <w:p w14:paraId="20BCC10E" w14:textId="77777777" w:rsidR="003B493C" w:rsidRPr="003B493C" w:rsidRDefault="003B493C" w:rsidP="003B493C">
            <w:pPr>
              <w:rPr>
                <w:bCs/>
              </w:rPr>
            </w:pPr>
            <w:r w:rsidRPr="003B493C">
              <w:rPr>
                <w:bCs/>
              </w:rPr>
              <w:t>10</w:t>
            </w:r>
          </w:p>
        </w:tc>
      </w:tr>
      <w:tr w:rsidR="003B493C" w:rsidRPr="003B493C" w14:paraId="389B9713" w14:textId="77777777" w:rsidTr="002801BB">
        <w:trPr>
          <w:trHeight w:val="267"/>
        </w:trPr>
        <w:tc>
          <w:tcPr>
            <w:tcW w:w="0" w:type="auto"/>
            <w:tcBorders>
              <w:top w:val="single" w:sz="8" w:space="0" w:color="000000"/>
              <w:left w:val="single" w:sz="8" w:space="0" w:color="000000"/>
              <w:bottom w:val="single" w:sz="8" w:space="0" w:color="000000"/>
              <w:right w:val="single" w:sz="8" w:space="0" w:color="000000"/>
            </w:tcBorders>
          </w:tcPr>
          <w:p w14:paraId="33971BA7" w14:textId="77777777" w:rsidR="003B493C" w:rsidRPr="003B493C" w:rsidRDefault="003B493C" w:rsidP="003B493C">
            <w:pPr>
              <w:rPr>
                <w:bCs/>
              </w:rPr>
            </w:pPr>
            <w:r w:rsidRPr="003B493C">
              <w:rPr>
                <w:bCs/>
              </w:rPr>
              <w:t xml:space="preserve">Pomoc udzielana w postaci pracy socjalnej ogółem: </w:t>
            </w:r>
          </w:p>
          <w:p w14:paraId="470CA2EB" w14:textId="77777777" w:rsidR="003B493C" w:rsidRPr="003B493C" w:rsidRDefault="003B493C" w:rsidP="003B493C">
            <w:pPr>
              <w:rPr>
                <w:bCs/>
              </w:rPr>
            </w:pPr>
          </w:p>
        </w:tc>
        <w:tc>
          <w:tcPr>
            <w:tcW w:w="1075" w:type="dxa"/>
            <w:tcBorders>
              <w:top w:val="single" w:sz="8" w:space="0" w:color="000000"/>
              <w:left w:val="single" w:sz="8" w:space="0" w:color="000000"/>
              <w:bottom w:val="single" w:sz="8" w:space="0" w:color="000000"/>
              <w:right w:val="single" w:sz="8" w:space="0" w:color="000000"/>
            </w:tcBorders>
            <w:vAlign w:val="center"/>
            <w:hideMark/>
          </w:tcPr>
          <w:p w14:paraId="4AD2F5A0" w14:textId="77777777" w:rsidR="003B493C" w:rsidRPr="003B493C" w:rsidRDefault="003B493C" w:rsidP="003B493C">
            <w:pPr>
              <w:rPr>
                <w:bCs/>
              </w:rPr>
            </w:pPr>
            <w:r w:rsidRPr="003B493C">
              <w:rPr>
                <w:bCs/>
              </w:rPr>
              <w:t>120</w:t>
            </w:r>
          </w:p>
        </w:tc>
        <w:tc>
          <w:tcPr>
            <w:tcW w:w="1419" w:type="dxa"/>
            <w:tcBorders>
              <w:top w:val="single" w:sz="8" w:space="0" w:color="000000"/>
              <w:left w:val="single" w:sz="8" w:space="0" w:color="000000"/>
              <w:bottom w:val="single" w:sz="8" w:space="0" w:color="000000"/>
              <w:right w:val="single" w:sz="8" w:space="0" w:color="000000"/>
            </w:tcBorders>
            <w:vAlign w:val="center"/>
            <w:hideMark/>
          </w:tcPr>
          <w:p w14:paraId="1A25D651" w14:textId="77777777" w:rsidR="003B493C" w:rsidRPr="003B493C" w:rsidRDefault="003B493C" w:rsidP="003B493C">
            <w:pPr>
              <w:rPr>
                <w:bCs/>
              </w:rPr>
            </w:pPr>
            <w:r w:rsidRPr="003B493C">
              <w:rPr>
                <w:bCs/>
              </w:rPr>
              <w:t>230</w:t>
            </w:r>
          </w:p>
        </w:tc>
      </w:tr>
      <w:tr w:rsidR="003B493C" w:rsidRPr="003B493C" w14:paraId="16560726" w14:textId="77777777" w:rsidTr="002801BB">
        <w:trPr>
          <w:trHeight w:val="267"/>
        </w:trPr>
        <w:tc>
          <w:tcPr>
            <w:tcW w:w="0" w:type="auto"/>
            <w:tcBorders>
              <w:top w:val="single" w:sz="8" w:space="0" w:color="000000"/>
              <w:left w:val="single" w:sz="8" w:space="0" w:color="000000"/>
              <w:bottom w:val="single" w:sz="8" w:space="0" w:color="000000"/>
              <w:right w:val="single" w:sz="8" w:space="0" w:color="000000"/>
            </w:tcBorders>
          </w:tcPr>
          <w:p w14:paraId="43FF8FD7" w14:textId="77777777" w:rsidR="003B493C" w:rsidRPr="003B493C" w:rsidRDefault="003B493C" w:rsidP="003B493C">
            <w:pPr>
              <w:rPr>
                <w:bCs/>
              </w:rPr>
            </w:pPr>
            <w:r w:rsidRPr="003B493C">
              <w:rPr>
                <w:bCs/>
              </w:rPr>
              <w:t xml:space="preserve">w tym: wyłącznie w postaci pracy socjalnej </w:t>
            </w:r>
          </w:p>
          <w:p w14:paraId="3E3E0013" w14:textId="77777777" w:rsidR="003B493C" w:rsidRPr="003B493C" w:rsidRDefault="003B493C" w:rsidP="003B493C">
            <w:pPr>
              <w:rPr>
                <w:bCs/>
              </w:rPr>
            </w:pPr>
          </w:p>
        </w:tc>
        <w:tc>
          <w:tcPr>
            <w:tcW w:w="1075" w:type="dxa"/>
            <w:tcBorders>
              <w:top w:val="single" w:sz="8" w:space="0" w:color="000000"/>
              <w:left w:val="single" w:sz="8" w:space="0" w:color="000000"/>
              <w:bottom w:val="single" w:sz="8" w:space="0" w:color="000000"/>
              <w:right w:val="single" w:sz="8" w:space="0" w:color="000000"/>
            </w:tcBorders>
            <w:vAlign w:val="center"/>
            <w:hideMark/>
          </w:tcPr>
          <w:p w14:paraId="6B95B1FD" w14:textId="77777777" w:rsidR="003B493C" w:rsidRPr="003B493C" w:rsidRDefault="003B493C" w:rsidP="003B493C">
            <w:pPr>
              <w:rPr>
                <w:bCs/>
              </w:rPr>
            </w:pPr>
            <w:r w:rsidRPr="003B493C">
              <w:rPr>
                <w:bCs/>
              </w:rPr>
              <w:t>6</w:t>
            </w:r>
          </w:p>
        </w:tc>
        <w:tc>
          <w:tcPr>
            <w:tcW w:w="1419" w:type="dxa"/>
            <w:tcBorders>
              <w:top w:val="single" w:sz="8" w:space="0" w:color="000000"/>
              <w:left w:val="single" w:sz="8" w:space="0" w:color="000000"/>
              <w:bottom w:val="single" w:sz="8" w:space="0" w:color="000000"/>
              <w:right w:val="single" w:sz="8" w:space="0" w:color="000000"/>
            </w:tcBorders>
            <w:vAlign w:val="center"/>
            <w:hideMark/>
          </w:tcPr>
          <w:p w14:paraId="68DA35FD" w14:textId="77777777" w:rsidR="003B493C" w:rsidRPr="003B493C" w:rsidRDefault="003B493C" w:rsidP="003B493C">
            <w:pPr>
              <w:rPr>
                <w:bCs/>
              </w:rPr>
            </w:pPr>
            <w:r w:rsidRPr="003B493C">
              <w:rPr>
                <w:bCs/>
              </w:rPr>
              <w:t>8</w:t>
            </w:r>
          </w:p>
        </w:tc>
      </w:tr>
    </w:tbl>
    <w:p w14:paraId="7D5D0748" w14:textId="77777777" w:rsidR="003B493C" w:rsidRPr="003B493C" w:rsidRDefault="003B493C" w:rsidP="003B493C"/>
    <w:p w14:paraId="44953B34" w14:textId="77777777" w:rsidR="003B493C" w:rsidRPr="003B493C" w:rsidRDefault="003B493C" w:rsidP="003B493C">
      <w:r w:rsidRPr="003B493C">
        <w:t>W gminie Puszcza Mariańska najczęściej występującymi przyczynami trudnej sytuacji życiowej osób i rodzin a jednocześnie powodami ubiegania się o pomoc społeczną w 2024 roku było ubóstwo,  długotrwała choroba, bezrobocie, niepełnosprawność, potrzeba ochrony macierzyństwa, bezdomność i bezradność w sprawach opiekuńczo-wychowawczych i prowadzenia gospodarstwa domowego.</w:t>
      </w:r>
    </w:p>
    <w:p w14:paraId="2C0D0186" w14:textId="77777777" w:rsidR="003B493C" w:rsidRPr="003B493C" w:rsidRDefault="003B493C" w:rsidP="003B493C"/>
    <w:p w14:paraId="0A003E09" w14:textId="77777777" w:rsidR="003B493C" w:rsidRPr="003B493C" w:rsidRDefault="003B493C" w:rsidP="003B493C">
      <w:pPr>
        <w:rPr>
          <w:bCs/>
        </w:rPr>
      </w:pPr>
    </w:p>
    <w:p w14:paraId="2CECB126" w14:textId="77777777" w:rsidR="003B493C" w:rsidRPr="003B493C" w:rsidRDefault="003B493C" w:rsidP="003B493C">
      <w:pPr>
        <w:rPr>
          <w:i/>
        </w:rPr>
      </w:pPr>
      <w:r w:rsidRPr="003B493C">
        <w:rPr>
          <w:bCs/>
        </w:rPr>
        <w:t>Wykres nr 2</w:t>
      </w:r>
      <w:r w:rsidRPr="003B493C">
        <w:rPr>
          <w:b/>
        </w:rPr>
        <w:t xml:space="preserve"> </w:t>
      </w:r>
      <w:r w:rsidRPr="003B493C">
        <w:t xml:space="preserve"> </w:t>
      </w:r>
      <w:r w:rsidRPr="003B493C">
        <w:rPr>
          <w:i/>
        </w:rPr>
        <w:t>Powody przyznania pomocy w 2024 roku</w:t>
      </w:r>
    </w:p>
    <w:p w14:paraId="0F54D533" w14:textId="77777777" w:rsidR="003B493C" w:rsidRPr="003B493C" w:rsidRDefault="003B493C" w:rsidP="003B493C">
      <w:pPr>
        <w:rPr>
          <w:i/>
        </w:rPr>
      </w:pPr>
    </w:p>
    <w:p w14:paraId="4483C990" w14:textId="35C1E8A9" w:rsidR="003B493C" w:rsidRPr="003B493C" w:rsidRDefault="003B493C" w:rsidP="003B493C">
      <w:r w:rsidRPr="003B493C">
        <w:rPr>
          <w:noProof/>
        </w:rPr>
        <w:lastRenderedPageBreak/>
        <w:drawing>
          <wp:inline distT="0" distB="0" distL="0" distR="0" wp14:anchorId="76C62F34" wp14:editId="6CFCB53D">
            <wp:extent cx="5722620" cy="5394960"/>
            <wp:effectExtent l="0" t="0" r="11430" b="15240"/>
            <wp:docPr id="1784431056" name="Wykres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ED87075" w14:textId="77777777" w:rsidR="003B493C" w:rsidRPr="003B493C" w:rsidRDefault="003B493C" w:rsidP="003B493C">
      <w:pPr>
        <w:rPr>
          <w:b/>
          <w:bCs/>
        </w:rPr>
      </w:pPr>
    </w:p>
    <w:p w14:paraId="205EF57F" w14:textId="77777777" w:rsidR="003B493C" w:rsidRDefault="003B493C" w:rsidP="003B493C">
      <w:pPr>
        <w:rPr>
          <w:b/>
          <w:bCs/>
        </w:rPr>
      </w:pPr>
    </w:p>
    <w:p w14:paraId="0D162054" w14:textId="77777777" w:rsidR="002801BB" w:rsidRPr="003B493C" w:rsidRDefault="002801BB" w:rsidP="003B493C">
      <w:pPr>
        <w:rPr>
          <w:b/>
          <w:bCs/>
        </w:rPr>
      </w:pPr>
    </w:p>
    <w:p w14:paraId="75FCDD6E" w14:textId="77777777" w:rsidR="003B493C" w:rsidRPr="002801BB" w:rsidRDefault="003B493C" w:rsidP="003B493C">
      <w:pPr>
        <w:rPr>
          <w:b/>
          <w:bCs/>
        </w:rPr>
      </w:pPr>
      <w:r w:rsidRPr="002801BB">
        <w:rPr>
          <w:b/>
          <w:bCs/>
        </w:rPr>
        <w:t>W roku 2024 Ośrodek realizował następujące programy:</w:t>
      </w:r>
    </w:p>
    <w:p w14:paraId="00C7AC11" w14:textId="77777777" w:rsidR="003B493C" w:rsidRPr="003B493C" w:rsidRDefault="003B493C" w:rsidP="003B493C"/>
    <w:p w14:paraId="0720B942" w14:textId="24E2FE86" w:rsidR="003B493C" w:rsidRPr="003B493C" w:rsidRDefault="003B493C" w:rsidP="003B493C">
      <w:r w:rsidRPr="003B493C">
        <w:t>- Program Fundusze Europejskie na Pomoc Żywnościową, którego celem jest zapewnienie najuboższym mieszkańcom gminy pomocy żywnościowej oraz uczestnictwa w działaniach w ramach środków towarzyszących. Wydawaniem żywności zajmuje się Polski Komitet Pomocy Społecznej Oddział Rejonowy  w Żyrardowie ul. 1 Maja 58,</w:t>
      </w:r>
      <w:r w:rsidR="002801BB">
        <w:t xml:space="preserve"> </w:t>
      </w:r>
      <w:r w:rsidRPr="003B493C">
        <w:t xml:space="preserve">96-300 Żyrardów.  Ośrodek kwalifikuje osoby, których dochód nie przekracza 265% odpowiedniego kryterium dochodowego i wydaje skierowania do otrzymywania pomocy żywnościowej. W roku 2024 wydano 257 skierowań.  </w:t>
      </w:r>
    </w:p>
    <w:p w14:paraId="0D6FCB7C" w14:textId="77777777" w:rsidR="003B493C" w:rsidRPr="003B493C" w:rsidRDefault="003B493C" w:rsidP="003B493C">
      <w:r w:rsidRPr="003B493C">
        <w:t xml:space="preserve">                                                                           </w:t>
      </w:r>
      <w:r w:rsidRPr="003B493C">
        <w:rPr>
          <w:b/>
        </w:rPr>
        <w:t xml:space="preserve">                                                         </w:t>
      </w:r>
    </w:p>
    <w:p w14:paraId="14DDFD00" w14:textId="77777777" w:rsidR="003B493C" w:rsidRPr="003B493C" w:rsidRDefault="003B493C" w:rsidP="003B493C">
      <w:r w:rsidRPr="003B493C">
        <w:rPr>
          <w:b/>
          <w:bCs/>
        </w:rPr>
        <w:t xml:space="preserve">- </w:t>
      </w:r>
      <w:r w:rsidRPr="003B493C">
        <w:t>Program  MRPiPS „Asystent osobisty osoby z niepełnosprawnością” dla Jednostek Samorządu Terytorialnego - edycja 2024”, którego celem  jest dążenie do poprawy funkcjonowania osób z niepełnosprawnością w środowisku, zwiększenia możliwości zaspokajania potrzeb oraz włączenia ich w życie społeczne. Wsparcie skierowane było do osób z niepełnosprawnością w stopniu umiarkowanym oraz w stopniu znacznym. Pomocą objęto 6 osób. Łączna kwota wydatków wyniosła 132 329,70 zł.</w:t>
      </w:r>
    </w:p>
    <w:p w14:paraId="233F9386" w14:textId="77777777" w:rsidR="003B493C" w:rsidRPr="003B493C" w:rsidRDefault="003B493C" w:rsidP="003B493C"/>
    <w:p w14:paraId="590B4572" w14:textId="77777777" w:rsidR="003B493C" w:rsidRPr="003B493C" w:rsidRDefault="003B493C" w:rsidP="003B493C">
      <w:r w:rsidRPr="003B493C">
        <w:rPr>
          <w:b/>
          <w:bCs/>
        </w:rPr>
        <w:t xml:space="preserve">- </w:t>
      </w:r>
      <w:r w:rsidRPr="003B493C">
        <w:t>Program MRPiPS „Opieka Wytchnieniowa” dla Jednostek Samorządu Terytorialnego - edycja 2024, którego celem jest wsparcie opiekunów sprawujących bezpośrednią opiekę nad niepełnosprawnymi członkami rodziny w stopniu znacznym poprzez doraźną, czasową pomoc świadczoną nieodpłatnie w formie usług opiekuńczych w miejscu zamieszkania. Z programu skorzystało 8 osób. Łączna kwota wydatków wyniosła 49 572 zł.</w:t>
      </w:r>
    </w:p>
    <w:p w14:paraId="20740CBB" w14:textId="77777777" w:rsidR="003B493C" w:rsidRPr="003B493C" w:rsidRDefault="003B493C" w:rsidP="003B493C"/>
    <w:p w14:paraId="1F1929B8" w14:textId="77777777" w:rsidR="003B493C" w:rsidRPr="003B493C" w:rsidRDefault="003B493C" w:rsidP="003B493C">
      <w:r w:rsidRPr="003B493C">
        <w:t xml:space="preserve">- Program Asystent rodziny - edycja 2024 </w:t>
      </w:r>
    </w:p>
    <w:p w14:paraId="23622BC5" w14:textId="77777777" w:rsidR="003B493C" w:rsidRPr="003B493C" w:rsidRDefault="003B493C" w:rsidP="003B493C">
      <w:r w:rsidRPr="003B493C">
        <w:t>Gmina Puszcza Mariańska otrzymała środki finansowe z Funduszu Pracy w łącznej wysokości 17 056,08 zł na wypłatę jednorazowych dodatków pieniężnych oraz dofinansowanie wynagrodzenia dla asystenta rodziny.</w:t>
      </w:r>
    </w:p>
    <w:p w14:paraId="0835F9B0" w14:textId="77777777" w:rsidR="003B493C" w:rsidRPr="003B493C" w:rsidRDefault="003B493C" w:rsidP="003B493C"/>
    <w:p w14:paraId="5950056B" w14:textId="77777777" w:rsidR="003B493C" w:rsidRPr="002801BB" w:rsidRDefault="003B493C" w:rsidP="003B493C">
      <w:pPr>
        <w:rPr>
          <w:b/>
          <w:bCs/>
        </w:rPr>
      </w:pPr>
      <w:r w:rsidRPr="002801BB">
        <w:rPr>
          <w:b/>
          <w:bCs/>
        </w:rPr>
        <w:t>Świadczenia rodzinne</w:t>
      </w:r>
    </w:p>
    <w:p w14:paraId="2D2FD95C" w14:textId="77777777" w:rsidR="003B493C" w:rsidRPr="003B493C" w:rsidRDefault="003B493C" w:rsidP="003B493C">
      <w:r w:rsidRPr="003B493C">
        <w:t xml:space="preserve">W 2024 roku przyjęto i rozpatrzono 245 wniosków o przyznanie świadczeń rodzinnych i wydano 401 decyzji. </w:t>
      </w:r>
    </w:p>
    <w:p w14:paraId="1FB2642F" w14:textId="77777777" w:rsidR="003B493C" w:rsidRPr="003B493C" w:rsidRDefault="003B493C" w:rsidP="003B493C">
      <w:r w:rsidRPr="003B493C">
        <w:t>Ze świadczeń  rodzinnych w ubiegłym roku skorzystało średnio 299 rodzin.</w:t>
      </w:r>
    </w:p>
    <w:p w14:paraId="19BA16AC" w14:textId="77777777" w:rsidR="003B493C" w:rsidRPr="003B493C" w:rsidRDefault="003B493C" w:rsidP="003B493C"/>
    <w:p w14:paraId="130495C9" w14:textId="77777777" w:rsidR="003B493C" w:rsidRPr="003B493C" w:rsidRDefault="003B493C" w:rsidP="003B493C">
      <w:pPr>
        <w:rPr>
          <w:i/>
        </w:rPr>
      </w:pPr>
      <w:r w:rsidRPr="003B493C">
        <w:t>Tabela nr 6</w:t>
      </w:r>
      <w:r w:rsidRPr="003B493C">
        <w:rPr>
          <w:b/>
          <w:bCs/>
        </w:rPr>
        <w:t xml:space="preserve"> </w:t>
      </w:r>
      <w:r w:rsidRPr="003B493C">
        <w:rPr>
          <w:bCs/>
          <w:i/>
        </w:rPr>
        <w:t>Rodzaje</w:t>
      </w:r>
      <w:r w:rsidRPr="003B493C">
        <w:rPr>
          <w:i/>
        </w:rPr>
        <w:t xml:space="preserve"> świadczeń i środki finansowe przeznaczone na realizację zadań           wynikających z ustawy o świadczeniach rodzinnych w 2024 roku</w:t>
      </w:r>
    </w:p>
    <w:p w14:paraId="31F2F692" w14:textId="77777777" w:rsidR="003B493C" w:rsidRPr="003B493C" w:rsidRDefault="003B493C" w:rsidP="003B493C">
      <w:pPr>
        <w:rPr>
          <w:i/>
        </w:rPr>
      </w:pPr>
    </w:p>
    <w:tbl>
      <w:tblPr>
        <w:tblW w:w="8625" w:type="dxa"/>
        <w:tblInd w:w="83" w:type="dxa"/>
        <w:tblLayout w:type="fixed"/>
        <w:tblCellMar>
          <w:top w:w="55" w:type="dxa"/>
          <w:left w:w="55" w:type="dxa"/>
          <w:bottom w:w="55" w:type="dxa"/>
          <w:right w:w="55" w:type="dxa"/>
        </w:tblCellMar>
        <w:tblLook w:val="04A0" w:firstRow="1" w:lastRow="0" w:firstColumn="1" w:lastColumn="0" w:noHBand="0" w:noVBand="1"/>
      </w:tblPr>
      <w:tblGrid>
        <w:gridCol w:w="751"/>
        <w:gridCol w:w="3235"/>
        <w:gridCol w:w="2018"/>
        <w:gridCol w:w="2621"/>
      </w:tblGrid>
      <w:tr w:rsidR="003B493C" w:rsidRPr="003B493C" w14:paraId="5DCB5CBE" w14:textId="77777777" w:rsidTr="003B493C">
        <w:trPr>
          <w:trHeight w:val="550"/>
        </w:trPr>
        <w:tc>
          <w:tcPr>
            <w:tcW w:w="750" w:type="dxa"/>
            <w:tcBorders>
              <w:top w:val="single" w:sz="2" w:space="0" w:color="000000"/>
              <w:left w:val="single" w:sz="2" w:space="0" w:color="000000"/>
              <w:bottom w:val="single" w:sz="2" w:space="0" w:color="000000"/>
              <w:right w:val="nil"/>
            </w:tcBorders>
            <w:vAlign w:val="center"/>
            <w:hideMark/>
          </w:tcPr>
          <w:p w14:paraId="50E9FB81" w14:textId="77777777" w:rsidR="003B493C" w:rsidRPr="003B493C" w:rsidRDefault="003B493C" w:rsidP="003B493C">
            <w:r w:rsidRPr="003B493C">
              <w:t>Lp</w:t>
            </w:r>
          </w:p>
        </w:tc>
        <w:tc>
          <w:tcPr>
            <w:tcW w:w="3233" w:type="dxa"/>
            <w:tcBorders>
              <w:top w:val="single" w:sz="2" w:space="0" w:color="000000"/>
              <w:left w:val="single" w:sz="2" w:space="0" w:color="000000"/>
              <w:bottom w:val="single" w:sz="2" w:space="0" w:color="000000"/>
              <w:right w:val="nil"/>
            </w:tcBorders>
            <w:vAlign w:val="center"/>
            <w:hideMark/>
          </w:tcPr>
          <w:p w14:paraId="3B62741B" w14:textId="77777777" w:rsidR="003B493C" w:rsidRPr="003B493C" w:rsidRDefault="003B493C" w:rsidP="003B493C">
            <w:r w:rsidRPr="003B493C">
              <w:t>Formy świadczeń</w:t>
            </w:r>
          </w:p>
        </w:tc>
        <w:tc>
          <w:tcPr>
            <w:tcW w:w="2017" w:type="dxa"/>
            <w:tcBorders>
              <w:top w:val="single" w:sz="2" w:space="0" w:color="000000"/>
              <w:left w:val="single" w:sz="2" w:space="0" w:color="000000"/>
              <w:bottom w:val="single" w:sz="2" w:space="0" w:color="000000"/>
              <w:right w:val="nil"/>
            </w:tcBorders>
            <w:vAlign w:val="center"/>
            <w:hideMark/>
          </w:tcPr>
          <w:p w14:paraId="4B0D0D65" w14:textId="77777777" w:rsidR="003B493C" w:rsidRPr="003B493C" w:rsidRDefault="003B493C" w:rsidP="003B493C">
            <w:r w:rsidRPr="003B493C">
              <w:t>Liczba świadczeń</w:t>
            </w:r>
          </w:p>
        </w:tc>
        <w:tc>
          <w:tcPr>
            <w:tcW w:w="2619" w:type="dxa"/>
            <w:tcBorders>
              <w:top w:val="single" w:sz="2" w:space="0" w:color="000000"/>
              <w:left w:val="single" w:sz="2" w:space="0" w:color="000000"/>
              <w:bottom w:val="single" w:sz="2" w:space="0" w:color="000000"/>
              <w:right w:val="single" w:sz="2" w:space="0" w:color="000000"/>
            </w:tcBorders>
            <w:vAlign w:val="center"/>
            <w:hideMark/>
          </w:tcPr>
          <w:p w14:paraId="4EC7B082" w14:textId="77777777" w:rsidR="003B493C" w:rsidRPr="003B493C" w:rsidRDefault="003B493C" w:rsidP="003B493C">
            <w:r w:rsidRPr="003B493C">
              <w:t>Koszt</w:t>
            </w:r>
          </w:p>
        </w:tc>
      </w:tr>
      <w:tr w:rsidR="003B493C" w:rsidRPr="003B493C" w14:paraId="1A0BF82E" w14:textId="77777777" w:rsidTr="003B493C">
        <w:trPr>
          <w:trHeight w:val="483"/>
        </w:trPr>
        <w:tc>
          <w:tcPr>
            <w:tcW w:w="750" w:type="dxa"/>
            <w:tcBorders>
              <w:top w:val="nil"/>
              <w:left w:val="single" w:sz="2" w:space="0" w:color="000000"/>
              <w:bottom w:val="single" w:sz="2" w:space="0" w:color="000000"/>
              <w:right w:val="nil"/>
            </w:tcBorders>
            <w:hideMark/>
          </w:tcPr>
          <w:p w14:paraId="5DB1C5FB" w14:textId="77777777" w:rsidR="003B493C" w:rsidRPr="003B493C" w:rsidRDefault="003B493C" w:rsidP="003B493C">
            <w:r w:rsidRPr="003B493C">
              <w:t>1</w:t>
            </w:r>
          </w:p>
        </w:tc>
        <w:tc>
          <w:tcPr>
            <w:tcW w:w="3233" w:type="dxa"/>
            <w:tcBorders>
              <w:top w:val="nil"/>
              <w:left w:val="single" w:sz="2" w:space="0" w:color="000000"/>
              <w:bottom w:val="single" w:sz="2" w:space="0" w:color="000000"/>
              <w:right w:val="nil"/>
            </w:tcBorders>
            <w:vAlign w:val="center"/>
            <w:hideMark/>
          </w:tcPr>
          <w:p w14:paraId="080509AD" w14:textId="77777777" w:rsidR="003B493C" w:rsidRPr="003B493C" w:rsidRDefault="003B493C" w:rsidP="003B493C">
            <w:pPr>
              <w:rPr>
                <w:bCs/>
              </w:rPr>
            </w:pPr>
            <w:r w:rsidRPr="003B493C">
              <w:rPr>
                <w:bCs/>
              </w:rPr>
              <w:t>Zasiłki rodzinne</w:t>
            </w:r>
          </w:p>
        </w:tc>
        <w:tc>
          <w:tcPr>
            <w:tcW w:w="2017" w:type="dxa"/>
            <w:tcBorders>
              <w:top w:val="nil"/>
              <w:left w:val="single" w:sz="2" w:space="0" w:color="000000"/>
              <w:bottom w:val="single" w:sz="2" w:space="0" w:color="000000"/>
              <w:right w:val="nil"/>
            </w:tcBorders>
            <w:vAlign w:val="center"/>
            <w:hideMark/>
          </w:tcPr>
          <w:p w14:paraId="4450DD02" w14:textId="77777777" w:rsidR="003B493C" w:rsidRPr="003B493C" w:rsidRDefault="003B493C" w:rsidP="003B493C">
            <w:r w:rsidRPr="003B493C">
              <w:t>2 422</w:t>
            </w:r>
          </w:p>
        </w:tc>
        <w:tc>
          <w:tcPr>
            <w:tcW w:w="2619" w:type="dxa"/>
            <w:tcBorders>
              <w:top w:val="nil"/>
              <w:left w:val="single" w:sz="2" w:space="0" w:color="000000"/>
              <w:bottom w:val="single" w:sz="2" w:space="0" w:color="000000"/>
              <w:right w:val="single" w:sz="2" w:space="0" w:color="000000"/>
            </w:tcBorders>
            <w:vAlign w:val="center"/>
            <w:hideMark/>
          </w:tcPr>
          <w:p w14:paraId="6D3B612D" w14:textId="77777777" w:rsidR="003B493C" w:rsidRPr="003B493C" w:rsidRDefault="003B493C" w:rsidP="003B493C">
            <w:r w:rsidRPr="003B493C">
              <w:t>274 171,10</w:t>
            </w:r>
          </w:p>
        </w:tc>
      </w:tr>
      <w:tr w:rsidR="003B493C" w:rsidRPr="003B493C" w14:paraId="614D4E7C" w14:textId="77777777" w:rsidTr="003B493C">
        <w:tc>
          <w:tcPr>
            <w:tcW w:w="750" w:type="dxa"/>
            <w:tcBorders>
              <w:top w:val="nil"/>
              <w:left w:val="single" w:sz="2" w:space="0" w:color="000000"/>
              <w:bottom w:val="single" w:sz="2" w:space="0" w:color="000000"/>
              <w:right w:val="nil"/>
            </w:tcBorders>
            <w:hideMark/>
          </w:tcPr>
          <w:p w14:paraId="583CC7DD" w14:textId="77777777" w:rsidR="003B493C" w:rsidRPr="003B493C" w:rsidRDefault="003B493C" w:rsidP="003B493C">
            <w:r w:rsidRPr="003B493C">
              <w:t>2</w:t>
            </w:r>
          </w:p>
        </w:tc>
        <w:tc>
          <w:tcPr>
            <w:tcW w:w="3233" w:type="dxa"/>
            <w:tcBorders>
              <w:top w:val="nil"/>
              <w:left w:val="single" w:sz="2" w:space="0" w:color="000000"/>
              <w:bottom w:val="single" w:sz="2" w:space="0" w:color="000000"/>
              <w:right w:val="nil"/>
            </w:tcBorders>
            <w:vAlign w:val="center"/>
            <w:hideMark/>
          </w:tcPr>
          <w:p w14:paraId="2ECC4A3E" w14:textId="77777777" w:rsidR="003B493C" w:rsidRPr="003B493C" w:rsidRDefault="003B493C" w:rsidP="003B493C">
            <w:pPr>
              <w:rPr>
                <w:bCs/>
              </w:rPr>
            </w:pPr>
            <w:r w:rsidRPr="003B493C">
              <w:rPr>
                <w:bCs/>
              </w:rPr>
              <w:t>Dodatki do zasiłków rodzinnych w tym:</w:t>
            </w:r>
          </w:p>
        </w:tc>
        <w:tc>
          <w:tcPr>
            <w:tcW w:w="2017" w:type="dxa"/>
            <w:tcBorders>
              <w:top w:val="nil"/>
              <w:left w:val="single" w:sz="2" w:space="0" w:color="000000"/>
              <w:bottom w:val="single" w:sz="2" w:space="0" w:color="000000"/>
              <w:right w:val="nil"/>
            </w:tcBorders>
            <w:vAlign w:val="center"/>
            <w:hideMark/>
          </w:tcPr>
          <w:p w14:paraId="6E490802" w14:textId="77777777" w:rsidR="003B493C" w:rsidRPr="003B493C" w:rsidRDefault="003B493C" w:rsidP="003B493C">
            <w:r w:rsidRPr="003B493C">
              <w:t>1 771</w:t>
            </w:r>
          </w:p>
        </w:tc>
        <w:tc>
          <w:tcPr>
            <w:tcW w:w="2619" w:type="dxa"/>
            <w:tcBorders>
              <w:top w:val="nil"/>
              <w:left w:val="single" w:sz="2" w:space="0" w:color="000000"/>
              <w:bottom w:val="single" w:sz="2" w:space="0" w:color="000000"/>
              <w:right w:val="single" w:sz="2" w:space="0" w:color="000000"/>
            </w:tcBorders>
            <w:vAlign w:val="center"/>
            <w:hideMark/>
          </w:tcPr>
          <w:p w14:paraId="02C52C9E" w14:textId="77777777" w:rsidR="003B493C" w:rsidRPr="003B493C" w:rsidRDefault="003B493C" w:rsidP="003B493C">
            <w:r w:rsidRPr="003B493C">
              <w:t>170 944,93</w:t>
            </w:r>
          </w:p>
        </w:tc>
      </w:tr>
      <w:tr w:rsidR="003B493C" w:rsidRPr="003B493C" w14:paraId="6A417097" w14:textId="77777777" w:rsidTr="003B493C">
        <w:trPr>
          <w:trHeight w:val="487"/>
        </w:trPr>
        <w:tc>
          <w:tcPr>
            <w:tcW w:w="750" w:type="dxa"/>
            <w:tcBorders>
              <w:top w:val="nil"/>
              <w:left w:val="single" w:sz="2" w:space="0" w:color="000000"/>
              <w:bottom w:val="single" w:sz="2" w:space="0" w:color="000000"/>
              <w:right w:val="nil"/>
            </w:tcBorders>
            <w:hideMark/>
          </w:tcPr>
          <w:p w14:paraId="6DC8E7E1" w14:textId="77777777" w:rsidR="003B493C" w:rsidRPr="003B493C" w:rsidRDefault="003B493C" w:rsidP="003B493C">
            <w:r w:rsidRPr="003B493C">
              <w:t>3</w:t>
            </w:r>
          </w:p>
        </w:tc>
        <w:tc>
          <w:tcPr>
            <w:tcW w:w="3233" w:type="dxa"/>
            <w:tcBorders>
              <w:top w:val="nil"/>
              <w:left w:val="single" w:sz="2" w:space="0" w:color="000000"/>
              <w:bottom w:val="single" w:sz="2" w:space="0" w:color="000000"/>
              <w:right w:val="nil"/>
            </w:tcBorders>
            <w:vAlign w:val="center"/>
            <w:hideMark/>
          </w:tcPr>
          <w:p w14:paraId="4F7484BE" w14:textId="77777777" w:rsidR="003B493C" w:rsidRPr="003B493C" w:rsidRDefault="003B493C" w:rsidP="003B493C">
            <w:r w:rsidRPr="003B493C">
              <w:t>Urodzenie dziecka</w:t>
            </w:r>
          </w:p>
        </w:tc>
        <w:tc>
          <w:tcPr>
            <w:tcW w:w="2017" w:type="dxa"/>
            <w:tcBorders>
              <w:top w:val="nil"/>
              <w:left w:val="single" w:sz="2" w:space="0" w:color="000000"/>
              <w:bottom w:val="single" w:sz="2" w:space="0" w:color="000000"/>
              <w:right w:val="nil"/>
            </w:tcBorders>
            <w:vAlign w:val="center"/>
            <w:hideMark/>
          </w:tcPr>
          <w:p w14:paraId="44155D57" w14:textId="77777777" w:rsidR="003B493C" w:rsidRPr="003B493C" w:rsidRDefault="003B493C" w:rsidP="003B493C">
            <w:r w:rsidRPr="003B493C">
              <w:t>6</w:t>
            </w:r>
          </w:p>
        </w:tc>
        <w:tc>
          <w:tcPr>
            <w:tcW w:w="2619" w:type="dxa"/>
            <w:tcBorders>
              <w:top w:val="nil"/>
              <w:left w:val="single" w:sz="2" w:space="0" w:color="000000"/>
              <w:bottom w:val="single" w:sz="2" w:space="0" w:color="000000"/>
              <w:right w:val="single" w:sz="2" w:space="0" w:color="000000"/>
            </w:tcBorders>
            <w:vAlign w:val="center"/>
            <w:hideMark/>
          </w:tcPr>
          <w:p w14:paraId="02AAB72A" w14:textId="77777777" w:rsidR="003B493C" w:rsidRPr="003B493C" w:rsidRDefault="003B493C" w:rsidP="003B493C">
            <w:r w:rsidRPr="003B493C">
              <w:t>6 000,00</w:t>
            </w:r>
          </w:p>
        </w:tc>
      </w:tr>
      <w:tr w:rsidR="003B493C" w:rsidRPr="003B493C" w14:paraId="1B7CD780" w14:textId="77777777" w:rsidTr="003B493C">
        <w:tc>
          <w:tcPr>
            <w:tcW w:w="750" w:type="dxa"/>
            <w:tcBorders>
              <w:top w:val="nil"/>
              <w:left w:val="single" w:sz="2" w:space="0" w:color="000000"/>
              <w:bottom w:val="single" w:sz="2" w:space="0" w:color="000000"/>
              <w:right w:val="nil"/>
            </w:tcBorders>
            <w:hideMark/>
          </w:tcPr>
          <w:p w14:paraId="6B8942BF" w14:textId="77777777" w:rsidR="003B493C" w:rsidRPr="003B493C" w:rsidRDefault="003B493C" w:rsidP="003B493C">
            <w:r w:rsidRPr="003B493C">
              <w:t>4</w:t>
            </w:r>
          </w:p>
        </w:tc>
        <w:tc>
          <w:tcPr>
            <w:tcW w:w="3233" w:type="dxa"/>
            <w:tcBorders>
              <w:top w:val="nil"/>
              <w:left w:val="single" w:sz="2" w:space="0" w:color="000000"/>
              <w:bottom w:val="single" w:sz="2" w:space="0" w:color="000000"/>
              <w:right w:val="nil"/>
            </w:tcBorders>
            <w:vAlign w:val="center"/>
            <w:hideMark/>
          </w:tcPr>
          <w:p w14:paraId="0BD28DD4" w14:textId="77777777" w:rsidR="003B493C" w:rsidRPr="003B493C" w:rsidRDefault="003B493C" w:rsidP="003B493C">
            <w:r w:rsidRPr="003B493C">
              <w:t>Opieka nad dzieckiem w okresie korzystania z urlopu wychowawczego</w:t>
            </w:r>
          </w:p>
        </w:tc>
        <w:tc>
          <w:tcPr>
            <w:tcW w:w="2017" w:type="dxa"/>
            <w:tcBorders>
              <w:top w:val="nil"/>
              <w:left w:val="single" w:sz="2" w:space="0" w:color="000000"/>
              <w:bottom w:val="single" w:sz="2" w:space="0" w:color="000000"/>
              <w:right w:val="nil"/>
            </w:tcBorders>
            <w:vAlign w:val="center"/>
            <w:hideMark/>
          </w:tcPr>
          <w:p w14:paraId="2797BBFC" w14:textId="77777777" w:rsidR="003B493C" w:rsidRPr="003B493C" w:rsidRDefault="003B493C" w:rsidP="003B493C">
            <w:r w:rsidRPr="003B493C">
              <w:t>31</w:t>
            </w:r>
          </w:p>
        </w:tc>
        <w:tc>
          <w:tcPr>
            <w:tcW w:w="2619" w:type="dxa"/>
            <w:tcBorders>
              <w:top w:val="nil"/>
              <w:left w:val="single" w:sz="2" w:space="0" w:color="000000"/>
              <w:bottom w:val="single" w:sz="2" w:space="0" w:color="000000"/>
              <w:right w:val="single" w:sz="2" w:space="0" w:color="000000"/>
            </w:tcBorders>
            <w:vAlign w:val="center"/>
            <w:hideMark/>
          </w:tcPr>
          <w:p w14:paraId="03136E58" w14:textId="77777777" w:rsidR="003B493C" w:rsidRPr="003B493C" w:rsidRDefault="003B493C" w:rsidP="003B493C">
            <w:r w:rsidRPr="003B493C">
              <w:t>12 142,00</w:t>
            </w:r>
          </w:p>
        </w:tc>
      </w:tr>
      <w:tr w:rsidR="003B493C" w:rsidRPr="003B493C" w14:paraId="573E5E39" w14:textId="77777777" w:rsidTr="003B493C">
        <w:tc>
          <w:tcPr>
            <w:tcW w:w="750" w:type="dxa"/>
            <w:tcBorders>
              <w:top w:val="nil"/>
              <w:left w:val="single" w:sz="2" w:space="0" w:color="000000"/>
              <w:bottom w:val="single" w:sz="2" w:space="0" w:color="000000"/>
              <w:right w:val="nil"/>
            </w:tcBorders>
            <w:hideMark/>
          </w:tcPr>
          <w:p w14:paraId="1F63FF74" w14:textId="77777777" w:rsidR="003B493C" w:rsidRPr="003B493C" w:rsidRDefault="003B493C" w:rsidP="003B493C">
            <w:r w:rsidRPr="003B493C">
              <w:t>5</w:t>
            </w:r>
          </w:p>
        </w:tc>
        <w:tc>
          <w:tcPr>
            <w:tcW w:w="3233" w:type="dxa"/>
            <w:tcBorders>
              <w:top w:val="nil"/>
              <w:left w:val="single" w:sz="2" w:space="0" w:color="000000"/>
              <w:bottom w:val="single" w:sz="2" w:space="0" w:color="000000"/>
              <w:right w:val="nil"/>
            </w:tcBorders>
            <w:vAlign w:val="center"/>
            <w:hideMark/>
          </w:tcPr>
          <w:p w14:paraId="5A4BC73A" w14:textId="77777777" w:rsidR="003B493C" w:rsidRPr="003B493C" w:rsidRDefault="003B493C" w:rsidP="003B493C">
            <w:r w:rsidRPr="003B493C">
              <w:t>Samotne wychowywanie dziecka</w:t>
            </w:r>
          </w:p>
        </w:tc>
        <w:tc>
          <w:tcPr>
            <w:tcW w:w="2017" w:type="dxa"/>
            <w:tcBorders>
              <w:top w:val="nil"/>
              <w:left w:val="single" w:sz="2" w:space="0" w:color="000000"/>
              <w:bottom w:val="single" w:sz="2" w:space="0" w:color="000000"/>
              <w:right w:val="nil"/>
            </w:tcBorders>
            <w:vAlign w:val="center"/>
            <w:hideMark/>
          </w:tcPr>
          <w:p w14:paraId="2826DDDA" w14:textId="77777777" w:rsidR="003B493C" w:rsidRPr="003B493C" w:rsidRDefault="003B493C" w:rsidP="003B493C">
            <w:r w:rsidRPr="003B493C">
              <w:t>190</w:t>
            </w:r>
          </w:p>
        </w:tc>
        <w:tc>
          <w:tcPr>
            <w:tcW w:w="2619" w:type="dxa"/>
            <w:tcBorders>
              <w:top w:val="nil"/>
              <w:left w:val="single" w:sz="2" w:space="0" w:color="000000"/>
              <w:bottom w:val="single" w:sz="2" w:space="0" w:color="000000"/>
              <w:right w:val="single" w:sz="2" w:space="0" w:color="000000"/>
            </w:tcBorders>
            <w:vAlign w:val="center"/>
            <w:hideMark/>
          </w:tcPr>
          <w:p w14:paraId="7619CF9B" w14:textId="77777777" w:rsidR="003B493C" w:rsidRPr="003B493C" w:rsidRDefault="003B493C" w:rsidP="003B493C">
            <w:r w:rsidRPr="003B493C">
              <w:t>343 089,91</w:t>
            </w:r>
          </w:p>
        </w:tc>
      </w:tr>
      <w:tr w:rsidR="003B493C" w:rsidRPr="003B493C" w14:paraId="01C111BE" w14:textId="77777777" w:rsidTr="003B493C">
        <w:trPr>
          <w:trHeight w:val="459"/>
        </w:trPr>
        <w:tc>
          <w:tcPr>
            <w:tcW w:w="750" w:type="dxa"/>
            <w:tcBorders>
              <w:top w:val="nil"/>
              <w:left w:val="single" w:sz="2" w:space="0" w:color="000000"/>
              <w:bottom w:val="single" w:sz="2" w:space="0" w:color="000000"/>
              <w:right w:val="nil"/>
            </w:tcBorders>
            <w:hideMark/>
          </w:tcPr>
          <w:p w14:paraId="0EB1A6B9" w14:textId="77777777" w:rsidR="003B493C" w:rsidRPr="003B493C" w:rsidRDefault="003B493C" w:rsidP="003B493C">
            <w:r w:rsidRPr="003B493C">
              <w:t>6</w:t>
            </w:r>
          </w:p>
        </w:tc>
        <w:tc>
          <w:tcPr>
            <w:tcW w:w="3233" w:type="dxa"/>
            <w:tcBorders>
              <w:top w:val="nil"/>
              <w:left w:val="single" w:sz="2" w:space="0" w:color="000000"/>
              <w:bottom w:val="single" w:sz="2" w:space="0" w:color="000000"/>
              <w:right w:val="nil"/>
            </w:tcBorders>
            <w:vAlign w:val="center"/>
            <w:hideMark/>
          </w:tcPr>
          <w:p w14:paraId="5055BDE7" w14:textId="77777777" w:rsidR="003B493C" w:rsidRPr="003B493C" w:rsidRDefault="003B493C" w:rsidP="003B493C">
            <w:r w:rsidRPr="003B493C">
              <w:t>Kształcenie i rehabilitacja</w:t>
            </w:r>
          </w:p>
        </w:tc>
        <w:tc>
          <w:tcPr>
            <w:tcW w:w="2017" w:type="dxa"/>
            <w:tcBorders>
              <w:top w:val="nil"/>
              <w:left w:val="single" w:sz="2" w:space="0" w:color="000000"/>
              <w:bottom w:val="single" w:sz="2" w:space="0" w:color="000000"/>
              <w:right w:val="nil"/>
            </w:tcBorders>
            <w:vAlign w:val="center"/>
            <w:hideMark/>
          </w:tcPr>
          <w:p w14:paraId="046337B0" w14:textId="77777777" w:rsidR="003B493C" w:rsidRPr="003B493C" w:rsidRDefault="003B493C" w:rsidP="003B493C">
            <w:r w:rsidRPr="003B493C">
              <w:t>349</w:t>
            </w:r>
          </w:p>
        </w:tc>
        <w:tc>
          <w:tcPr>
            <w:tcW w:w="2619" w:type="dxa"/>
            <w:tcBorders>
              <w:top w:val="nil"/>
              <w:left w:val="single" w:sz="2" w:space="0" w:color="000000"/>
              <w:bottom w:val="single" w:sz="2" w:space="0" w:color="000000"/>
              <w:right w:val="single" w:sz="2" w:space="0" w:color="000000"/>
            </w:tcBorders>
            <w:vAlign w:val="center"/>
            <w:hideMark/>
          </w:tcPr>
          <w:p w14:paraId="6D5C1C92" w14:textId="77777777" w:rsidR="003B493C" w:rsidRPr="003B493C" w:rsidRDefault="003B493C" w:rsidP="003B493C">
            <w:r w:rsidRPr="003B493C">
              <w:t>35 153,31</w:t>
            </w:r>
          </w:p>
        </w:tc>
      </w:tr>
      <w:tr w:rsidR="003B493C" w:rsidRPr="003B493C" w14:paraId="3DFC4198" w14:textId="77777777" w:rsidTr="003B493C">
        <w:trPr>
          <w:trHeight w:val="450"/>
        </w:trPr>
        <w:tc>
          <w:tcPr>
            <w:tcW w:w="750" w:type="dxa"/>
            <w:tcBorders>
              <w:top w:val="nil"/>
              <w:left w:val="single" w:sz="2" w:space="0" w:color="000000"/>
              <w:bottom w:val="single" w:sz="2" w:space="0" w:color="000000"/>
              <w:right w:val="nil"/>
            </w:tcBorders>
            <w:hideMark/>
          </w:tcPr>
          <w:p w14:paraId="66D24D82" w14:textId="77777777" w:rsidR="003B493C" w:rsidRPr="003B493C" w:rsidRDefault="003B493C" w:rsidP="003B493C">
            <w:r w:rsidRPr="003B493C">
              <w:t>7</w:t>
            </w:r>
          </w:p>
        </w:tc>
        <w:tc>
          <w:tcPr>
            <w:tcW w:w="3233" w:type="dxa"/>
            <w:tcBorders>
              <w:top w:val="nil"/>
              <w:left w:val="single" w:sz="2" w:space="0" w:color="000000"/>
              <w:bottom w:val="single" w:sz="2" w:space="0" w:color="000000"/>
              <w:right w:val="nil"/>
            </w:tcBorders>
            <w:vAlign w:val="center"/>
            <w:hideMark/>
          </w:tcPr>
          <w:p w14:paraId="2CF469DE" w14:textId="77777777" w:rsidR="003B493C" w:rsidRPr="003B493C" w:rsidRDefault="003B493C" w:rsidP="003B493C">
            <w:r w:rsidRPr="003B493C">
              <w:t>Rozpoczęcie roku szkolnego</w:t>
            </w:r>
          </w:p>
        </w:tc>
        <w:tc>
          <w:tcPr>
            <w:tcW w:w="2017" w:type="dxa"/>
            <w:tcBorders>
              <w:top w:val="nil"/>
              <w:left w:val="single" w:sz="2" w:space="0" w:color="000000"/>
              <w:bottom w:val="single" w:sz="2" w:space="0" w:color="000000"/>
              <w:right w:val="nil"/>
            </w:tcBorders>
            <w:vAlign w:val="center"/>
            <w:hideMark/>
          </w:tcPr>
          <w:p w14:paraId="378E3ADF" w14:textId="77777777" w:rsidR="003B493C" w:rsidRPr="003B493C" w:rsidRDefault="003B493C" w:rsidP="003B493C">
            <w:r w:rsidRPr="003B493C">
              <w:t>295</w:t>
            </w:r>
          </w:p>
        </w:tc>
        <w:tc>
          <w:tcPr>
            <w:tcW w:w="2619" w:type="dxa"/>
            <w:tcBorders>
              <w:top w:val="nil"/>
              <w:left w:val="single" w:sz="2" w:space="0" w:color="000000"/>
              <w:bottom w:val="single" w:sz="2" w:space="0" w:color="000000"/>
              <w:right w:val="single" w:sz="2" w:space="0" w:color="000000"/>
            </w:tcBorders>
            <w:vAlign w:val="center"/>
            <w:hideMark/>
          </w:tcPr>
          <w:p w14:paraId="667552F4" w14:textId="77777777" w:rsidR="003B493C" w:rsidRPr="003B493C" w:rsidRDefault="003B493C" w:rsidP="003B493C">
            <w:r w:rsidRPr="003B493C">
              <w:t>14 954,41</w:t>
            </w:r>
          </w:p>
        </w:tc>
      </w:tr>
      <w:tr w:rsidR="003B493C" w:rsidRPr="003B493C" w14:paraId="0F2E734A" w14:textId="77777777" w:rsidTr="003B493C">
        <w:tc>
          <w:tcPr>
            <w:tcW w:w="750" w:type="dxa"/>
            <w:tcBorders>
              <w:top w:val="nil"/>
              <w:left w:val="single" w:sz="2" w:space="0" w:color="000000"/>
              <w:bottom w:val="single" w:sz="2" w:space="0" w:color="000000"/>
              <w:right w:val="nil"/>
            </w:tcBorders>
            <w:hideMark/>
          </w:tcPr>
          <w:p w14:paraId="116D2DBA" w14:textId="77777777" w:rsidR="003B493C" w:rsidRPr="003B493C" w:rsidRDefault="003B493C" w:rsidP="003B493C">
            <w:r w:rsidRPr="003B493C">
              <w:t>8</w:t>
            </w:r>
          </w:p>
        </w:tc>
        <w:tc>
          <w:tcPr>
            <w:tcW w:w="3233" w:type="dxa"/>
            <w:tcBorders>
              <w:top w:val="nil"/>
              <w:left w:val="single" w:sz="2" w:space="0" w:color="000000"/>
              <w:bottom w:val="single" w:sz="2" w:space="0" w:color="000000"/>
              <w:right w:val="nil"/>
            </w:tcBorders>
            <w:vAlign w:val="center"/>
            <w:hideMark/>
          </w:tcPr>
          <w:p w14:paraId="247FF351" w14:textId="77777777" w:rsidR="003B493C" w:rsidRPr="003B493C" w:rsidRDefault="003B493C" w:rsidP="003B493C">
            <w:r w:rsidRPr="003B493C">
              <w:t xml:space="preserve">Na częściowe pokrycie wydatków związanych </w:t>
            </w:r>
          </w:p>
          <w:p w14:paraId="5BA62D7C" w14:textId="77777777" w:rsidR="003B493C" w:rsidRPr="003B493C" w:rsidRDefault="003B493C" w:rsidP="003B493C">
            <w:r w:rsidRPr="003B493C">
              <w:t>z dojazdem do szkoły</w:t>
            </w:r>
          </w:p>
        </w:tc>
        <w:tc>
          <w:tcPr>
            <w:tcW w:w="2017" w:type="dxa"/>
            <w:tcBorders>
              <w:top w:val="nil"/>
              <w:left w:val="single" w:sz="2" w:space="0" w:color="000000"/>
              <w:bottom w:val="single" w:sz="2" w:space="0" w:color="000000"/>
              <w:right w:val="nil"/>
            </w:tcBorders>
            <w:vAlign w:val="center"/>
            <w:hideMark/>
          </w:tcPr>
          <w:p w14:paraId="112BDDB1" w14:textId="77777777" w:rsidR="003B493C" w:rsidRPr="003B493C" w:rsidRDefault="003B493C" w:rsidP="003B493C">
            <w:r w:rsidRPr="003B493C">
              <w:t>434</w:t>
            </w:r>
          </w:p>
        </w:tc>
        <w:tc>
          <w:tcPr>
            <w:tcW w:w="2619" w:type="dxa"/>
            <w:tcBorders>
              <w:top w:val="nil"/>
              <w:left w:val="single" w:sz="2" w:space="0" w:color="000000"/>
              <w:bottom w:val="single" w:sz="2" w:space="0" w:color="000000"/>
              <w:right w:val="single" w:sz="2" w:space="0" w:color="000000"/>
            </w:tcBorders>
            <w:vAlign w:val="center"/>
            <w:hideMark/>
          </w:tcPr>
          <w:p w14:paraId="5AE49B80" w14:textId="77777777" w:rsidR="003B493C" w:rsidRPr="003B493C" w:rsidRDefault="003B493C" w:rsidP="003B493C">
            <w:r w:rsidRPr="003B493C">
              <w:t>25 907,83</w:t>
            </w:r>
          </w:p>
        </w:tc>
      </w:tr>
      <w:tr w:rsidR="003B493C" w:rsidRPr="003B493C" w14:paraId="64883C26" w14:textId="77777777" w:rsidTr="003B493C">
        <w:tc>
          <w:tcPr>
            <w:tcW w:w="750" w:type="dxa"/>
            <w:tcBorders>
              <w:top w:val="nil"/>
              <w:left w:val="single" w:sz="2" w:space="0" w:color="000000"/>
              <w:bottom w:val="single" w:sz="2" w:space="0" w:color="000000"/>
              <w:right w:val="nil"/>
            </w:tcBorders>
            <w:vAlign w:val="center"/>
            <w:hideMark/>
          </w:tcPr>
          <w:p w14:paraId="0409A60B" w14:textId="77777777" w:rsidR="003B493C" w:rsidRPr="003B493C" w:rsidRDefault="003B493C" w:rsidP="003B493C">
            <w:r w:rsidRPr="003B493C">
              <w:t>9</w:t>
            </w:r>
          </w:p>
        </w:tc>
        <w:tc>
          <w:tcPr>
            <w:tcW w:w="3233" w:type="dxa"/>
            <w:tcBorders>
              <w:top w:val="nil"/>
              <w:left w:val="single" w:sz="2" w:space="0" w:color="000000"/>
              <w:bottom w:val="single" w:sz="2" w:space="0" w:color="000000"/>
              <w:right w:val="nil"/>
            </w:tcBorders>
            <w:vAlign w:val="center"/>
            <w:hideMark/>
          </w:tcPr>
          <w:p w14:paraId="0133A467" w14:textId="77777777" w:rsidR="003B493C" w:rsidRPr="003B493C" w:rsidRDefault="003B493C" w:rsidP="003B493C">
            <w:r w:rsidRPr="003B493C">
              <w:t>Wychowywanie dziecka w rodzinie wielodzietnej</w:t>
            </w:r>
          </w:p>
        </w:tc>
        <w:tc>
          <w:tcPr>
            <w:tcW w:w="2017" w:type="dxa"/>
            <w:tcBorders>
              <w:top w:val="nil"/>
              <w:left w:val="single" w:sz="2" w:space="0" w:color="000000"/>
              <w:bottom w:val="single" w:sz="2" w:space="0" w:color="000000"/>
              <w:right w:val="nil"/>
            </w:tcBorders>
            <w:vAlign w:val="center"/>
            <w:hideMark/>
          </w:tcPr>
          <w:p w14:paraId="3536C3EF" w14:textId="77777777" w:rsidR="003B493C" w:rsidRPr="003B493C" w:rsidRDefault="003B493C" w:rsidP="003B493C">
            <w:r w:rsidRPr="003B493C">
              <w:t>466</w:t>
            </w:r>
          </w:p>
        </w:tc>
        <w:tc>
          <w:tcPr>
            <w:tcW w:w="2619" w:type="dxa"/>
            <w:tcBorders>
              <w:top w:val="nil"/>
              <w:left w:val="single" w:sz="2" w:space="0" w:color="000000"/>
              <w:bottom w:val="single" w:sz="2" w:space="0" w:color="000000"/>
              <w:right w:val="single" w:sz="2" w:space="0" w:color="000000"/>
            </w:tcBorders>
            <w:vAlign w:val="center"/>
            <w:hideMark/>
          </w:tcPr>
          <w:p w14:paraId="11076A5D" w14:textId="77777777" w:rsidR="003B493C" w:rsidRPr="003B493C" w:rsidRDefault="003B493C" w:rsidP="003B493C">
            <w:r w:rsidRPr="003B493C">
              <w:t>42 478,68</w:t>
            </w:r>
          </w:p>
        </w:tc>
      </w:tr>
      <w:tr w:rsidR="003B493C" w:rsidRPr="003B493C" w14:paraId="276D692F" w14:textId="77777777" w:rsidTr="003B493C">
        <w:tc>
          <w:tcPr>
            <w:tcW w:w="750" w:type="dxa"/>
            <w:tcBorders>
              <w:top w:val="nil"/>
              <w:left w:val="single" w:sz="2" w:space="0" w:color="000000"/>
              <w:bottom w:val="single" w:sz="2" w:space="0" w:color="000000"/>
              <w:right w:val="nil"/>
            </w:tcBorders>
            <w:vAlign w:val="center"/>
            <w:hideMark/>
          </w:tcPr>
          <w:p w14:paraId="59787580" w14:textId="77777777" w:rsidR="003B493C" w:rsidRPr="003B493C" w:rsidRDefault="003B493C" w:rsidP="003B493C">
            <w:pPr>
              <w:rPr>
                <w:b/>
                <w:bCs/>
              </w:rPr>
            </w:pPr>
            <w:r w:rsidRPr="003B493C">
              <w:rPr>
                <w:b/>
                <w:bCs/>
              </w:rPr>
              <w:t>10</w:t>
            </w:r>
          </w:p>
        </w:tc>
        <w:tc>
          <w:tcPr>
            <w:tcW w:w="3233" w:type="dxa"/>
            <w:tcBorders>
              <w:top w:val="nil"/>
              <w:left w:val="single" w:sz="2" w:space="0" w:color="000000"/>
              <w:bottom w:val="single" w:sz="2" w:space="0" w:color="000000"/>
              <w:right w:val="nil"/>
            </w:tcBorders>
            <w:vAlign w:val="center"/>
            <w:hideMark/>
          </w:tcPr>
          <w:p w14:paraId="7D40A309" w14:textId="77777777" w:rsidR="003B493C" w:rsidRPr="003B493C" w:rsidRDefault="003B493C" w:rsidP="003B493C">
            <w:pPr>
              <w:rPr>
                <w:b/>
                <w:bCs/>
              </w:rPr>
            </w:pPr>
            <w:r w:rsidRPr="003B493C">
              <w:rPr>
                <w:b/>
                <w:bCs/>
              </w:rPr>
              <w:t xml:space="preserve">Ogółem zasiłki rodzinne </w:t>
            </w:r>
          </w:p>
          <w:p w14:paraId="33BB93EB" w14:textId="77777777" w:rsidR="003B493C" w:rsidRPr="003B493C" w:rsidRDefault="003B493C" w:rsidP="003B493C">
            <w:pPr>
              <w:rPr>
                <w:b/>
                <w:bCs/>
              </w:rPr>
            </w:pPr>
            <w:r w:rsidRPr="003B493C">
              <w:rPr>
                <w:b/>
                <w:bCs/>
              </w:rPr>
              <w:t>z dodatkami (1+2)</w:t>
            </w:r>
          </w:p>
        </w:tc>
        <w:tc>
          <w:tcPr>
            <w:tcW w:w="2017" w:type="dxa"/>
            <w:tcBorders>
              <w:top w:val="nil"/>
              <w:left w:val="single" w:sz="2" w:space="0" w:color="000000"/>
              <w:bottom w:val="single" w:sz="2" w:space="0" w:color="000000"/>
              <w:right w:val="nil"/>
            </w:tcBorders>
            <w:vAlign w:val="center"/>
            <w:hideMark/>
          </w:tcPr>
          <w:p w14:paraId="3E267DC1" w14:textId="77777777" w:rsidR="003B493C" w:rsidRPr="003B493C" w:rsidRDefault="003B493C" w:rsidP="003B493C">
            <w:pPr>
              <w:rPr>
                <w:b/>
                <w:bCs/>
              </w:rPr>
            </w:pPr>
            <w:r w:rsidRPr="003B493C">
              <w:rPr>
                <w:b/>
                <w:bCs/>
              </w:rPr>
              <w:t>4193</w:t>
            </w:r>
          </w:p>
        </w:tc>
        <w:tc>
          <w:tcPr>
            <w:tcW w:w="2619" w:type="dxa"/>
            <w:tcBorders>
              <w:top w:val="nil"/>
              <w:left w:val="single" w:sz="2" w:space="0" w:color="000000"/>
              <w:bottom w:val="single" w:sz="2" w:space="0" w:color="000000"/>
              <w:right w:val="single" w:sz="2" w:space="0" w:color="000000"/>
            </w:tcBorders>
            <w:vAlign w:val="center"/>
            <w:hideMark/>
          </w:tcPr>
          <w:p w14:paraId="65B337B8" w14:textId="77777777" w:rsidR="003B493C" w:rsidRPr="003B493C" w:rsidRDefault="003B493C" w:rsidP="003B493C">
            <w:pPr>
              <w:rPr>
                <w:b/>
                <w:bCs/>
              </w:rPr>
            </w:pPr>
            <w:r w:rsidRPr="003B493C">
              <w:rPr>
                <w:b/>
                <w:bCs/>
              </w:rPr>
              <w:t>445 116,03</w:t>
            </w:r>
          </w:p>
        </w:tc>
      </w:tr>
      <w:tr w:rsidR="003B493C" w:rsidRPr="003B493C" w14:paraId="45B8B038" w14:textId="77777777" w:rsidTr="003B493C">
        <w:tc>
          <w:tcPr>
            <w:tcW w:w="750" w:type="dxa"/>
            <w:tcBorders>
              <w:top w:val="nil"/>
              <w:left w:val="single" w:sz="2" w:space="0" w:color="000000"/>
              <w:bottom w:val="single" w:sz="2" w:space="0" w:color="000000"/>
              <w:right w:val="nil"/>
            </w:tcBorders>
            <w:vAlign w:val="center"/>
            <w:hideMark/>
          </w:tcPr>
          <w:p w14:paraId="2B68F3A9" w14:textId="77777777" w:rsidR="003B493C" w:rsidRPr="003B493C" w:rsidRDefault="003B493C" w:rsidP="003B493C">
            <w:r w:rsidRPr="003B493C">
              <w:t>11</w:t>
            </w:r>
          </w:p>
        </w:tc>
        <w:tc>
          <w:tcPr>
            <w:tcW w:w="3233" w:type="dxa"/>
            <w:tcBorders>
              <w:top w:val="nil"/>
              <w:left w:val="single" w:sz="2" w:space="0" w:color="000000"/>
              <w:bottom w:val="single" w:sz="2" w:space="0" w:color="000000"/>
              <w:right w:val="nil"/>
            </w:tcBorders>
            <w:vAlign w:val="center"/>
            <w:hideMark/>
          </w:tcPr>
          <w:p w14:paraId="74586E16" w14:textId="77777777" w:rsidR="003B493C" w:rsidRPr="003B493C" w:rsidRDefault="003B493C" w:rsidP="003B493C">
            <w:r w:rsidRPr="003B493C">
              <w:t>Zasiłki pielęgnacyjne</w:t>
            </w:r>
          </w:p>
        </w:tc>
        <w:tc>
          <w:tcPr>
            <w:tcW w:w="2017" w:type="dxa"/>
            <w:tcBorders>
              <w:top w:val="nil"/>
              <w:left w:val="single" w:sz="2" w:space="0" w:color="000000"/>
              <w:bottom w:val="single" w:sz="2" w:space="0" w:color="000000"/>
              <w:right w:val="nil"/>
            </w:tcBorders>
            <w:vAlign w:val="center"/>
            <w:hideMark/>
          </w:tcPr>
          <w:p w14:paraId="7F843E12" w14:textId="77777777" w:rsidR="003B493C" w:rsidRPr="003B493C" w:rsidRDefault="003B493C" w:rsidP="003B493C">
            <w:r w:rsidRPr="003B493C">
              <w:t>2 722</w:t>
            </w:r>
          </w:p>
        </w:tc>
        <w:tc>
          <w:tcPr>
            <w:tcW w:w="2619" w:type="dxa"/>
            <w:tcBorders>
              <w:top w:val="nil"/>
              <w:left w:val="single" w:sz="2" w:space="0" w:color="000000"/>
              <w:bottom w:val="single" w:sz="2" w:space="0" w:color="000000"/>
              <w:right w:val="single" w:sz="2" w:space="0" w:color="000000"/>
            </w:tcBorders>
            <w:vAlign w:val="center"/>
            <w:hideMark/>
          </w:tcPr>
          <w:p w14:paraId="0F4E30F4" w14:textId="77777777" w:rsidR="003B493C" w:rsidRPr="003B493C" w:rsidRDefault="003B493C" w:rsidP="003B493C">
            <w:r w:rsidRPr="003B493C">
              <w:t>587 516</w:t>
            </w:r>
          </w:p>
        </w:tc>
      </w:tr>
      <w:tr w:rsidR="003B493C" w:rsidRPr="003B493C" w14:paraId="633F3CA5" w14:textId="77777777" w:rsidTr="003B493C">
        <w:tc>
          <w:tcPr>
            <w:tcW w:w="750" w:type="dxa"/>
            <w:tcBorders>
              <w:top w:val="nil"/>
              <w:left w:val="single" w:sz="2" w:space="0" w:color="000000"/>
              <w:bottom w:val="single" w:sz="2" w:space="0" w:color="000000"/>
              <w:right w:val="nil"/>
            </w:tcBorders>
            <w:vAlign w:val="center"/>
            <w:hideMark/>
          </w:tcPr>
          <w:p w14:paraId="594D3B4B" w14:textId="77777777" w:rsidR="003B493C" w:rsidRPr="003B493C" w:rsidRDefault="003B493C" w:rsidP="003B493C">
            <w:r w:rsidRPr="003B493C">
              <w:t>12</w:t>
            </w:r>
          </w:p>
        </w:tc>
        <w:tc>
          <w:tcPr>
            <w:tcW w:w="3233" w:type="dxa"/>
            <w:tcBorders>
              <w:top w:val="nil"/>
              <w:left w:val="single" w:sz="2" w:space="0" w:color="000000"/>
              <w:bottom w:val="single" w:sz="2" w:space="0" w:color="000000"/>
              <w:right w:val="nil"/>
            </w:tcBorders>
            <w:vAlign w:val="center"/>
            <w:hideMark/>
          </w:tcPr>
          <w:p w14:paraId="02E89C1E" w14:textId="77777777" w:rsidR="003B493C" w:rsidRPr="003B493C" w:rsidRDefault="003B493C" w:rsidP="003B493C">
            <w:r w:rsidRPr="003B493C">
              <w:t>Świadczenia pielęgnacyjne</w:t>
            </w:r>
          </w:p>
        </w:tc>
        <w:tc>
          <w:tcPr>
            <w:tcW w:w="2017" w:type="dxa"/>
            <w:tcBorders>
              <w:top w:val="nil"/>
              <w:left w:val="single" w:sz="2" w:space="0" w:color="000000"/>
              <w:bottom w:val="single" w:sz="2" w:space="0" w:color="000000"/>
              <w:right w:val="nil"/>
            </w:tcBorders>
            <w:vAlign w:val="center"/>
            <w:hideMark/>
          </w:tcPr>
          <w:p w14:paraId="30B9E5A5" w14:textId="77777777" w:rsidR="003B493C" w:rsidRPr="003B493C" w:rsidRDefault="003B493C" w:rsidP="003B493C">
            <w:r w:rsidRPr="003B493C">
              <w:t>898</w:t>
            </w:r>
          </w:p>
        </w:tc>
        <w:tc>
          <w:tcPr>
            <w:tcW w:w="2619" w:type="dxa"/>
            <w:tcBorders>
              <w:top w:val="nil"/>
              <w:left w:val="single" w:sz="2" w:space="0" w:color="000000"/>
              <w:bottom w:val="single" w:sz="2" w:space="0" w:color="000000"/>
              <w:right w:val="single" w:sz="2" w:space="0" w:color="000000"/>
            </w:tcBorders>
            <w:vAlign w:val="center"/>
            <w:hideMark/>
          </w:tcPr>
          <w:p w14:paraId="66ABAE01" w14:textId="77777777" w:rsidR="003B493C" w:rsidRPr="003B493C" w:rsidRDefault="003B493C" w:rsidP="003B493C">
            <w:r w:rsidRPr="003B493C">
              <w:t>2 896 192,00</w:t>
            </w:r>
          </w:p>
        </w:tc>
      </w:tr>
      <w:tr w:rsidR="003B493C" w:rsidRPr="003B493C" w14:paraId="08678CD8" w14:textId="77777777" w:rsidTr="003B493C">
        <w:tc>
          <w:tcPr>
            <w:tcW w:w="750" w:type="dxa"/>
            <w:tcBorders>
              <w:top w:val="nil"/>
              <w:left w:val="single" w:sz="2" w:space="0" w:color="000000"/>
              <w:bottom w:val="single" w:sz="2" w:space="0" w:color="000000"/>
              <w:right w:val="nil"/>
            </w:tcBorders>
            <w:vAlign w:val="center"/>
            <w:hideMark/>
          </w:tcPr>
          <w:p w14:paraId="0C066F72" w14:textId="77777777" w:rsidR="003B493C" w:rsidRPr="003B493C" w:rsidRDefault="003B493C" w:rsidP="003B493C">
            <w:r w:rsidRPr="003B493C">
              <w:lastRenderedPageBreak/>
              <w:t>13</w:t>
            </w:r>
          </w:p>
        </w:tc>
        <w:tc>
          <w:tcPr>
            <w:tcW w:w="3233" w:type="dxa"/>
            <w:tcBorders>
              <w:top w:val="nil"/>
              <w:left w:val="single" w:sz="2" w:space="0" w:color="000000"/>
              <w:bottom w:val="single" w:sz="2" w:space="0" w:color="000000"/>
              <w:right w:val="nil"/>
            </w:tcBorders>
            <w:vAlign w:val="center"/>
            <w:hideMark/>
          </w:tcPr>
          <w:p w14:paraId="6DEE124C" w14:textId="77777777" w:rsidR="003B493C" w:rsidRPr="003B493C" w:rsidRDefault="003B493C" w:rsidP="003B493C">
            <w:r w:rsidRPr="003B493C">
              <w:t>Specjalny zasiłek opiekuńczy</w:t>
            </w:r>
          </w:p>
        </w:tc>
        <w:tc>
          <w:tcPr>
            <w:tcW w:w="2017" w:type="dxa"/>
            <w:tcBorders>
              <w:top w:val="nil"/>
              <w:left w:val="single" w:sz="2" w:space="0" w:color="000000"/>
              <w:bottom w:val="single" w:sz="2" w:space="0" w:color="000000"/>
              <w:right w:val="nil"/>
            </w:tcBorders>
            <w:vAlign w:val="center"/>
            <w:hideMark/>
          </w:tcPr>
          <w:p w14:paraId="6140DC0D" w14:textId="77777777" w:rsidR="003B493C" w:rsidRPr="003B493C" w:rsidRDefault="003B493C" w:rsidP="003B493C">
            <w:r w:rsidRPr="003B493C">
              <w:t>20</w:t>
            </w:r>
          </w:p>
        </w:tc>
        <w:tc>
          <w:tcPr>
            <w:tcW w:w="2619" w:type="dxa"/>
            <w:tcBorders>
              <w:top w:val="nil"/>
              <w:left w:val="single" w:sz="2" w:space="0" w:color="000000"/>
              <w:bottom w:val="single" w:sz="2" w:space="0" w:color="000000"/>
              <w:right w:val="single" w:sz="2" w:space="0" w:color="000000"/>
            </w:tcBorders>
            <w:vAlign w:val="center"/>
            <w:hideMark/>
          </w:tcPr>
          <w:p w14:paraId="1046D50A" w14:textId="77777777" w:rsidR="003B493C" w:rsidRPr="003B493C" w:rsidRDefault="003B493C" w:rsidP="003B493C">
            <w:r w:rsidRPr="003B493C">
              <w:t>12 400,00</w:t>
            </w:r>
          </w:p>
        </w:tc>
      </w:tr>
      <w:tr w:rsidR="003B493C" w:rsidRPr="003B493C" w14:paraId="0E4D4901" w14:textId="77777777" w:rsidTr="003B493C">
        <w:tc>
          <w:tcPr>
            <w:tcW w:w="750" w:type="dxa"/>
            <w:tcBorders>
              <w:top w:val="nil"/>
              <w:left w:val="single" w:sz="2" w:space="0" w:color="000000"/>
              <w:bottom w:val="single" w:sz="2" w:space="0" w:color="000000"/>
              <w:right w:val="nil"/>
            </w:tcBorders>
            <w:vAlign w:val="center"/>
            <w:hideMark/>
          </w:tcPr>
          <w:p w14:paraId="0792F464" w14:textId="77777777" w:rsidR="003B493C" w:rsidRPr="003B493C" w:rsidRDefault="003B493C" w:rsidP="003B493C">
            <w:pPr>
              <w:rPr>
                <w:b/>
                <w:bCs/>
              </w:rPr>
            </w:pPr>
            <w:r w:rsidRPr="003B493C">
              <w:rPr>
                <w:b/>
                <w:bCs/>
              </w:rPr>
              <w:t>14</w:t>
            </w:r>
          </w:p>
        </w:tc>
        <w:tc>
          <w:tcPr>
            <w:tcW w:w="3233" w:type="dxa"/>
            <w:tcBorders>
              <w:top w:val="nil"/>
              <w:left w:val="single" w:sz="2" w:space="0" w:color="000000"/>
              <w:bottom w:val="single" w:sz="2" w:space="0" w:color="000000"/>
              <w:right w:val="nil"/>
            </w:tcBorders>
            <w:vAlign w:val="center"/>
            <w:hideMark/>
          </w:tcPr>
          <w:p w14:paraId="2BB66377" w14:textId="77777777" w:rsidR="003B493C" w:rsidRPr="003B493C" w:rsidRDefault="003B493C" w:rsidP="003B493C">
            <w:pPr>
              <w:rPr>
                <w:b/>
                <w:bCs/>
              </w:rPr>
            </w:pPr>
            <w:r w:rsidRPr="003B493C">
              <w:rPr>
                <w:b/>
                <w:bCs/>
              </w:rPr>
              <w:t>Ogółem świadczenia opiekuńcze  (11+12+13)</w:t>
            </w:r>
          </w:p>
        </w:tc>
        <w:tc>
          <w:tcPr>
            <w:tcW w:w="2017" w:type="dxa"/>
            <w:tcBorders>
              <w:top w:val="nil"/>
              <w:left w:val="single" w:sz="2" w:space="0" w:color="000000"/>
              <w:bottom w:val="single" w:sz="2" w:space="0" w:color="000000"/>
              <w:right w:val="nil"/>
            </w:tcBorders>
            <w:vAlign w:val="center"/>
            <w:hideMark/>
          </w:tcPr>
          <w:p w14:paraId="0F129C7B" w14:textId="77777777" w:rsidR="003B493C" w:rsidRPr="003B493C" w:rsidRDefault="003B493C" w:rsidP="003B493C">
            <w:pPr>
              <w:rPr>
                <w:b/>
                <w:bCs/>
              </w:rPr>
            </w:pPr>
            <w:r w:rsidRPr="003B493C">
              <w:rPr>
                <w:b/>
                <w:bCs/>
              </w:rPr>
              <w:t>3640</w:t>
            </w:r>
          </w:p>
        </w:tc>
        <w:tc>
          <w:tcPr>
            <w:tcW w:w="2619" w:type="dxa"/>
            <w:tcBorders>
              <w:top w:val="nil"/>
              <w:left w:val="single" w:sz="2" w:space="0" w:color="000000"/>
              <w:bottom w:val="single" w:sz="2" w:space="0" w:color="000000"/>
              <w:right w:val="single" w:sz="2" w:space="0" w:color="000000"/>
            </w:tcBorders>
            <w:vAlign w:val="center"/>
            <w:hideMark/>
          </w:tcPr>
          <w:p w14:paraId="5809E2C3" w14:textId="77777777" w:rsidR="003B493C" w:rsidRPr="003B493C" w:rsidRDefault="003B493C" w:rsidP="003B493C">
            <w:pPr>
              <w:rPr>
                <w:b/>
                <w:bCs/>
              </w:rPr>
            </w:pPr>
            <w:r w:rsidRPr="003B493C">
              <w:rPr>
                <w:b/>
                <w:bCs/>
              </w:rPr>
              <w:t>3 496 108,00</w:t>
            </w:r>
          </w:p>
        </w:tc>
      </w:tr>
      <w:tr w:rsidR="003B493C" w:rsidRPr="003B493C" w14:paraId="60B37F9F" w14:textId="77777777" w:rsidTr="003B493C">
        <w:tc>
          <w:tcPr>
            <w:tcW w:w="750" w:type="dxa"/>
            <w:tcBorders>
              <w:top w:val="nil"/>
              <w:left w:val="single" w:sz="2" w:space="0" w:color="000000"/>
              <w:bottom w:val="single" w:sz="2" w:space="0" w:color="000000"/>
              <w:right w:val="nil"/>
            </w:tcBorders>
            <w:vAlign w:val="center"/>
            <w:hideMark/>
          </w:tcPr>
          <w:p w14:paraId="45F66FFF" w14:textId="77777777" w:rsidR="003B493C" w:rsidRPr="003B493C" w:rsidRDefault="003B493C" w:rsidP="003B493C">
            <w:pPr>
              <w:rPr>
                <w:b/>
                <w:bCs/>
              </w:rPr>
            </w:pPr>
            <w:r w:rsidRPr="003B493C">
              <w:rPr>
                <w:b/>
                <w:bCs/>
              </w:rPr>
              <w:t>15</w:t>
            </w:r>
          </w:p>
        </w:tc>
        <w:tc>
          <w:tcPr>
            <w:tcW w:w="3233" w:type="dxa"/>
            <w:tcBorders>
              <w:top w:val="nil"/>
              <w:left w:val="single" w:sz="2" w:space="0" w:color="000000"/>
              <w:bottom w:val="single" w:sz="2" w:space="0" w:color="000000"/>
              <w:right w:val="nil"/>
            </w:tcBorders>
            <w:vAlign w:val="center"/>
            <w:hideMark/>
          </w:tcPr>
          <w:p w14:paraId="1A33722A" w14:textId="77777777" w:rsidR="003B493C" w:rsidRPr="003B493C" w:rsidRDefault="003B493C" w:rsidP="003B493C">
            <w:pPr>
              <w:rPr>
                <w:b/>
                <w:bCs/>
              </w:rPr>
            </w:pPr>
            <w:r w:rsidRPr="003B493C">
              <w:rPr>
                <w:b/>
                <w:bCs/>
              </w:rPr>
              <w:t>Razem zasiłki rodzinne</w:t>
            </w:r>
          </w:p>
          <w:p w14:paraId="42AF77A5" w14:textId="77777777" w:rsidR="003B493C" w:rsidRPr="003B493C" w:rsidRDefault="003B493C" w:rsidP="003B493C">
            <w:pPr>
              <w:rPr>
                <w:bCs/>
              </w:rPr>
            </w:pPr>
            <w:r w:rsidRPr="003B493C">
              <w:rPr>
                <w:b/>
                <w:bCs/>
              </w:rPr>
              <w:t>i świadczenia opiekuńcze  (10+14)</w:t>
            </w:r>
          </w:p>
        </w:tc>
        <w:tc>
          <w:tcPr>
            <w:tcW w:w="2017" w:type="dxa"/>
            <w:tcBorders>
              <w:top w:val="nil"/>
              <w:left w:val="single" w:sz="2" w:space="0" w:color="000000"/>
              <w:bottom w:val="single" w:sz="2" w:space="0" w:color="000000"/>
              <w:right w:val="nil"/>
            </w:tcBorders>
            <w:vAlign w:val="center"/>
            <w:hideMark/>
          </w:tcPr>
          <w:p w14:paraId="608DCC3B" w14:textId="77777777" w:rsidR="003B493C" w:rsidRPr="003B493C" w:rsidRDefault="003B493C" w:rsidP="003B493C">
            <w:pPr>
              <w:rPr>
                <w:b/>
              </w:rPr>
            </w:pPr>
            <w:r w:rsidRPr="003B493C">
              <w:rPr>
                <w:b/>
              </w:rPr>
              <w:t>7 833</w:t>
            </w:r>
          </w:p>
        </w:tc>
        <w:tc>
          <w:tcPr>
            <w:tcW w:w="2619" w:type="dxa"/>
            <w:tcBorders>
              <w:top w:val="nil"/>
              <w:left w:val="single" w:sz="2" w:space="0" w:color="000000"/>
              <w:bottom w:val="single" w:sz="2" w:space="0" w:color="000000"/>
              <w:right w:val="single" w:sz="2" w:space="0" w:color="000000"/>
            </w:tcBorders>
            <w:vAlign w:val="center"/>
            <w:hideMark/>
          </w:tcPr>
          <w:p w14:paraId="3AE0E4BA" w14:textId="77777777" w:rsidR="003B493C" w:rsidRPr="003B493C" w:rsidRDefault="003B493C" w:rsidP="003B493C">
            <w:pPr>
              <w:rPr>
                <w:b/>
              </w:rPr>
            </w:pPr>
            <w:r w:rsidRPr="003B493C">
              <w:rPr>
                <w:b/>
              </w:rPr>
              <w:t>3 941 224,03</w:t>
            </w:r>
          </w:p>
        </w:tc>
      </w:tr>
      <w:tr w:rsidR="003B493C" w:rsidRPr="003B493C" w14:paraId="7C4CE46C" w14:textId="77777777" w:rsidTr="003B493C">
        <w:tc>
          <w:tcPr>
            <w:tcW w:w="750" w:type="dxa"/>
            <w:tcBorders>
              <w:top w:val="nil"/>
              <w:left w:val="single" w:sz="2" w:space="0" w:color="000000"/>
              <w:bottom w:val="single" w:sz="2" w:space="0" w:color="000000"/>
              <w:right w:val="nil"/>
            </w:tcBorders>
            <w:vAlign w:val="center"/>
            <w:hideMark/>
          </w:tcPr>
          <w:p w14:paraId="6133DE9C" w14:textId="77777777" w:rsidR="003B493C" w:rsidRPr="003B493C" w:rsidRDefault="003B493C" w:rsidP="003B493C">
            <w:r w:rsidRPr="003B493C">
              <w:t>16</w:t>
            </w:r>
          </w:p>
        </w:tc>
        <w:tc>
          <w:tcPr>
            <w:tcW w:w="3233" w:type="dxa"/>
            <w:tcBorders>
              <w:top w:val="nil"/>
              <w:left w:val="single" w:sz="2" w:space="0" w:color="000000"/>
              <w:bottom w:val="single" w:sz="2" w:space="0" w:color="000000"/>
              <w:right w:val="nil"/>
            </w:tcBorders>
            <w:vAlign w:val="center"/>
            <w:hideMark/>
          </w:tcPr>
          <w:p w14:paraId="1DEFFD70" w14:textId="77777777" w:rsidR="003B493C" w:rsidRPr="003B493C" w:rsidRDefault="003B493C" w:rsidP="003B493C">
            <w:r w:rsidRPr="003B493C">
              <w:t>Jednorazowa zapomoga</w:t>
            </w:r>
          </w:p>
        </w:tc>
        <w:tc>
          <w:tcPr>
            <w:tcW w:w="2017" w:type="dxa"/>
            <w:tcBorders>
              <w:top w:val="nil"/>
              <w:left w:val="single" w:sz="2" w:space="0" w:color="000000"/>
              <w:bottom w:val="single" w:sz="2" w:space="0" w:color="000000"/>
              <w:right w:val="nil"/>
            </w:tcBorders>
            <w:vAlign w:val="center"/>
            <w:hideMark/>
          </w:tcPr>
          <w:p w14:paraId="1ADA6158" w14:textId="77777777" w:rsidR="003B493C" w:rsidRPr="003B493C" w:rsidRDefault="003B493C" w:rsidP="003B493C">
            <w:r w:rsidRPr="003B493C">
              <w:t>26</w:t>
            </w:r>
          </w:p>
        </w:tc>
        <w:tc>
          <w:tcPr>
            <w:tcW w:w="2619" w:type="dxa"/>
            <w:tcBorders>
              <w:top w:val="nil"/>
              <w:left w:val="single" w:sz="2" w:space="0" w:color="000000"/>
              <w:bottom w:val="single" w:sz="2" w:space="0" w:color="000000"/>
              <w:right w:val="single" w:sz="2" w:space="0" w:color="000000"/>
            </w:tcBorders>
            <w:vAlign w:val="center"/>
            <w:hideMark/>
          </w:tcPr>
          <w:p w14:paraId="46D53486" w14:textId="77777777" w:rsidR="003B493C" w:rsidRPr="003B493C" w:rsidRDefault="003B493C" w:rsidP="003B493C">
            <w:r w:rsidRPr="003B493C">
              <w:t>26.000,00</w:t>
            </w:r>
          </w:p>
        </w:tc>
      </w:tr>
      <w:tr w:rsidR="003B493C" w:rsidRPr="003B493C" w14:paraId="513F4CFA" w14:textId="77777777" w:rsidTr="003B493C">
        <w:tc>
          <w:tcPr>
            <w:tcW w:w="750" w:type="dxa"/>
            <w:tcBorders>
              <w:top w:val="nil"/>
              <w:left w:val="single" w:sz="2" w:space="0" w:color="000000"/>
              <w:bottom w:val="single" w:sz="2" w:space="0" w:color="000000"/>
              <w:right w:val="nil"/>
            </w:tcBorders>
            <w:vAlign w:val="center"/>
            <w:hideMark/>
          </w:tcPr>
          <w:p w14:paraId="2CE40B15" w14:textId="77777777" w:rsidR="003B493C" w:rsidRPr="003B493C" w:rsidRDefault="003B493C" w:rsidP="003B493C">
            <w:r w:rsidRPr="003B493C">
              <w:t>17</w:t>
            </w:r>
          </w:p>
        </w:tc>
        <w:tc>
          <w:tcPr>
            <w:tcW w:w="3233" w:type="dxa"/>
            <w:tcBorders>
              <w:top w:val="nil"/>
              <w:left w:val="single" w:sz="2" w:space="0" w:color="000000"/>
              <w:bottom w:val="single" w:sz="2" w:space="0" w:color="000000"/>
              <w:right w:val="nil"/>
            </w:tcBorders>
            <w:vAlign w:val="center"/>
            <w:hideMark/>
          </w:tcPr>
          <w:p w14:paraId="4389E43E" w14:textId="77777777" w:rsidR="003B493C" w:rsidRPr="003B493C" w:rsidRDefault="003B493C" w:rsidP="003B493C">
            <w:r w:rsidRPr="003B493C">
              <w:t>Świadczenie rodzicielskie</w:t>
            </w:r>
          </w:p>
        </w:tc>
        <w:tc>
          <w:tcPr>
            <w:tcW w:w="2017" w:type="dxa"/>
            <w:tcBorders>
              <w:top w:val="nil"/>
              <w:left w:val="single" w:sz="2" w:space="0" w:color="000000"/>
              <w:bottom w:val="single" w:sz="2" w:space="0" w:color="000000"/>
              <w:right w:val="nil"/>
            </w:tcBorders>
            <w:vAlign w:val="center"/>
            <w:hideMark/>
          </w:tcPr>
          <w:p w14:paraId="1C060088" w14:textId="77777777" w:rsidR="003B493C" w:rsidRPr="003B493C" w:rsidRDefault="003B493C" w:rsidP="003B493C">
            <w:r w:rsidRPr="003B493C">
              <w:t>108</w:t>
            </w:r>
          </w:p>
        </w:tc>
        <w:tc>
          <w:tcPr>
            <w:tcW w:w="2619" w:type="dxa"/>
            <w:tcBorders>
              <w:top w:val="nil"/>
              <w:left w:val="single" w:sz="2" w:space="0" w:color="000000"/>
              <w:bottom w:val="single" w:sz="2" w:space="0" w:color="000000"/>
              <w:right w:val="single" w:sz="2" w:space="0" w:color="000000"/>
            </w:tcBorders>
            <w:vAlign w:val="center"/>
            <w:hideMark/>
          </w:tcPr>
          <w:p w14:paraId="2D4F2B5D" w14:textId="77777777" w:rsidR="003B493C" w:rsidRPr="003B493C" w:rsidRDefault="003B493C" w:rsidP="003B493C">
            <w:r w:rsidRPr="003B493C">
              <w:t>101 382,00</w:t>
            </w:r>
          </w:p>
        </w:tc>
      </w:tr>
      <w:tr w:rsidR="003B493C" w:rsidRPr="003B493C" w14:paraId="073EE0CF" w14:textId="77777777" w:rsidTr="003B493C">
        <w:trPr>
          <w:trHeight w:val="370"/>
        </w:trPr>
        <w:tc>
          <w:tcPr>
            <w:tcW w:w="750" w:type="dxa"/>
            <w:tcBorders>
              <w:top w:val="nil"/>
              <w:left w:val="single" w:sz="2" w:space="0" w:color="000000"/>
              <w:bottom w:val="single" w:sz="2" w:space="0" w:color="000000"/>
              <w:right w:val="nil"/>
            </w:tcBorders>
            <w:vAlign w:val="center"/>
            <w:hideMark/>
          </w:tcPr>
          <w:p w14:paraId="0478E386" w14:textId="77777777" w:rsidR="003B493C" w:rsidRPr="003B493C" w:rsidRDefault="003B493C" w:rsidP="003B493C">
            <w:pPr>
              <w:rPr>
                <w:b/>
                <w:bCs/>
              </w:rPr>
            </w:pPr>
            <w:r w:rsidRPr="003B493C">
              <w:rPr>
                <w:b/>
                <w:bCs/>
              </w:rPr>
              <w:t>18</w:t>
            </w:r>
          </w:p>
        </w:tc>
        <w:tc>
          <w:tcPr>
            <w:tcW w:w="3233" w:type="dxa"/>
            <w:tcBorders>
              <w:top w:val="nil"/>
              <w:left w:val="single" w:sz="2" w:space="0" w:color="000000"/>
              <w:bottom w:val="single" w:sz="2" w:space="0" w:color="000000"/>
              <w:right w:val="nil"/>
            </w:tcBorders>
            <w:vAlign w:val="center"/>
            <w:hideMark/>
          </w:tcPr>
          <w:p w14:paraId="2CBD30D8" w14:textId="77777777" w:rsidR="003B493C" w:rsidRPr="003B493C" w:rsidRDefault="003B493C" w:rsidP="003B493C">
            <w:pPr>
              <w:rPr>
                <w:b/>
                <w:bCs/>
              </w:rPr>
            </w:pPr>
            <w:r w:rsidRPr="003B493C">
              <w:rPr>
                <w:b/>
                <w:bCs/>
              </w:rPr>
              <w:t>Ogółem</w:t>
            </w:r>
          </w:p>
        </w:tc>
        <w:tc>
          <w:tcPr>
            <w:tcW w:w="2017" w:type="dxa"/>
            <w:tcBorders>
              <w:top w:val="nil"/>
              <w:left w:val="single" w:sz="2" w:space="0" w:color="000000"/>
              <w:bottom w:val="single" w:sz="2" w:space="0" w:color="000000"/>
              <w:right w:val="nil"/>
            </w:tcBorders>
            <w:vAlign w:val="center"/>
            <w:hideMark/>
          </w:tcPr>
          <w:p w14:paraId="7107ABE7" w14:textId="77777777" w:rsidR="003B493C" w:rsidRPr="003B493C" w:rsidRDefault="003B493C" w:rsidP="003B493C">
            <w:pPr>
              <w:rPr>
                <w:b/>
                <w:bCs/>
              </w:rPr>
            </w:pPr>
            <w:r w:rsidRPr="003B493C">
              <w:rPr>
                <w:b/>
                <w:bCs/>
              </w:rPr>
              <w:t>7 967</w:t>
            </w:r>
          </w:p>
        </w:tc>
        <w:tc>
          <w:tcPr>
            <w:tcW w:w="2619" w:type="dxa"/>
            <w:tcBorders>
              <w:top w:val="nil"/>
              <w:left w:val="single" w:sz="2" w:space="0" w:color="000000"/>
              <w:bottom w:val="single" w:sz="2" w:space="0" w:color="000000"/>
              <w:right w:val="single" w:sz="2" w:space="0" w:color="000000"/>
            </w:tcBorders>
            <w:vAlign w:val="center"/>
            <w:hideMark/>
          </w:tcPr>
          <w:p w14:paraId="4E5AAA2A" w14:textId="77777777" w:rsidR="003B493C" w:rsidRPr="003B493C" w:rsidRDefault="003B493C" w:rsidP="003B493C">
            <w:pPr>
              <w:rPr>
                <w:b/>
                <w:bCs/>
              </w:rPr>
            </w:pPr>
            <w:r w:rsidRPr="003B493C">
              <w:rPr>
                <w:b/>
                <w:bCs/>
              </w:rPr>
              <w:t>4 068 606,03</w:t>
            </w:r>
          </w:p>
        </w:tc>
      </w:tr>
      <w:tr w:rsidR="003B493C" w:rsidRPr="003B493C" w14:paraId="6EBE4F01" w14:textId="77777777" w:rsidTr="003B493C">
        <w:trPr>
          <w:trHeight w:val="432"/>
        </w:trPr>
        <w:tc>
          <w:tcPr>
            <w:tcW w:w="750" w:type="dxa"/>
            <w:tcBorders>
              <w:top w:val="nil"/>
              <w:left w:val="single" w:sz="2" w:space="0" w:color="000000"/>
              <w:bottom w:val="single" w:sz="2" w:space="0" w:color="000000"/>
              <w:right w:val="nil"/>
            </w:tcBorders>
            <w:vAlign w:val="center"/>
            <w:hideMark/>
          </w:tcPr>
          <w:p w14:paraId="1243069F" w14:textId="77777777" w:rsidR="003B493C" w:rsidRPr="003B493C" w:rsidRDefault="003B493C" w:rsidP="003B493C">
            <w:r w:rsidRPr="003B493C">
              <w:t>19</w:t>
            </w:r>
          </w:p>
        </w:tc>
        <w:tc>
          <w:tcPr>
            <w:tcW w:w="3233" w:type="dxa"/>
            <w:tcBorders>
              <w:top w:val="nil"/>
              <w:left w:val="single" w:sz="2" w:space="0" w:color="000000"/>
              <w:bottom w:val="single" w:sz="2" w:space="0" w:color="000000"/>
              <w:right w:val="nil"/>
            </w:tcBorders>
            <w:vAlign w:val="center"/>
            <w:hideMark/>
          </w:tcPr>
          <w:p w14:paraId="3061B5B0" w14:textId="77777777" w:rsidR="003B493C" w:rsidRPr="003B493C" w:rsidRDefault="003B493C" w:rsidP="003B493C">
            <w:r w:rsidRPr="003B493C">
              <w:t>Składki na ubezpieczenie społeczne</w:t>
            </w:r>
          </w:p>
        </w:tc>
        <w:tc>
          <w:tcPr>
            <w:tcW w:w="2017" w:type="dxa"/>
            <w:tcBorders>
              <w:top w:val="nil"/>
              <w:left w:val="single" w:sz="2" w:space="0" w:color="000000"/>
              <w:bottom w:val="single" w:sz="2" w:space="0" w:color="000000"/>
              <w:right w:val="nil"/>
            </w:tcBorders>
            <w:vAlign w:val="center"/>
            <w:hideMark/>
          </w:tcPr>
          <w:p w14:paraId="2F83F60F" w14:textId="77777777" w:rsidR="003B493C" w:rsidRPr="003B493C" w:rsidRDefault="003B493C" w:rsidP="003B493C">
            <w:r w:rsidRPr="003B493C">
              <w:t>705</w:t>
            </w:r>
          </w:p>
        </w:tc>
        <w:tc>
          <w:tcPr>
            <w:tcW w:w="2619" w:type="dxa"/>
            <w:tcBorders>
              <w:top w:val="nil"/>
              <w:left w:val="single" w:sz="2" w:space="0" w:color="000000"/>
              <w:bottom w:val="single" w:sz="2" w:space="0" w:color="000000"/>
              <w:right w:val="single" w:sz="2" w:space="0" w:color="000000"/>
            </w:tcBorders>
            <w:vAlign w:val="center"/>
            <w:hideMark/>
          </w:tcPr>
          <w:p w14:paraId="74835E1C" w14:textId="77777777" w:rsidR="003B493C" w:rsidRPr="003B493C" w:rsidRDefault="003B493C" w:rsidP="003B493C">
            <w:r w:rsidRPr="003B493C">
              <w:t>560 397,00</w:t>
            </w:r>
          </w:p>
        </w:tc>
      </w:tr>
      <w:tr w:rsidR="003B493C" w:rsidRPr="003B493C" w14:paraId="139EF63F" w14:textId="77777777" w:rsidTr="003B493C">
        <w:tc>
          <w:tcPr>
            <w:tcW w:w="3983" w:type="dxa"/>
            <w:gridSpan w:val="2"/>
            <w:tcBorders>
              <w:top w:val="nil"/>
              <w:left w:val="single" w:sz="2" w:space="0" w:color="000000"/>
              <w:bottom w:val="single" w:sz="2" w:space="0" w:color="000000"/>
              <w:right w:val="nil"/>
            </w:tcBorders>
            <w:vAlign w:val="center"/>
            <w:hideMark/>
          </w:tcPr>
          <w:p w14:paraId="15E9DCDE" w14:textId="77777777" w:rsidR="003B493C" w:rsidRPr="003B493C" w:rsidRDefault="003B493C" w:rsidP="003B493C">
            <w:pPr>
              <w:rPr>
                <w:b/>
                <w:bCs/>
              </w:rPr>
            </w:pPr>
            <w:r w:rsidRPr="003B493C">
              <w:rPr>
                <w:b/>
                <w:bCs/>
              </w:rPr>
              <w:t xml:space="preserve">                                                      RAZEM</w:t>
            </w:r>
          </w:p>
        </w:tc>
        <w:tc>
          <w:tcPr>
            <w:tcW w:w="2017" w:type="dxa"/>
            <w:tcBorders>
              <w:top w:val="nil"/>
              <w:left w:val="single" w:sz="2" w:space="0" w:color="000000"/>
              <w:bottom w:val="single" w:sz="2" w:space="0" w:color="000000"/>
              <w:right w:val="nil"/>
            </w:tcBorders>
            <w:hideMark/>
          </w:tcPr>
          <w:p w14:paraId="47CADBBB" w14:textId="77777777" w:rsidR="003B493C" w:rsidRPr="003B493C" w:rsidRDefault="003B493C" w:rsidP="003B493C">
            <w:pPr>
              <w:rPr>
                <w:b/>
              </w:rPr>
            </w:pPr>
            <w:r w:rsidRPr="003B493C">
              <w:rPr>
                <w:b/>
              </w:rPr>
              <w:t>8 672</w:t>
            </w:r>
          </w:p>
        </w:tc>
        <w:tc>
          <w:tcPr>
            <w:tcW w:w="2619" w:type="dxa"/>
            <w:tcBorders>
              <w:top w:val="nil"/>
              <w:left w:val="single" w:sz="2" w:space="0" w:color="000000"/>
              <w:bottom w:val="single" w:sz="2" w:space="0" w:color="000000"/>
              <w:right w:val="single" w:sz="2" w:space="0" w:color="000000"/>
            </w:tcBorders>
            <w:hideMark/>
          </w:tcPr>
          <w:p w14:paraId="4C5C7FC8" w14:textId="77777777" w:rsidR="003B493C" w:rsidRPr="003B493C" w:rsidRDefault="003B493C" w:rsidP="003B493C">
            <w:pPr>
              <w:rPr>
                <w:b/>
              </w:rPr>
            </w:pPr>
            <w:r w:rsidRPr="003B493C">
              <w:rPr>
                <w:b/>
              </w:rPr>
              <w:t>4 629 003,03</w:t>
            </w:r>
          </w:p>
        </w:tc>
      </w:tr>
    </w:tbl>
    <w:p w14:paraId="54BB611B" w14:textId="77777777" w:rsidR="003B493C" w:rsidRPr="003B493C" w:rsidRDefault="003B493C" w:rsidP="003B493C">
      <w:r w:rsidRPr="003B493C">
        <w:t>Gminny Ośrodek Pomocy Społecznej w Puszczy Mariańskiej w 2024 roku przyjął i rozpatrzył 27 wniosków o przyznanie świadczeń z funduszu alimentacyjnego. Wydano 43 decyzje.</w:t>
      </w:r>
    </w:p>
    <w:p w14:paraId="33893E13" w14:textId="77777777" w:rsidR="003B493C" w:rsidRPr="003B493C" w:rsidRDefault="003B493C" w:rsidP="003B493C"/>
    <w:p w14:paraId="4B9AB331" w14:textId="77777777" w:rsidR="003B493C" w:rsidRPr="003B493C" w:rsidRDefault="003B493C" w:rsidP="003B493C">
      <w:pPr>
        <w:rPr>
          <w:i/>
        </w:rPr>
      </w:pPr>
      <w:r w:rsidRPr="003B493C">
        <w:t xml:space="preserve">Tabela nr 7   </w:t>
      </w:r>
      <w:r w:rsidRPr="003B493C">
        <w:rPr>
          <w:i/>
        </w:rPr>
        <w:t>Środki przeznaczone na wypłatę świadczeń z funduszu alimentacyjnego i liczba przyznanych świadczeń, zwroty z tytułu wypłacanych świadczeń</w:t>
      </w:r>
    </w:p>
    <w:tbl>
      <w:tblPr>
        <w:tblW w:w="9650" w:type="dxa"/>
        <w:tblInd w:w="55" w:type="dxa"/>
        <w:tblLayout w:type="fixed"/>
        <w:tblCellMar>
          <w:top w:w="55" w:type="dxa"/>
          <w:left w:w="55" w:type="dxa"/>
          <w:bottom w:w="55" w:type="dxa"/>
          <w:right w:w="55" w:type="dxa"/>
        </w:tblCellMar>
        <w:tblLook w:val="04A0" w:firstRow="1" w:lastRow="0" w:firstColumn="1" w:lastColumn="0" w:noHBand="0" w:noVBand="1"/>
      </w:tblPr>
      <w:tblGrid>
        <w:gridCol w:w="1927"/>
        <w:gridCol w:w="1928"/>
        <w:gridCol w:w="1927"/>
        <w:gridCol w:w="1928"/>
        <w:gridCol w:w="1940"/>
      </w:tblGrid>
      <w:tr w:rsidR="003B493C" w:rsidRPr="003B493C" w14:paraId="604702FC" w14:textId="77777777" w:rsidTr="002801BB">
        <w:tc>
          <w:tcPr>
            <w:tcW w:w="9650" w:type="dxa"/>
            <w:gridSpan w:val="5"/>
            <w:tcBorders>
              <w:top w:val="single" w:sz="2" w:space="0" w:color="000000"/>
              <w:left w:val="single" w:sz="2" w:space="0" w:color="000000"/>
              <w:bottom w:val="single" w:sz="2" w:space="0" w:color="000000"/>
              <w:right w:val="single" w:sz="2" w:space="0" w:color="000000"/>
            </w:tcBorders>
            <w:hideMark/>
          </w:tcPr>
          <w:p w14:paraId="7DCA9870" w14:textId="77777777" w:rsidR="003B493C" w:rsidRPr="003B493C" w:rsidRDefault="003B493C" w:rsidP="003B493C">
            <w:r w:rsidRPr="003B493C">
              <w:t>Świadczenia z funduszu alimentacyjnego</w:t>
            </w:r>
          </w:p>
        </w:tc>
      </w:tr>
      <w:tr w:rsidR="003B493C" w:rsidRPr="003B493C" w14:paraId="289AA5D2" w14:textId="77777777" w:rsidTr="002801BB">
        <w:tc>
          <w:tcPr>
            <w:tcW w:w="1927" w:type="dxa"/>
            <w:vMerge w:val="restart"/>
            <w:tcBorders>
              <w:top w:val="nil"/>
              <w:left w:val="single" w:sz="2" w:space="0" w:color="000000"/>
              <w:bottom w:val="single" w:sz="2" w:space="0" w:color="000000"/>
              <w:right w:val="nil"/>
            </w:tcBorders>
            <w:vAlign w:val="center"/>
            <w:hideMark/>
          </w:tcPr>
          <w:p w14:paraId="1F4A78F5" w14:textId="77777777" w:rsidR="003B493C" w:rsidRPr="003B493C" w:rsidRDefault="003B493C" w:rsidP="002801BB">
            <w:pPr>
              <w:jc w:val="left"/>
            </w:pPr>
            <w:r w:rsidRPr="003B493C">
              <w:t>Liczba osób uprawnionych do świadczenia alimentacyjnego</w:t>
            </w:r>
          </w:p>
        </w:tc>
        <w:tc>
          <w:tcPr>
            <w:tcW w:w="1928" w:type="dxa"/>
            <w:vMerge w:val="restart"/>
            <w:tcBorders>
              <w:top w:val="nil"/>
              <w:left w:val="single" w:sz="2" w:space="0" w:color="000000"/>
              <w:bottom w:val="single" w:sz="2" w:space="0" w:color="000000"/>
              <w:right w:val="nil"/>
            </w:tcBorders>
            <w:vAlign w:val="center"/>
            <w:hideMark/>
          </w:tcPr>
          <w:p w14:paraId="070F08B4" w14:textId="77777777" w:rsidR="003B493C" w:rsidRPr="003B493C" w:rsidRDefault="003B493C" w:rsidP="002801BB">
            <w:pPr>
              <w:jc w:val="left"/>
            </w:pPr>
            <w:r w:rsidRPr="003B493C">
              <w:t>Liczba świadczeń</w:t>
            </w:r>
          </w:p>
        </w:tc>
        <w:tc>
          <w:tcPr>
            <w:tcW w:w="1927" w:type="dxa"/>
            <w:vMerge w:val="restart"/>
            <w:tcBorders>
              <w:top w:val="nil"/>
              <w:left w:val="single" w:sz="2" w:space="0" w:color="000000"/>
              <w:bottom w:val="single" w:sz="2" w:space="0" w:color="000000"/>
              <w:right w:val="nil"/>
            </w:tcBorders>
            <w:vAlign w:val="center"/>
            <w:hideMark/>
          </w:tcPr>
          <w:p w14:paraId="66CD8F9F" w14:textId="77777777" w:rsidR="003B493C" w:rsidRPr="003B493C" w:rsidRDefault="003B493C" w:rsidP="002801BB">
            <w:pPr>
              <w:jc w:val="left"/>
            </w:pPr>
            <w:r w:rsidRPr="003B493C">
              <w:t>Kwoty przeznaczone</w:t>
            </w:r>
          </w:p>
          <w:p w14:paraId="770BA35F" w14:textId="77777777" w:rsidR="003B493C" w:rsidRPr="003B493C" w:rsidRDefault="003B493C" w:rsidP="002801BB">
            <w:pPr>
              <w:jc w:val="left"/>
            </w:pPr>
            <w:r w:rsidRPr="003B493C">
              <w:t xml:space="preserve"> na wypłatę świadczeń</w:t>
            </w:r>
          </w:p>
        </w:tc>
        <w:tc>
          <w:tcPr>
            <w:tcW w:w="3868" w:type="dxa"/>
            <w:gridSpan w:val="2"/>
            <w:tcBorders>
              <w:top w:val="nil"/>
              <w:left w:val="single" w:sz="2" w:space="0" w:color="000000"/>
              <w:bottom w:val="single" w:sz="2" w:space="0" w:color="000000"/>
              <w:right w:val="single" w:sz="2" w:space="0" w:color="000000"/>
            </w:tcBorders>
            <w:vAlign w:val="center"/>
            <w:hideMark/>
          </w:tcPr>
          <w:p w14:paraId="148760D6" w14:textId="77777777" w:rsidR="003B493C" w:rsidRPr="003B493C" w:rsidRDefault="003B493C" w:rsidP="002801BB">
            <w:pPr>
              <w:jc w:val="left"/>
            </w:pPr>
            <w:r w:rsidRPr="003B493C">
              <w:t>Zwroty z tytułu wypłacanych świadczeń</w:t>
            </w:r>
          </w:p>
        </w:tc>
      </w:tr>
      <w:tr w:rsidR="003B493C" w:rsidRPr="003B493C" w14:paraId="54196A62" w14:textId="77777777" w:rsidTr="002801BB">
        <w:tc>
          <w:tcPr>
            <w:tcW w:w="1927" w:type="dxa"/>
            <w:vMerge/>
            <w:tcBorders>
              <w:top w:val="nil"/>
              <w:left w:val="single" w:sz="2" w:space="0" w:color="000000"/>
              <w:bottom w:val="single" w:sz="2" w:space="0" w:color="000000"/>
              <w:right w:val="nil"/>
            </w:tcBorders>
            <w:vAlign w:val="center"/>
            <w:hideMark/>
          </w:tcPr>
          <w:p w14:paraId="4FD825FB" w14:textId="77777777" w:rsidR="003B493C" w:rsidRPr="003B493C" w:rsidRDefault="003B493C" w:rsidP="002801BB">
            <w:pPr>
              <w:jc w:val="left"/>
            </w:pPr>
          </w:p>
        </w:tc>
        <w:tc>
          <w:tcPr>
            <w:tcW w:w="1928" w:type="dxa"/>
            <w:vMerge/>
            <w:tcBorders>
              <w:top w:val="nil"/>
              <w:left w:val="single" w:sz="2" w:space="0" w:color="000000"/>
              <w:bottom w:val="single" w:sz="2" w:space="0" w:color="000000"/>
              <w:right w:val="nil"/>
            </w:tcBorders>
            <w:vAlign w:val="center"/>
            <w:hideMark/>
          </w:tcPr>
          <w:p w14:paraId="3235ECF8" w14:textId="77777777" w:rsidR="003B493C" w:rsidRPr="003B493C" w:rsidRDefault="003B493C" w:rsidP="002801BB">
            <w:pPr>
              <w:jc w:val="left"/>
            </w:pPr>
          </w:p>
        </w:tc>
        <w:tc>
          <w:tcPr>
            <w:tcW w:w="1927" w:type="dxa"/>
            <w:vMerge/>
            <w:tcBorders>
              <w:top w:val="nil"/>
              <w:left w:val="single" w:sz="2" w:space="0" w:color="000000"/>
              <w:bottom w:val="single" w:sz="2" w:space="0" w:color="000000"/>
              <w:right w:val="nil"/>
            </w:tcBorders>
            <w:vAlign w:val="center"/>
            <w:hideMark/>
          </w:tcPr>
          <w:p w14:paraId="59D0B751" w14:textId="77777777" w:rsidR="003B493C" w:rsidRPr="003B493C" w:rsidRDefault="003B493C" w:rsidP="002801BB">
            <w:pPr>
              <w:jc w:val="left"/>
            </w:pPr>
          </w:p>
        </w:tc>
        <w:tc>
          <w:tcPr>
            <w:tcW w:w="1928" w:type="dxa"/>
            <w:tcBorders>
              <w:top w:val="nil"/>
              <w:left w:val="single" w:sz="2" w:space="0" w:color="000000"/>
              <w:bottom w:val="single" w:sz="2" w:space="0" w:color="000000"/>
              <w:right w:val="nil"/>
            </w:tcBorders>
            <w:vAlign w:val="center"/>
            <w:hideMark/>
          </w:tcPr>
          <w:p w14:paraId="3715745F" w14:textId="77777777" w:rsidR="003B493C" w:rsidRPr="003B493C" w:rsidRDefault="003B493C" w:rsidP="002801BB">
            <w:pPr>
              <w:jc w:val="left"/>
            </w:pPr>
            <w:r w:rsidRPr="003B493C">
              <w:t>Dochody budżetu państwa –</w:t>
            </w:r>
          </w:p>
          <w:p w14:paraId="4D1E2119" w14:textId="77777777" w:rsidR="003B493C" w:rsidRPr="003B493C" w:rsidRDefault="003B493C" w:rsidP="002801BB">
            <w:pPr>
              <w:jc w:val="left"/>
            </w:pPr>
            <w:r w:rsidRPr="003B493C">
              <w:t xml:space="preserve"> 60% + odsetki</w:t>
            </w:r>
          </w:p>
        </w:tc>
        <w:tc>
          <w:tcPr>
            <w:tcW w:w="1940" w:type="dxa"/>
            <w:tcBorders>
              <w:top w:val="nil"/>
              <w:left w:val="single" w:sz="2" w:space="0" w:color="000000"/>
              <w:bottom w:val="single" w:sz="2" w:space="0" w:color="000000"/>
              <w:right w:val="single" w:sz="2" w:space="0" w:color="000000"/>
            </w:tcBorders>
            <w:vAlign w:val="center"/>
            <w:hideMark/>
          </w:tcPr>
          <w:p w14:paraId="17E8ABF4" w14:textId="77777777" w:rsidR="003B493C" w:rsidRPr="003B493C" w:rsidRDefault="003B493C" w:rsidP="002801BB">
            <w:pPr>
              <w:jc w:val="left"/>
            </w:pPr>
            <w:r w:rsidRPr="003B493C">
              <w:t>Dochody własne gminy Puszcza Mariańska – 40%</w:t>
            </w:r>
          </w:p>
        </w:tc>
      </w:tr>
      <w:tr w:rsidR="003B493C" w:rsidRPr="003B493C" w14:paraId="27B1D9DE" w14:textId="77777777" w:rsidTr="002801BB">
        <w:tc>
          <w:tcPr>
            <w:tcW w:w="1927" w:type="dxa"/>
            <w:tcBorders>
              <w:top w:val="nil"/>
              <w:left w:val="single" w:sz="2" w:space="0" w:color="000000"/>
              <w:bottom w:val="single" w:sz="2" w:space="0" w:color="000000"/>
              <w:right w:val="nil"/>
            </w:tcBorders>
            <w:vAlign w:val="center"/>
            <w:hideMark/>
          </w:tcPr>
          <w:p w14:paraId="6E131B06" w14:textId="77777777" w:rsidR="003B493C" w:rsidRPr="002801BB" w:rsidRDefault="003B493C" w:rsidP="003B493C">
            <w:pPr>
              <w:rPr>
                <w:bCs/>
                <w:sz w:val="22"/>
                <w:szCs w:val="22"/>
              </w:rPr>
            </w:pPr>
            <w:r w:rsidRPr="002801BB">
              <w:rPr>
                <w:bCs/>
                <w:sz w:val="22"/>
                <w:szCs w:val="22"/>
              </w:rPr>
              <w:t>29</w:t>
            </w:r>
          </w:p>
        </w:tc>
        <w:tc>
          <w:tcPr>
            <w:tcW w:w="1928" w:type="dxa"/>
            <w:tcBorders>
              <w:top w:val="nil"/>
              <w:left w:val="single" w:sz="2" w:space="0" w:color="000000"/>
              <w:bottom w:val="single" w:sz="2" w:space="0" w:color="000000"/>
              <w:right w:val="nil"/>
            </w:tcBorders>
            <w:vAlign w:val="center"/>
            <w:hideMark/>
          </w:tcPr>
          <w:p w14:paraId="6E00A4D2" w14:textId="77777777" w:rsidR="003B493C" w:rsidRPr="002801BB" w:rsidRDefault="003B493C" w:rsidP="003B493C">
            <w:pPr>
              <w:rPr>
                <w:bCs/>
                <w:sz w:val="22"/>
                <w:szCs w:val="22"/>
              </w:rPr>
            </w:pPr>
            <w:r w:rsidRPr="002801BB">
              <w:rPr>
                <w:bCs/>
                <w:sz w:val="22"/>
                <w:szCs w:val="22"/>
              </w:rPr>
              <w:t>434</w:t>
            </w:r>
          </w:p>
        </w:tc>
        <w:tc>
          <w:tcPr>
            <w:tcW w:w="1927" w:type="dxa"/>
            <w:tcBorders>
              <w:top w:val="nil"/>
              <w:left w:val="single" w:sz="2" w:space="0" w:color="000000"/>
              <w:bottom w:val="single" w:sz="2" w:space="0" w:color="000000"/>
              <w:right w:val="nil"/>
            </w:tcBorders>
            <w:vAlign w:val="center"/>
            <w:hideMark/>
          </w:tcPr>
          <w:p w14:paraId="29BFFF02" w14:textId="77777777" w:rsidR="003B493C" w:rsidRPr="002801BB" w:rsidRDefault="003B493C" w:rsidP="003B493C">
            <w:pPr>
              <w:rPr>
                <w:bCs/>
                <w:sz w:val="22"/>
                <w:szCs w:val="22"/>
              </w:rPr>
            </w:pPr>
            <w:r w:rsidRPr="002801BB">
              <w:rPr>
                <w:bCs/>
                <w:sz w:val="22"/>
                <w:szCs w:val="22"/>
              </w:rPr>
              <w:t>191 244,01</w:t>
            </w:r>
          </w:p>
        </w:tc>
        <w:tc>
          <w:tcPr>
            <w:tcW w:w="1928" w:type="dxa"/>
            <w:tcBorders>
              <w:top w:val="nil"/>
              <w:left w:val="single" w:sz="2" w:space="0" w:color="000000"/>
              <w:bottom w:val="single" w:sz="2" w:space="0" w:color="000000"/>
              <w:right w:val="nil"/>
            </w:tcBorders>
            <w:hideMark/>
          </w:tcPr>
          <w:p w14:paraId="45A6A6CD" w14:textId="77777777" w:rsidR="003B493C" w:rsidRPr="002801BB" w:rsidRDefault="003B493C" w:rsidP="003B493C">
            <w:pPr>
              <w:rPr>
                <w:bCs/>
                <w:sz w:val="22"/>
                <w:szCs w:val="22"/>
              </w:rPr>
            </w:pPr>
            <w:r w:rsidRPr="002801BB">
              <w:rPr>
                <w:bCs/>
                <w:sz w:val="22"/>
                <w:szCs w:val="22"/>
              </w:rPr>
              <w:t>172 580,18</w:t>
            </w:r>
          </w:p>
          <w:p w14:paraId="2559CD5B" w14:textId="77777777" w:rsidR="003B493C" w:rsidRPr="002801BB" w:rsidRDefault="003B493C" w:rsidP="003B493C">
            <w:pPr>
              <w:rPr>
                <w:bCs/>
                <w:sz w:val="22"/>
                <w:szCs w:val="22"/>
              </w:rPr>
            </w:pPr>
            <w:r w:rsidRPr="002801BB">
              <w:rPr>
                <w:bCs/>
                <w:sz w:val="22"/>
                <w:szCs w:val="22"/>
              </w:rPr>
              <w:t>w tym odsetki</w:t>
            </w:r>
          </w:p>
          <w:p w14:paraId="0127EF75" w14:textId="77777777" w:rsidR="003B493C" w:rsidRPr="002801BB" w:rsidRDefault="003B493C" w:rsidP="003B493C">
            <w:pPr>
              <w:rPr>
                <w:bCs/>
                <w:sz w:val="22"/>
                <w:szCs w:val="22"/>
              </w:rPr>
            </w:pPr>
            <w:r w:rsidRPr="002801BB">
              <w:rPr>
                <w:bCs/>
                <w:sz w:val="22"/>
                <w:szCs w:val="22"/>
              </w:rPr>
              <w:t>88 324,71</w:t>
            </w:r>
          </w:p>
        </w:tc>
        <w:tc>
          <w:tcPr>
            <w:tcW w:w="1940" w:type="dxa"/>
            <w:tcBorders>
              <w:top w:val="nil"/>
              <w:left w:val="single" w:sz="2" w:space="0" w:color="000000"/>
              <w:bottom w:val="single" w:sz="2" w:space="0" w:color="000000"/>
              <w:right w:val="single" w:sz="2" w:space="0" w:color="000000"/>
            </w:tcBorders>
            <w:vAlign w:val="center"/>
            <w:hideMark/>
          </w:tcPr>
          <w:p w14:paraId="741A1558" w14:textId="77777777" w:rsidR="003B493C" w:rsidRPr="002801BB" w:rsidRDefault="003B493C" w:rsidP="003B493C">
            <w:pPr>
              <w:rPr>
                <w:bCs/>
                <w:sz w:val="22"/>
                <w:szCs w:val="22"/>
              </w:rPr>
            </w:pPr>
            <w:r w:rsidRPr="002801BB">
              <w:rPr>
                <w:bCs/>
                <w:sz w:val="22"/>
                <w:szCs w:val="22"/>
              </w:rPr>
              <w:t>56 170,24</w:t>
            </w:r>
          </w:p>
        </w:tc>
      </w:tr>
    </w:tbl>
    <w:p w14:paraId="428B2609" w14:textId="77777777" w:rsidR="003B493C" w:rsidRPr="002801BB" w:rsidRDefault="003B493C" w:rsidP="003B493C">
      <w:pPr>
        <w:rPr>
          <w:b/>
        </w:rPr>
      </w:pPr>
      <w:r w:rsidRPr="002801BB">
        <w:rPr>
          <w:b/>
        </w:rPr>
        <w:t>Realizacja wydawania zaświadczenia do Programu „Czyste powietrze”</w:t>
      </w:r>
    </w:p>
    <w:p w14:paraId="6F3EEDD9" w14:textId="77777777" w:rsidR="003B493C" w:rsidRPr="002801BB" w:rsidRDefault="003B493C" w:rsidP="003B493C">
      <w:pPr>
        <w:rPr>
          <w:b/>
        </w:rPr>
      </w:pPr>
    </w:p>
    <w:p w14:paraId="5C37A214" w14:textId="77777777" w:rsidR="003B493C" w:rsidRPr="003B493C" w:rsidRDefault="003B493C" w:rsidP="003B493C">
      <w:r w:rsidRPr="003B493C">
        <w:t>Zgodnie z upoważnieniem Wójta Gminy Puszcza Mariańska w roku 2024 Ośrodek realizował  zadanie w  zakresie prowadzenia postępowań i wydawania zaświadczeń dotyczących programu „Czyste powietrze”, wydano148 zaświadczeń.</w:t>
      </w:r>
    </w:p>
    <w:p w14:paraId="5D51CA08" w14:textId="77777777" w:rsidR="003B493C" w:rsidRPr="003B493C" w:rsidRDefault="003B493C" w:rsidP="003B493C"/>
    <w:p w14:paraId="25C07CE9" w14:textId="77777777" w:rsidR="003B493C" w:rsidRPr="002801BB" w:rsidRDefault="003B493C" w:rsidP="003B493C">
      <w:pPr>
        <w:rPr>
          <w:b/>
        </w:rPr>
      </w:pPr>
      <w:r w:rsidRPr="002801BB">
        <w:rPr>
          <w:b/>
        </w:rPr>
        <w:t>Karta Dużej Rodziny</w:t>
      </w:r>
    </w:p>
    <w:p w14:paraId="6484AE9D" w14:textId="77777777" w:rsidR="003B493C" w:rsidRPr="003B493C" w:rsidRDefault="003B493C" w:rsidP="003B493C">
      <w:r w:rsidRPr="003B493C">
        <w:t>W roku 2024 liczba złożonych wniosków o wydanie KDR wyniosła 33.</w:t>
      </w:r>
    </w:p>
    <w:p w14:paraId="512BB12C" w14:textId="77777777" w:rsidR="003B493C" w:rsidRPr="003B493C" w:rsidRDefault="003B493C" w:rsidP="003B493C">
      <w:r w:rsidRPr="003B493C">
        <w:t xml:space="preserve">Zamówiono 90 tradycyjnych kart oraz 90 elektronicznych. </w:t>
      </w:r>
    </w:p>
    <w:p w14:paraId="1438D3A8" w14:textId="77777777" w:rsidR="003B493C" w:rsidRPr="003B493C" w:rsidRDefault="003B493C" w:rsidP="003B493C"/>
    <w:p w14:paraId="631C925F" w14:textId="77777777" w:rsidR="003B493C" w:rsidRPr="003B493C" w:rsidRDefault="003B493C" w:rsidP="003B493C">
      <w:r w:rsidRPr="003B493C">
        <w:rPr>
          <w:bCs/>
        </w:rPr>
        <w:t xml:space="preserve">Gminny Ośrodek Pomocy Społecznej w związku z realizacją ustawy z dnia 12 marca  2022 roku o pomocy obywatelom Ukrainy w związku z konfliktem zbrojnym na terytorium tego państwa udzielił pomocy w formie dożywiania dzieci w przedszkolu i szkołach </w:t>
      </w:r>
      <w:r w:rsidRPr="003B493C">
        <w:t>6 dzieci z Ukrainy oraz wypłacił jednorazowe świadczenie pieniężne przysługujące w kwocie 300 zł dla 4 obywateli Ukrainy.</w:t>
      </w:r>
    </w:p>
    <w:p w14:paraId="5A282525" w14:textId="77777777" w:rsidR="003B493C" w:rsidRPr="003B493C" w:rsidRDefault="003B493C" w:rsidP="003B493C"/>
    <w:p w14:paraId="5125E617" w14:textId="77777777" w:rsidR="003B493C" w:rsidRPr="003B493C" w:rsidRDefault="003B493C" w:rsidP="003B493C"/>
    <w:p w14:paraId="35F8DE8B" w14:textId="59197FCB" w:rsidR="003B493C" w:rsidRPr="003B493C" w:rsidRDefault="002801BB" w:rsidP="003B493C">
      <w:r>
        <w:lastRenderedPageBreak/>
        <w:t xml:space="preserve">   </w:t>
      </w:r>
      <w:r w:rsidR="003B493C" w:rsidRPr="003B493C">
        <w:t>Gminny Ośrodek Pomocy Społecznej w Puszczy Mariańskiej w 2024 roku realizował dodatkowe zadania wprowadzone przez rząd, które miały na celu niwelowanie skutków rosnącej inflacji. Należały do nich:</w:t>
      </w:r>
    </w:p>
    <w:p w14:paraId="277E3A56" w14:textId="77777777" w:rsidR="003B493C" w:rsidRPr="003B493C" w:rsidRDefault="003B493C" w:rsidP="003B493C"/>
    <w:p w14:paraId="3090C5CB" w14:textId="77777777" w:rsidR="003B493C" w:rsidRPr="003B493C" w:rsidRDefault="003B493C" w:rsidP="003B493C">
      <w:pPr>
        <w:rPr>
          <w:bCs/>
          <w:iCs/>
        </w:rPr>
      </w:pPr>
      <w:r w:rsidRPr="003B493C">
        <w:rPr>
          <w:bCs/>
          <w:iCs/>
        </w:rPr>
        <w:t>- dodatek osłonowy</w:t>
      </w:r>
    </w:p>
    <w:p w14:paraId="3D00BA56" w14:textId="77777777" w:rsidR="003B493C" w:rsidRPr="003B493C" w:rsidRDefault="003B493C" w:rsidP="003B493C">
      <w:r w:rsidRPr="003B493C">
        <w:t>wpłynęło 560 wniosków, z czego 495 rozpatrzono pozytywnie. Wypłacono dodatek na łączną kwotę: 182 177,43 zł, koszty obsługi zadania wyniosły 3 643,54 zł.</w:t>
      </w:r>
    </w:p>
    <w:p w14:paraId="5FF95AEB" w14:textId="77777777" w:rsidR="003B493C" w:rsidRPr="003B493C" w:rsidRDefault="003B493C" w:rsidP="003B493C">
      <w:pPr>
        <w:rPr>
          <w:bCs/>
          <w:iCs/>
        </w:rPr>
      </w:pPr>
    </w:p>
    <w:p w14:paraId="7C21D5DD" w14:textId="77777777" w:rsidR="003B493C" w:rsidRPr="003B493C" w:rsidRDefault="003B493C" w:rsidP="003B493C">
      <w:pPr>
        <w:rPr>
          <w:bCs/>
          <w:iCs/>
        </w:rPr>
      </w:pPr>
      <w:r w:rsidRPr="003B493C">
        <w:rPr>
          <w:bCs/>
          <w:iCs/>
        </w:rPr>
        <w:t>- bon energetyczny</w:t>
      </w:r>
    </w:p>
    <w:p w14:paraId="39168016" w14:textId="77777777" w:rsidR="003B493C" w:rsidRPr="003B493C" w:rsidRDefault="003B493C" w:rsidP="003B493C">
      <w:pPr>
        <w:rPr>
          <w:bCs/>
        </w:rPr>
      </w:pPr>
      <w:r w:rsidRPr="003B493C">
        <w:rPr>
          <w:bCs/>
        </w:rPr>
        <w:t xml:space="preserve">Wnioski o wypłatę bonu energetycznego były przyjmowane od 1 sierpnia 2024 r. do 30 września 2024 r. Ogólnie </w:t>
      </w:r>
      <w:r w:rsidRPr="003B493C">
        <w:t xml:space="preserve">wpłynęło 633 wnioski, pozytywnie rozpatrzono –558. Łączna kwota wydatków wyniosła </w:t>
      </w:r>
      <w:r w:rsidRPr="003B493C">
        <w:rPr>
          <w:b/>
        </w:rPr>
        <w:t xml:space="preserve"> </w:t>
      </w:r>
      <w:r w:rsidRPr="003B493C">
        <w:rPr>
          <w:bCs/>
        </w:rPr>
        <w:t>223 132,96 zł.</w:t>
      </w:r>
    </w:p>
    <w:p w14:paraId="2F3CAF20" w14:textId="77777777" w:rsidR="003B493C" w:rsidRPr="003B493C" w:rsidRDefault="003B493C" w:rsidP="003B493C"/>
    <w:p w14:paraId="46171E04" w14:textId="77777777" w:rsidR="003B493C" w:rsidRPr="003B493C" w:rsidRDefault="003B493C" w:rsidP="003B493C">
      <w:r w:rsidRPr="003B493C">
        <w:t>Gminny Ośrodek Pomocy Społecznej w Puszczy Mariańskiej podejmuje lub przystępuje do innych lokalnych inicjatyw mających na celu poprawę funkcjonowania osób i rodzin objętych pomocą w tut. Ośrodku. W 2024 roku po przeprowadzeniu rozeznania potrzeb zgłoszono 2 rodziny do akcji „Szlachetna paczka”. W ramach lokalnej pomocy  „Świąteczna paczka”  dzieci z rodzin objętych wsparciem asystenta rodziny otrzymały prezenty  gwiazdkowe z okazji Świąt Bożego Narodzenia oraz 1 rodzina  wychowująca 2 dzieci w tym dziecko niepełnosprawne wymagające  kosztownego leczenia otrzymała 150 szt. pieluchomajtków, kartę podarunkową do sklepu Kaufland  oraz upominki gwiazdkowe.</w:t>
      </w:r>
    </w:p>
    <w:p w14:paraId="7FE74C8D" w14:textId="77777777" w:rsidR="003B493C" w:rsidRPr="003B493C" w:rsidRDefault="003B493C" w:rsidP="003B493C">
      <w:r w:rsidRPr="003B493C">
        <w:t>W roku 2024 pracownicy Ośrodka uczestniczyli czynnie w Gminnym Dniu Dziecka oraz Gminnych Dożynkach obsługując własne stoisko „Strefę Malucha”.</w:t>
      </w:r>
    </w:p>
    <w:p w14:paraId="6A98B658" w14:textId="77777777" w:rsidR="003B493C" w:rsidRPr="003B493C" w:rsidRDefault="003B493C" w:rsidP="003B493C">
      <w:pPr>
        <w:rPr>
          <w:b/>
        </w:rPr>
      </w:pPr>
    </w:p>
    <w:p w14:paraId="6189CD7F" w14:textId="3CD69832" w:rsidR="00EF35C3" w:rsidRDefault="00EA6646" w:rsidP="00864721">
      <w:pPr>
        <w:pStyle w:val="Domylnie"/>
        <w:jc w:val="center"/>
        <w:rPr>
          <w:b/>
          <w:sz w:val="28"/>
          <w:szCs w:val="28"/>
        </w:rPr>
      </w:pPr>
      <w:r>
        <w:rPr>
          <w:b/>
          <w:bCs/>
          <w:noProof/>
          <w:sz w:val="32"/>
          <w:szCs w:val="32"/>
          <w:u w:val="single"/>
        </w:rPr>
        <mc:AlternateContent>
          <mc:Choice Requires="wps">
            <w:drawing>
              <wp:anchor distT="0" distB="0" distL="114300" distR="114300" simplePos="0" relativeHeight="251751424" behindDoc="0" locked="0" layoutInCell="1" allowOverlap="1" wp14:anchorId="3BDC3A94" wp14:editId="4029C8DA">
                <wp:simplePos x="0" y="0"/>
                <wp:positionH relativeFrom="column">
                  <wp:posOffset>-33020</wp:posOffset>
                </wp:positionH>
                <wp:positionV relativeFrom="paragraph">
                  <wp:posOffset>182245</wp:posOffset>
                </wp:positionV>
                <wp:extent cx="6038850" cy="390525"/>
                <wp:effectExtent l="0" t="0" r="19050" b="28575"/>
                <wp:wrapNone/>
                <wp:docPr id="66" name="Prostokąt 66"/>
                <wp:cNvGraphicFramePr/>
                <a:graphic xmlns:a="http://schemas.openxmlformats.org/drawingml/2006/main">
                  <a:graphicData uri="http://schemas.microsoft.com/office/word/2010/wordprocessingShape">
                    <wps:wsp>
                      <wps:cNvSpPr/>
                      <wps:spPr>
                        <a:xfrm>
                          <a:off x="0" y="0"/>
                          <a:ext cx="6038850" cy="390525"/>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2D56100F" w14:textId="77777777" w:rsidR="00BC6EA4" w:rsidRDefault="00BC6EA4" w:rsidP="00EF35C3">
                            <w:pPr>
                              <w:jc w:val="center"/>
                            </w:pPr>
                            <w:r>
                              <w:t xml:space="preserve">INWESTYCJE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DC3A94" id="Prostokąt 66" o:spid="_x0000_s1044" style="position:absolute;left:0;text-align:left;margin-left:-2.6pt;margin-top:14.35pt;width:475.5pt;height:30.75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" fillcolor="#9ecb81 [2169]" strokecolor="#70ad47 [3209]" strokeweight=".5pt">
                <v:fill color2="#8ac066 [2617]" rotate="t" colors="0 #b5d5a7;.5 #aace99;1 #9cca86" focus="100%" type="gradient">
                  <o:fill v:ext="view" type="gradientUnscaled"/>
                </v:fill>
                <v:textbox>
                  <w:txbxContent>
                    <w:p w14:paraId="2D56100F" w14:textId="77777777" w:rsidR="00BC6EA4" w:rsidRDefault="00BC6EA4" w:rsidP="00EF35C3">
                      <w:pPr>
                        <w:jc w:val="center"/>
                      </w:pPr>
                      <w:r>
                        <w:t xml:space="preserve">INWESTYCJE </w:t>
                      </w:r>
                    </w:p>
                  </w:txbxContent>
                </v:textbox>
              </v:rect>
            </w:pict>
          </mc:Fallback>
        </mc:AlternateContent>
      </w:r>
    </w:p>
    <w:p w14:paraId="7E9D7499" w14:textId="77777777" w:rsidR="00740566" w:rsidRDefault="00740566" w:rsidP="00864721">
      <w:pPr>
        <w:pStyle w:val="Domylnie"/>
        <w:jc w:val="center"/>
        <w:rPr>
          <w:b/>
          <w:sz w:val="28"/>
          <w:szCs w:val="28"/>
        </w:rPr>
      </w:pPr>
    </w:p>
    <w:p w14:paraId="002303C6" w14:textId="77777777" w:rsidR="00864721" w:rsidRPr="005D71AD" w:rsidRDefault="00864721" w:rsidP="00864721">
      <w:pPr>
        <w:rPr>
          <w:rFonts w:asciiTheme="minorHAnsi" w:hAnsiTheme="minorHAnsi" w:cstheme="minorHAnsi"/>
          <w:b/>
          <w:snapToGrid w:val="0"/>
          <w:sz w:val="22"/>
          <w:szCs w:val="22"/>
        </w:rPr>
      </w:pPr>
    </w:p>
    <w:p w14:paraId="0FB8103E" w14:textId="77777777" w:rsidR="00EA6646" w:rsidRDefault="00EA6646" w:rsidP="005D71AD">
      <w:pPr>
        <w:rPr>
          <w:rFonts w:asciiTheme="minorHAnsi" w:hAnsiTheme="minorHAnsi" w:cstheme="minorHAnsi"/>
          <w:sz w:val="22"/>
          <w:szCs w:val="22"/>
        </w:rPr>
      </w:pPr>
    </w:p>
    <w:p w14:paraId="6E4D7D1F" w14:textId="0F99860B" w:rsidR="005D71AD" w:rsidRPr="005D71AD" w:rsidRDefault="005D71AD" w:rsidP="005D71AD">
      <w:pPr>
        <w:rPr>
          <w:rFonts w:asciiTheme="minorHAnsi" w:hAnsiTheme="minorHAnsi" w:cstheme="minorHAnsi"/>
          <w:sz w:val="22"/>
          <w:szCs w:val="22"/>
        </w:rPr>
      </w:pPr>
      <w:r w:rsidRPr="005D71AD">
        <w:rPr>
          <w:rFonts w:asciiTheme="minorHAnsi" w:hAnsiTheme="minorHAnsi" w:cstheme="minorHAnsi"/>
          <w:sz w:val="22"/>
          <w:szCs w:val="22"/>
        </w:rPr>
        <w:t xml:space="preserve">Uchwały wprowadzające programy strategiczne dot. kierunków rozwoju gminy na podstawie między innymi których realizowano inwestycje to:   </w:t>
      </w:r>
    </w:p>
    <w:p w14:paraId="4BBD0CAC" w14:textId="48B24681" w:rsidR="005D71AD" w:rsidRPr="005D71AD" w:rsidRDefault="005D71AD" w:rsidP="005D71AD">
      <w:pPr>
        <w:rPr>
          <w:rFonts w:asciiTheme="minorHAnsi" w:hAnsiTheme="minorHAnsi" w:cstheme="minorHAnsi"/>
          <w:sz w:val="22"/>
          <w:szCs w:val="22"/>
        </w:rPr>
      </w:pPr>
      <w:r w:rsidRPr="005D71AD">
        <w:rPr>
          <w:rFonts w:asciiTheme="minorHAnsi" w:hAnsiTheme="minorHAnsi" w:cstheme="minorHAnsi"/>
          <w:sz w:val="22"/>
          <w:szCs w:val="22"/>
        </w:rPr>
        <w:t xml:space="preserve"> - Uchwała Nr XXIV/153/2021 Rady Gminy w Puszczy Mariańskiej z dnia 20 stycznia 2021r.  w  sprawie  wyznaczenia  aglomeracji  Puszcza Mariańska  oraz  Uchwała Nr LII/311/2023  Rady Gminy w Puszczy Mariańskiej z dnia 24 maja 2023r. zmieniająca uchwałę w sprawie  wyznaczenia aglomeracji Puszcza Mariańska; </w:t>
      </w:r>
    </w:p>
    <w:p w14:paraId="121751A0" w14:textId="457C4118" w:rsidR="005D71AD" w:rsidRPr="005D71AD" w:rsidRDefault="005D71AD" w:rsidP="005D71AD">
      <w:pPr>
        <w:rPr>
          <w:rFonts w:asciiTheme="minorHAnsi" w:hAnsiTheme="minorHAnsi" w:cstheme="minorHAnsi"/>
          <w:sz w:val="22"/>
          <w:szCs w:val="22"/>
        </w:rPr>
      </w:pPr>
      <w:r w:rsidRPr="005D71AD">
        <w:rPr>
          <w:rFonts w:asciiTheme="minorHAnsi" w:hAnsiTheme="minorHAnsi" w:cstheme="minorHAnsi"/>
          <w:sz w:val="22"/>
          <w:szCs w:val="22"/>
        </w:rPr>
        <w:t xml:space="preserve"> - Uchwała  Nr XVII/91/2015 Rady Gminy w Puszczy Mariańskiej z dnia 30 grudnia 2015r.  w sprawie przyjęcia programu rozwoju lokalnego pt. „Strategia zrównoważonego rozwoju  Gminy Puszcza Mariańska do roku 2025”. </w:t>
      </w:r>
    </w:p>
    <w:p w14:paraId="23A313DC" w14:textId="77777777" w:rsidR="005D71AD" w:rsidRDefault="005D71AD" w:rsidP="005D71AD">
      <w:pPr>
        <w:pStyle w:val="Domylnie"/>
        <w:jc w:val="center"/>
        <w:rPr>
          <w:rFonts w:asciiTheme="minorHAnsi" w:hAnsiTheme="minorHAnsi" w:cstheme="minorHAnsi"/>
          <w:sz w:val="22"/>
          <w:szCs w:val="22"/>
        </w:rPr>
      </w:pPr>
    </w:p>
    <w:p w14:paraId="5CF03103" w14:textId="3D5B75E2" w:rsidR="003B493C" w:rsidRDefault="003B493C" w:rsidP="003B493C">
      <w:pPr>
        <w:pStyle w:val="Domylnie"/>
        <w:rPr>
          <w:b/>
        </w:rPr>
      </w:pPr>
      <w:r w:rsidRPr="00B934B2">
        <w:rPr>
          <w:b/>
        </w:rPr>
        <w:t>Część I.  Bud</w:t>
      </w:r>
      <w:r>
        <w:rPr>
          <w:b/>
        </w:rPr>
        <w:t>owa sieci wodociągowych:</w:t>
      </w:r>
    </w:p>
    <w:p w14:paraId="26E16F49" w14:textId="77777777" w:rsidR="003B493C" w:rsidRPr="00B934B2" w:rsidRDefault="003B493C" w:rsidP="003B493C">
      <w:pPr>
        <w:pStyle w:val="Domylnie"/>
        <w:rPr>
          <w:b/>
        </w:rPr>
      </w:pPr>
    </w:p>
    <w:tbl>
      <w:tblPr>
        <w:tblW w:w="1049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552"/>
        <w:gridCol w:w="3969"/>
        <w:gridCol w:w="1843"/>
        <w:gridCol w:w="1559"/>
      </w:tblGrid>
      <w:tr w:rsidR="003B493C" w:rsidRPr="00407105" w14:paraId="4E48207A" w14:textId="77777777" w:rsidTr="004E2056">
        <w:tc>
          <w:tcPr>
            <w:tcW w:w="567" w:type="dxa"/>
          </w:tcPr>
          <w:p w14:paraId="05952C24" w14:textId="77777777" w:rsidR="003B493C" w:rsidRPr="00407105" w:rsidRDefault="003B493C" w:rsidP="004E2056">
            <w:pPr>
              <w:pStyle w:val="Domylnie"/>
              <w:jc w:val="center"/>
              <w:rPr>
                <w:sz w:val="20"/>
              </w:rPr>
            </w:pPr>
            <w:r w:rsidRPr="00407105">
              <w:rPr>
                <w:sz w:val="20"/>
              </w:rPr>
              <w:t>Lp.</w:t>
            </w:r>
          </w:p>
        </w:tc>
        <w:tc>
          <w:tcPr>
            <w:tcW w:w="2552" w:type="dxa"/>
          </w:tcPr>
          <w:p w14:paraId="46CB11B5" w14:textId="77777777" w:rsidR="003B493C" w:rsidRPr="00407105" w:rsidRDefault="003B493C" w:rsidP="004E2056">
            <w:pPr>
              <w:pStyle w:val="Domylnie"/>
              <w:jc w:val="center"/>
              <w:rPr>
                <w:sz w:val="20"/>
              </w:rPr>
            </w:pPr>
            <w:r w:rsidRPr="00407105">
              <w:rPr>
                <w:sz w:val="20"/>
              </w:rPr>
              <w:t>NAZWA ZADANIA</w:t>
            </w:r>
          </w:p>
        </w:tc>
        <w:tc>
          <w:tcPr>
            <w:tcW w:w="3969" w:type="dxa"/>
          </w:tcPr>
          <w:p w14:paraId="7773222B" w14:textId="77777777" w:rsidR="003B493C" w:rsidRPr="00407105" w:rsidRDefault="003B493C" w:rsidP="004E2056">
            <w:pPr>
              <w:pStyle w:val="Domylnie"/>
              <w:jc w:val="center"/>
              <w:rPr>
                <w:sz w:val="20"/>
              </w:rPr>
            </w:pPr>
            <w:r w:rsidRPr="00407105">
              <w:rPr>
                <w:sz w:val="20"/>
              </w:rPr>
              <w:t>ZAKRES WYKONANYCH ROBÓT</w:t>
            </w:r>
          </w:p>
        </w:tc>
        <w:tc>
          <w:tcPr>
            <w:tcW w:w="1843" w:type="dxa"/>
          </w:tcPr>
          <w:p w14:paraId="16F2CE86" w14:textId="77777777" w:rsidR="003B493C" w:rsidRPr="00407105" w:rsidRDefault="003B493C" w:rsidP="004E2056">
            <w:pPr>
              <w:pStyle w:val="Domylnie"/>
              <w:jc w:val="center"/>
              <w:rPr>
                <w:sz w:val="20"/>
              </w:rPr>
            </w:pPr>
            <w:r w:rsidRPr="00407105">
              <w:rPr>
                <w:sz w:val="20"/>
              </w:rPr>
              <w:t>KOSZT ROBÓT BUDOWLANYCH</w:t>
            </w:r>
          </w:p>
        </w:tc>
        <w:tc>
          <w:tcPr>
            <w:tcW w:w="1559" w:type="dxa"/>
          </w:tcPr>
          <w:p w14:paraId="7BE9AABD" w14:textId="77777777" w:rsidR="003B493C" w:rsidRPr="00407105" w:rsidRDefault="003B493C" w:rsidP="004E2056">
            <w:pPr>
              <w:pStyle w:val="Domylnie"/>
              <w:jc w:val="center"/>
              <w:rPr>
                <w:sz w:val="20"/>
              </w:rPr>
            </w:pPr>
            <w:r w:rsidRPr="00407105">
              <w:rPr>
                <w:sz w:val="20"/>
              </w:rPr>
              <w:t>ŹRÓDŁO FINANSO</w:t>
            </w:r>
            <w:r>
              <w:rPr>
                <w:sz w:val="20"/>
              </w:rPr>
              <w:t>-</w:t>
            </w:r>
            <w:r w:rsidRPr="00407105">
              <w:rPr>
                <w:sz w:val="20"/>
              </w:rPr>
              <w:t>WANIA</w:t>
            </w:r>
          </w:p>
        </w:tc>
      </w:tr>
      <w:tr w:rsidR="003B493C" w:rsidRPr="002B1781" w14:paraId="4676A529" w14:textId="77777777" w:rsidTr="004E2056">
        <w:tc>
          <w:tcPr>
            <w:tcW w:w="567" w:type="dxa"/>
          </w:tcPr>
          <w:p w14:paraId="4012C010" w14:textId="77777777" w:rsidR="003B493C" w:rsidRPr="002B1781" w:rsidRDefault="003B493C" w:rsidP="002801BB">
            <w:pPr>
              <w:pStyle w:val="Domylnie"/>
            </w:pPr>
            <w:r w:rsidRPr="002B1781">
              <w:t>1</w:t>
            </w:r>
          </w:p>
        </w:tc>
        <w:tc>
          <w:tcPr>
            <w:tcW w:w="2552" w:type="dxa"/>
          </w:tcPr>
          <w:p w14:paraId="2A5EF430" w14:textId="77777777" w:rsidR="003B493C" w:rsidRPr="003C79DE" w:rsidRDefault="003B493C" w:rsidP="002801BB">
            <w:pPr>
              <w:jc w:val="left"/>
            </w:pPr>
            <w:r w:rsidRPr="003C79DE">
              <w:t>Budowa sieci wodociągowej w miejscowości Budy Zaklasztorne, w</w:t>
            </w:r>
            <w:r>
              <w:t xml:space="preserve"> obrębie ulicy Lipowej</w:t>
            </w:r>
            <w:r w:rsidRPr="003C79DE">
              <w:t xml:space="preserve"> na działkach nr ewid. 168, 151/4 i 438/5</w:t>
            </w:r>
            <w:r w:rsidRPr="003C79DE">
              <w:rPr>
                <w:bCs/>
              </w:rPr>
              <w:t>.</w:t>
            </w:r>
          </w:p>
        </w:tc>
        <w:tc>
          <w:tcPr>
            <w:tcW w:w="3969" w:type="dxa"/>
          </w:tcPr>
          <w:p w14:paraId="55AD48B9" w14:textId="09853DC7" w:rsidR="003B493C" w:rsidRPr="006227DB" w:rsidRDefault="003B493C" w:rsidP="002801BB">
            <w:pPr>
              <w:jc w:val="left"/>
              <w:rPr>
                <w:b/>
                <w:lang w:eastAsia="x-none"/>
              </w:rPr>
            </w:pPr>
            <w:r w:rsidRPr="006227DB">
              <w:rPr>
                <w:lang w:eastAsia="x-none"/>
              </w:rPr>
              <w:t xml:space="preserve">- długość wybudowanej sieci wodociągowej </w:t>
            </w:r>
            <w:r>
              <w:rPr>
                <w:lang w:eastAsia="x-none"/>
              </w:rPr>
              <w:t xml:space="preserve">   </w:t>
            </w:r>
            <w:r w:rsidRPr="006227DB">
              <w:rPr>
                <w:lang w:eastAsia="x-none"/>
              </w:rPr>
              <w:t>o średnicy 110 mm</w:t>
            </w:r>
            <w:r w:rsidRPr="006227DB">
              <w:rPr>
                <w:b/>
                <w:lang w:eastAsia="x-none"/>
              </w:rPr>
              <w:t xml:space="preserve"> – </w:t>
            </w:r>
            <w:r>
              <w:rPr>
                <w:lang w:val="x-none" w:eastAsia="x-none"/>
              </w:rPr>
              <w:t>207</w:t>
            </w:r>
            <w:r w:rsidRPr="006227DB">
              <w:rPr>
                <w:lang w:val="x-none" w:eastAsia="x-none"/>
              </w:rPr>
              <w:t>,0</w:t>
            </w:r>
            <w:r w:rsidRPr="006227DB">
              <w:rPr>
                <w:lang w:eastAsia="x-none"/>
              </w:rPr>
              <w:t xml:space="preserve"> mb</w:t>
            </w:r>
          </w:p>
          <w:p w14:paraId="6AFE7F94" w14:textId="4CD0E1A6" w:rsidR="003B493C" w:rsidRDefault="003B493C" w:rsidP="002801BB">
            <w:pPr>
              <w:jc w:val="left"/>
              <w:rPr>
                <w:lang w:eastAsia="x-none"/>
              </w:rPr>
            </w:pPr>
            <w:r w:rsidRPr="006227DB">
              <w:rPr>
                <w:lang w:eastAsia="x-none"/>
              </w:rPr>
              <w:t>- ilość wybudowanych hydrantów pożarowych nadziemnych o śr. 80 mm</w:t>
            </w:r>
            <w:r w:rsidRPr="006227DB">
              <w:rPr>
                <w:b/>
                <w:lang w:eastAsia="x-none"/>
              </w:rPr>
              <w:t xml:space="preserve"> – </w:t>
            </w:r>
            <w:r>
              <w:rPr>
                <w:lang w:eastAsia="x-none"/>
              </w:rPr>
              <w:t>2</w:t>
            </w:r>
            <w:r w:rsidRPr="006227DB">
              <w:rPr>
                <w:lang w:eastAsia="x-none"/>
              </w:rPr>
              <w:t xml:space="preserve"> szt</w:t>
            </w:r>
          </w:p>
          <w:p w14:paraId="553397BD" w14:textId="6742081E" w:rsidR="003B493C" w:rsidRPr="003C79DE" w:rsidRDefault="003B493C" w:rsidP="002801BB">
            <w:pPr>
              <w:jc w:val="left"/>
              <w:rPr>
                <w:lang w:eastAsia="x-none"/>
              </w:rPr>
            </w:pPr>
            <w:r w:rsidRPr="006227DB">
              <w:rPr>
                <w:lang w:eastAsia="x-none"/>
              </w:rPr>
              <w:lastRenderedPageBreak/>
              <w:t xml:space="preserve">- ilość zamontowanych </w:t>
            </w:r>
            <w:r w:rsidRPr="006227DB">
              <w:rPr>
                <w:lang w:val="x-none" w:eastAsia="x-none"/>
              </w:rPr>
              <w:t xml:space="preserve">zasuw żeliwnych </w:t>
            </w:r>
            <w:r>
              <w:rPr>
                <w:lang w:eastAsia="x-none"/>
              </w:rPr>
              <w:t xml:space="preserve"> </w:t>
            </w:r>
            <w:r w:rsidRPr="006227DB">
              <w:rPr>
                <w:lang w:val="x-none" w:eastAsia="x-none"/>
              </w:rPr>
              <w:t>kołnierzowych o średnicy 100 mm</w:t>
            </w:r>
            <w:r w:rsidRPr="006227DB">
              <w:rPr>
                <w:b/>
                <w:lang w:eastAsia="x-none"/>
              </w:rPr>
              <w:t xml:space="preserve"> – </w:t>
            </w:r>
            <w:r>
              <w:rPr>
                <w:lang w:eastAsia="x-none"/>
              </w:rPr>
              <w:t>1 szt</w:t>
            </w:r>
          </w:p>
        </w:tc>
        <w:tc>
          <w:tcPr>
            <w:tcW w:w="1843" w:type="dxa"/>
          </w:tcPr>
          <w:p w14:paraId="37510986" w14:textId="77777777" w:rsidR="003B493C" w:rsidRPr="00A4627B" w:rsidRDefault="003B493C" w:rsidP="002801BB">
            <w:pPr>
              <w:jc w:val="left"/>
            </w:pPr>
            <w:r>
              <w:rPr>
                <w:bCs/>
              </w:rPr>
              <w:lastRenderedPageBreak/>
              <w:t>54 120,00</w:t>
            </w:r>
            <w:r w:rsidRPr="00A4627B">
              <w:t xml:space="preserve"> zł</w:t>
            </w:r>
          </w:p>
          <w:p w14:paraId="3AE727AE" w14:textId="77777777" w:rsidR="003B493C" w:rsidRPr="002B1781" w:rsidRDefault="003B493C" w:rsidP="002801BB">
            <w:pPr>
              <w:pStyle w:val="Domylnie"/>
              <w:rPr>
                <w:sz w:val="20"/>
              </w:rPr>
            </w:pPr>
          </w:p>
        </w:tc>
        <w:tc>
          <w:tcPr>
            <w:tcW w:w="1559" w:type="dxa"/>
          </w:tcPr>
          <w:p w14:paraId="50EA1B6C" w14:textId="77777777" w:rsidR="003B493C" w:rsidRPr="00632ECC" w:rsidRDefault="003B493C" w:rsidP="002801BB">
            <w:pPr>
              <w:jc w:val="left"/>
            </w:pPr>
            <w:r w:rsidRPr="002B1781">
              <w:t xml:space="preserve">- środki własne </w:t>
            </w:r>
          </w:p>
          <w:p w14:paraId="402AD693" w14:textId="77777777" w:rsidR="003B493C" w:rsidRPr="002B1781" w:rsidRDefault="003B493C" w:rsidP="002801BB">
            <w:pPr>
              <w:pStyle w:val="Domylnie"/>
              <w:rPr>
                <w:sz w:val="20"/>
              </w:rPr>
            </w:pPr>
            <w:r>
              <w:rPr>
                <w:sz w:val="20"/>
              </w:rPr>
              <w:t xml:space="preserve">   </w:t>
            </w:r>
            <w:r w:rsidRPr="002B1781">
              <w:rPr>
                <w:sz w:val="20"/>
              </w:rPr>
              <w:t>gminy</w:t>
            </w:r>
          </w:p>
        </w:tc>
      </w:tr>
      <w:tr w:rsidR="003B493C" w:rsidRPr="002B1781" w14:paraId="6EB528AB" w14:textId="77777777" w:rsidTr="004E2056">
        <w:tc>
          <w:tcPr>
            <w:tcW w:w="567" w:type="dxa"/>
            <w:tcBorders>
              <w:top w:val="single" w:sz="4" w:space="0" w:color="000000"/>
              <w:left w:val="single" w:sz="4" w:space="0" w:color="000000"/>
              <w:bottom w:val="single" w:sz="4" w:space="0" w:color="000000"/>
              <w:right w:val="single" w:sz="4" w:space="0" w:color="000000"/>
            </w:tcBorders>
          </w:tcPr>
          <w:p w14:paraId="50AAF4FA" w14:textId="77777777" w:rsidR="003B493C" w:rsidRPr="002B1781" w:rsidRDefault="003B493C" w:rsidP="002801BB">
            <w:pPr>
              <w:pStyle w:val="Domylnie"/>
            </w:pPr>
            <w:r w:rsidRPr="002B1781">
              <w:t>2</w:t>
            </w:r>
          </w:p>
        </w:tc>
        <w:tc>
          <w:tcPr>
            <w:tcW w:w="2552" w:type="dxa"/>
            <w:tcBorders>
              <w:top w:val="single" w:sz="4" w:space="0" w:color="000000"/>
              <w:left w:val="single" w:sz="4" w:space="0" w:color="000000"/>
              <w:bottom w:val="single" w:sz="4" w:space="0" w:color="000000"/>
              <w:right w:val="single" w:sz="4" w:space="0" w:color="000000"/>
            </w:tcBorders>
          </w:tcPr>
          <w:p w14:paraId="498507EA" w14:textId="77777777" w:rsidR="003B493C" w:rsidRPr="003C79DE" w:rsidRDefault="003B493C" w:rsidP="002801BB">
            <w:pPr>
              <w:jc w:val="left"/>
            </w:pPr>
            <w:r>
              <w:t xml:space="preserve">Budowa sieci </w:t>
            </w:r>
            <w:r w:rsidRPr="003C79DE">
              <w:t>wodociągowej  w miejscowości Budy  Zaklasztorne, na działkach nr ewid. 55/6, 57, 166/1, 166/7.</w:t>
            </w:r>
          </w:p>
          <w:p w14:paraId="0F8D87D5" w14:textId="77777777" w:rsidR="003B493C" w:rsidRPr="003C79DE" w:rsidRDefault="003B493C" w:rsidP="002801BB">
            <w:pPr>
              <w:jc w:val="left"/>
            </w:pPr>
          </w:p>
        </w:tc>
        <w:tc>
          <w:tcPr>
            <w:tcW w:w="3969" w:type="dxa"/>
            <w:tcBorders>
              <w:top w:val="single" w:sz="4" w:space="0" w:color="000000"/>
              <w:left w:val="single" w:sz="4" w:space="0" w:color="000000"/>
              <w:bottom w:val="single" w:sz="4" w:space="0" w:color="000000"/>
              <w:right w:val="single" w:sz="4" w:space="0" w:color="000000"/>
            </w:tcBorders>
          </w:tcPr>
          <w:p w14:paraId="07D18F04" w14:textId="6B3E6740" w:rsidR="003B493C" w:rsidRPr="006227DB" w:rsidRDefault="003B493C" w:rsidP="002801BB">
            <w:pPr>
              <w:jc w:val="left"/>
              <w:rPr>
                <w:lang w:eastAsia="x-none"/>
              </w:rPr>
            </w:pPr>
            <w:r w:rsidRPr="006227DB">
              <w:rPr>
                <w:lang w:eastAsia="x-none"/>
              </w:rPr>
              <w:t xml:space="preserve">- długość wybudowanej sieci wodociągowej </w:t>
            </w:r>
            <w:r>
              <w:rPr>
                <w:lang w:eastAsia="x-none"/>
              </w:rPr>
              <w:t xml:space="preserve">   </w:t>
            </w:r>
            <w:r w:rsidRPr="006227DB">
              <w:rPr>
                <w:lang w:eastAsia="x-none"/>
              </w:rPr>
              <w:t xml:space="preserve">o średnicy 110 mm – </w:t>
            </w:r>
            <w:r w:rsidRPr="003C79DE">
              <w:rPr>
                <w:lang w:eastAsia="x-none"/>
              </w:rPr>
              <w:t>185,0</w:t>
            </w:r>
            <w:r w:rsidRPr="006227DB">
              <w:rPr>
                <w:lang w:eastAsia="x-none"/>
              </w:rPr>
              <w:t xml:space="preserve"> mb</w:t>
            </w:r>
          </w:p>
          <w:p w14:paraId="73A5BC6A" w14:textId="540BE1DC" w:rsidR="003B493C" w:rsidRPr="006227DB" w:rsidRDefault="003B493C" w:rsidP="002801BB">
            <w:pPr>
              <w:jc w:val="left"/>
              <w:rPr>
                <w:lang w:eastAsia="x-none"/>
              </w:rPr>
            </w:pPr>
            <w:r w:rsidRPr="006227DB">
              <w:rPr>
                <w:lang w:eastAsia="x-none"/>
              </w:rPr>
              <w:t xml:space="preserve">- ilość wybudowanych hydrantów pożarowych </w:t>
            </w:r>
            <w:r>
              <w:rPr>
                <w:lang w:eastAsia="x-none"/>
              </w:rPr>
              <w:t xml:space="preserve">   nadziemnych o śr. 80 mm – 1</w:t>
            </w:r>
            <w:r w:rsidRPr="006227DB">
              <w:rPr>
                <w:lang w:eastAsia="x-none"/>
              </w:rPr>
              <w:t xml:space="preserve"> szt</w:t>
            </w:r>
          </w:p>
          <w:p w14:paraId="2994FFA9" w14:textId="37439FAA" w:rsidR="003B493C" w:rsidRPr="006227DB" w:rsidRDefault="003B493C" w:rsidP="002801BB">
            <w:pPr>
              <w:jc w:val="left"/>
              <w:rPr>
                <w:lang w:eastAsia="x-none"/>
              </w:rPr>
            </w:pPr>
            <w:r w:rsidRPr="006227DB">
              <w:rPr>
                <w:lang w:eastAsia="x-none"/>
              </w:rPr>
              <w:t xml:space="preserve">- ilość zamontowanych </w:t>
            </w:r>
            <w:r w:rsidRPr="003C79DE">
              <w:rPr>
                <w:lang w:eastAsia="x-none"/>
              </w:rPr>
              <w:t xml:space="preserve">zasuw żeliwnych </w:t>
            </w:r>
            <w:r>
              <w:rPr>
                <w:lang w:eastAsia="x-none"/>
              </w:rPr>
              <w:t xml:space="preserve"> </w:t>
            </w:r>
            <w:r w:rsidRPr="003C79DE">
              <w:rPr>
                <w:lang w:eastAsia="x-none"/>
              </w:rPr>
              <w:t>kołnierzowych o średnicy 100 mm</w:t>
            </w:r>
            <w:r>
              <w:rPr>
                <w:lang w:eastAsia="x-none"/>
              </w:rPr>
              <w:t xml:space="preserve"> – 1</w:t>
            </w:r>
            <w:r w:rsidRPr="006227DB">
              <w:rPr>
                <w:lang w:eastAsia="x-none"/>
              </w:rPr>
              <w:t xml:space="preserve"> szt</w:t>
            </w:r>
          </w:p>
        </w:tc>
        <w:tc>
          <w:tcPr>
            <w:tcW w:w="1843" w:type="dxa"/>
            <w:tcBorders>
              <w:top w:val="single" w:sz="4" w:space="0" w:color="000000"/>
              <w:left w:val="single" w:sz="4" w:space="0" w:color="000000"/>
              <w:bottom w:val="single" w:sz="4" w:space="0" w:color="000000"/>
              <w:right w:val="single" w:sz="4" w:space="0" w:color="000000"/>
            </w:tcBorders>
          </w:tcPr>
          <w:p w14:paraId="5420AC7E" w14:textId="77777777" w:rsidR="003B493C" w:rsidRPr="003C79DE" w:rsidRDefault="003B493C" w:rsidP="002801BB">
            <w:pPr>
              <w:jc w:val="left"/>
              <w:rPr>
                <w:bCs/>
              </w:rPr>
            </w:pPr>
            <w:r>
              <w:rPr>
                <w:bCs/>
              </w:rPr>
              <w:t>49 200,00</w:t>
            </w:r>
            <w:r w:rsidRPr="003C79DE">
              <w:rPr>
                <w:bCs/>
              </w:rPr>
              <w:t xml:space="preserve"> zł</w:t>
            </w:r>
          </w:p>
          <w:p w14:paraId="04863D29" w14:textId="77777777" w:rsidR="003B493C" w:rsidRPr="003C79DE" w:rsidRDefault="003B493C" w:rsidP="002801BB">
            <w:pPr>
              <w:jc w:val="left"/>
              <w:rPr>
                <w:bCs/>
              </w:rPr>
            </w:pPr>
          </w:p>
        </w:tc>
        <w:tc>
          <w:tcPr>
            <w:tcW w:w="1559" w:type="dxa"/>
            <w:tcBorders>
              <w:top w:val="single" w:sz="4" w:space="0" w:color="000000"/>
              <w:left w:val="single" w:sz="4" w:space="0" w:color="000000"/>
              <w:bottom w:val="single" w:sz="4" w:space="0" w:color="000000"/>
              <w:right w:val="single" w:sz="4" w:space="0" w:color="000000"/>
            </w:tcBorders>
          </w:tcPr>
          <w:p w14:paraId="2CE50A23" w14:textId="77777777" w:rsidR="003B493C" w:rsidRPr="00632ECC" w:rsidRDefault="003B493C" w:rsidP="002801BB">
            <w:pPr>
              <w:jc w:val="left"/>
            </w:pPr>
            <w:r w:rsidRPr="002B1781">
              <w:t xml:space="preserve">- środki własne </w:t>
            </w:r>
          </w:p>
          <w:p w14:paraId="69C2BC0D" w14:textId="77777777" w:rsidR="003B493C" w:rsidRPr="002B1781" w:rsidRDefault="003B493C" w:rsidP="002801BB">
            <w:pPr>
              <w:jc w:val="left"/>
            </w:pPr>
            <w:r>
              <w:t xml:space="preserve">   </w:t>
            </w:r>
            <w:r w:rsidRPr="002B1781">
              <w:t>gminy</w:t>
            </w:r>
          </w:p>
        </w:tc>
      </w:tr>
      <w:tr w:rsidR="003B493C" w:rsidRPr="002B1781" w14:paraId="6A2AF1DF" w14:textId="77777777" w:rsidTr="004E2056">
        <w:tc>
          <w:tcPr>
            <w:tcW w:w="567" w:type="dxa"/>
          </w:tcPr>
          <w:p w14:paraId="36E6222E" w14:textId="77777777" w:rsidR="003B493C" w:rsidRPr="002B1781" w:rsidRDefault="003B493C" w:rsidP="002801BB">
            <w:pPr>
              <w:pStyle w:val="Domylnie"/>
            </w:pPr>
            <w:r>
              <w:t>3</w:t>
            </w:r>
          </w:p>
        </w:tc>
        <w:tc>
          <w:tcPr>
            <w:tcW w:w="2552" w:type="dxa"/>
          </w:tcPr>
          <w:p w14:paraId="35BA1481" w14:textId="77777777" w:rsidR="003B493C" w:rsidRPr="003C79DE" w:rsidRDefault="003B493C" w:rsidP="002801BB">
            <w:pPr>
              <w:jc w:val="left"/>
            </w:pPr>
            <w:r>
              <w:t xml:space="preserve">Budowa </w:t>
            </w:r>
            <w:r w:rsidRPr="003C79DE">
              <w:t>sieci wodociągowej w miejscow</w:t>
            </w:r>
            <w:r>
              <w:t xml:space="preserve">ości Biernik Włościański, </w:t>
            </w:r>
            <w:r w:rsidRPr="003C79DE">
              <w:t xml:space="preserve">w obrębie </w:t>
            </w:r>
            <w:r>
              <w:t>ulicy  Krętej</w:t>
            </w:r>
            <w:r w:rsidRPr="003C79DE">
              <w:t xml:space="preserve"> na działkach nr ewid. 51, 52 i 149/3.</w:t>
            </w:r>
          </w:p>
          <w:p w14:paraId="3EB171E1" w14:textId="77777777" w:rsidR="003B493C" w:rsidRPr="003C79DE" w:rsidRDefault="003B493C" w:rsidP="002801BB">
            <w:pPr>
              <w:jc w:val="left"/>
              <w:rPr>
                <w:snapToGrid w:val="0"/>
                <w:color w:val="000000"/>
              </w:rPr>
            </w:pPr>
          </w:p>
        </w:tc>
        <w:tc>
          <w:tcPr>
            <w:tcW w:w="3969" w:type="dxa"/>
          </w:tcPr>
          <w:p w14:paraId="6C1BF367" w14:textId="385105E3" w:rsidR="003B493C" w:rsidRPr="006227DB" w:rsidRDefault="003B493C" w:rsidP="002801BB">
            <w:pPr>
              <w:jc w:val="left"/>
              <w:rPr>
                <w:lang w:eastAsia="x-none"/>
              </w:rPr>
            </w:pPr>
            <w:r w:rsidRPr="006227DB">
              <w:rPr>
                <w:lang w:eastAsia="x-none"/>
              </w:rPr>
              <w:t xml:space="preserve">- długość wybudowanej sieci wodociągowej </w:t>
            </w:r>
            <w:r>
              <w:rPr>
                <w:lang w:eastAsia="x-none"/>
              </w:rPr>
              <w:t xml:space="preserve">   </w:t>
            </w:r>
            <w:r w:rsidRPr="006227DB">
              <w:rPr>
                <w:lang w:eastAsia="x-none"/>
              </w:rPr>
              <w:t xml:space="preserve">o średnicy 110 mm – </w:t>
            </w:r>
            <w:r>
              <w:rPr>
                <w:lang w:val="x-none" w:eastAsia="x-none"/>
              </w:rPr>
              <w:t>142,0</w:t>
            </w:r>
            <w:r w:rsidRPr="006227DB">
              <w:rPr>
                <w:lang w:eastAsia="x-none"/>
              </w:rPr>
              <w:t xml:space="preserve"> mb</w:t>
            </w:r>
          </w:p>
          <w:p w14:paraId="7BF01EAA" w14:textId="470442D8" w:rsidR="003B493C" w:rsidRPr="006227DB" w:rsidRDefault="003B493C" w:rsidP="002801BB">
            <w:pPr>
              <w:jc w:val="left"/>
              <w:rPr>
                <w:lang w:eastAsia="x-none"/>
              </w:rPr>
            </w:pPr>
            <w:r w:rsidRPr="006227DB">
              <w:rPr>
                <w:lang w:eastAsia="x-none"/>
              </w:rPr>
              <w:t xml:space="preserve">- ilość wybudowanych hydrantów pożarowych </w:t>
            </w:r>
            <w:r>
              <w:rPr>
                <w:lang w:eastAsia="x-none"/>
              </w:rPr>
              <w:t xml:space="preserve"> nadziemnych o śr. 80 mm – 1</w:t>
            </w:r>
            <w:r w:rsidRPr="006227DB">
              <w:rPr>
                <w:lang w:eastAsia="x-none"/>
              </w:rPr>
              <w:t xml:space="preserve"> szt</w:t>
            </w:r>
          </w:p>
          <w:p w14:paraId="243FA404" w14:textId="424884C2" w:rsidR="003B493C" w:rsidRPr="006227DB" w:rsidRDefault="003B493C" w:rsidP="002801BB">
            <w:pPr>
              <w:jc w:val="left"/>
              <w:rPr>
                <w:lang w:eastAsia="x-none"/>
              </w:rPr>
            </w:pPr>
            <w:r w:rsidRPr="006227DB">
              <w:rPr>
                <w:lang w:eastAsia="x-none"/>
              </w:rPr>
              <w:t xml:space="preserve">- ilość zamontowanych </w:t>
            </w:r>
            <w:r w:rsidRPr="006227DB">
              <w:rPr>
                <w:lang w:val="x-none" w:eastAsia="x-none"/>
              </w:rPr>
              <w:t xml:space="preserve">zasuw żeliwnych </w:t>
            </w:r>
            <w:r>
              <w:rPr>
                <w:lang w:eastAsia="x-none"/>
              </w:rPr>
              <w:t xml:space="preserve">   </w:t>
            </w:r>
            <w:r w:rsidRPr="006227DB">
              <w:rPr>
                <w:lang w:val="x-none" w:eastAsia="x-none"/>
              </w:rPr>
              <w:t>kołnierzowych o średnicy 100 mm</w:t>
            </w:r>
            <w:r>
              <w:rPr>
                <w:lang w:eastAsia="x-none"/>
              </w:rPr>
              <w:t xml:space="preserve"> – 1</w:t>
            </w:r>
            <w:r w:rsidRPr="006227DB">
              <w:rPr>
                <w:lang w:eastAsia="x-none"/>
              </w:rPr>
              <w:t xml:space="preserve"> szt</w:t>
            </w:r>
          </w:p>
        </w:tc>
        <w:tc>
          <w:tcPr>
            <w:tcW w:w="1843" w:type="dxa"/>
          </w:tcPr>
          <w:p w14:paraId="38840439" w14:textId="77777777" w:rsidR="003B493C" w:rsidRPr="002B1781" w:rsidRDefault="003B493C" w:rsidP="002801BB">
            <w:pPr>
              <w:jc w:val="left"/>
            </w:pPr>
            <w:r>
              <w:rPr>
                <w:bCs/>
              </w:rPr>
              <w:t>36 900,00</w:t>
            </w:r>
            <w:r w:rsidRPr="002B1781">
              <w:t xml:space="preserve"> zł</w:t>
            </w:r>
          </w:p>
          <w:p w14:paraId="3BA2BF39" w14:textId="77777777" w:rsidR="003B493C" w:rsidRPr="002B1781" w:rsidRDefault="003B493C" w:rsidP="002801BB">
            <w:pPr>
              <w:pStyle w:val="Domylnie"/>
              <w:rPr>
                <w:szCs w:val="24"/>
              </w:rPr>
            </w:pPr>
          </w:p>
        </w:tc>
        <w:tc>
          <w:tcPr>
            <w:tcW w:w="1559" w:type="dxa"/>
          </w:tcPr>
          <w:p w14:paraId="6D8EB03E" w14:textId="77777777" w:rsidR="003B493C" w:rsidRPr="00632ECC" w:rsidRDefault="003B493C" w:rsidP="002801BB">
            <w:pPr>
              <w:jc w:val="left"/>
            </w:pPr>
            <w:r w:rsidRPr="002B1781">
              <w:t xml:space="preserve">- środki własne </w:t>
            </w:r>
          </w:p>
          <w:p w14:paraId="160C1FC1" w14:textId="77777777" w:rsidR="003B493C" w:rsidRPr="002B1781" w:rsidRDefault="003B493C" w:rsidP="002801BB">
            <w:pPr>
              <w:pStyle w:val="Domylnie"/>
              <w:rPr>
                <w:sz w:val="20"/>
              </w:rPr>
            </w:pPr>
            <w:r>
              <w:rPr>
                <w:sz w:val="20"/>
              </w:rPr>
              <w:t xml:space="preserve">   </w:t>
            </w:r>
            <w:r w:rsidRPr="002B1781">
              <w:rPr>
                <w:sz w:val="20"/>
              </w:rPr>
              <w:t>gminy</w:t>
            </w:r>
          </w:p>
        </w:tc>
      </w:tr>
      <w:tr w:rsidR="003B493C" w:rsidRPr="002B1781" w14:paraId="79F4F917" w14:textId="77777777" w:rsidTr="004E2056">
        <w:tc>
          <w:tcPr>
            <w:tcW w:w="567" w:type="dxa"/>
            <w:tcBorders>
              <w:top w:val="single" w:sz="4" w:space="0" w:color="000000"/>
              <w:left w:val="single" w:sz="4" w:space="0" w:color="000000"/>
              <w:bottom w:val="single" w:sz="4" w:space="0" w:color="000000"/>
              <w:right w:val="single" w:sz="4" w:space="0" w:color="000000"/>
            </w:tcBorders>
          </w:tcPr>
          <w:p w14:paraId="0C8DF226" w14:textId="77777777" w:rsidR="003B493C" w:rsidRPr="002B1781" w:rsidRDefault="003B493C" w:rsidP="002801BB">
            <w:pPr>
              <w:pStyle w:val="Domylnie"/>
            </w:pPr>
            <w:r>
              <w:t>4</w:t>
            </w:r>
          </w:p>
        </w:tc>
        <w:tc>
          <w:tcPr>
            <w:tcW w:w="2552" w:type="dxa"/>
            <w:tcBorders>
              <w:top w:val="single" w:sz="4" w:space="0" w:color="000000"/>
              <w:left w:val="single" w:sz="4" w:space="0" w:color="000000"/>
              <w:bottom w:val="single" w:sz="4" w:space="0" w:color="000000"/>
              <w:right w:val="single" w:sz="4" w:space="0" w:color="000000"/>
            </w:tcBorders>
          </w:tcPr>
          <w:p w14:paraId="3C8F5221" w14:textId="135437E2" w:rsidR="003B493C" w:rsidRPr="003C79DE" w:rsidRDefault="003B493C" w:rsidP="002801BB">
            <w:pPr>
              <w:jc w:val="left"/>
            </w:pPr>
            <w:r w:rsidRPr="0011312F">
              <w:t>Budowa sieci wodociągowej w miejscowości Grabina Radziwiłłowska, w obrębie ulicy Ks. Jerzego Popiełuszki na działkach nr ewid. 179, 214/6 i 214/10.</w:t>
            </w:r>
          </w:p>
        </w:tc>
        <w:tc>
          <w:tcPr>
            <w:tcW w:w="3969" w:type="dxa"/>
            <w:tcBorders>
              <w:top w:val="single" w:sz="4" w:space="0" w:color="000000"/>
              <w:left w:val="single" w:sz="4" w:space="0" w:color="000000"/>
              <w:bottom w:val="single" w:sz="4" w:space="0" w:color="000000"/>
              <w:right w:val="single" w:sz="4" w:space="0" w:color="000000"/>
            </w:tcBorders>
          </w:tcPr>
          <w:p w14:paraId="1D0DAC41" w14:textId="175BBA19" w:rsidR="003B493C" w:rsidRPr="006227DB" w:rsidRDefault="003B493C" w:rsidP="002801BB">
            <w:pPr>
              <w:jc w:val="left"/>
              <w:rPr>
                <w:lang w:eastAsia="x-none"/>
              </w:rPr>
            </w:pPr>
            <w:r w:rsidRPr="006227DB">
              <w:rPr>
                <w:lang w:eastAsia="x-none"/>
              </w:rPr>
              <w:t xml:space="preserve">- długość wybudowanej sieci wodociągowej </w:t>
            </w:r>
            <w:r>
              <w:rPr>
                <w:lang w:eastAsia="x-none"/>
              </w:rPr>
              <w:t xml:space="preserve">   </w:t>
            </w:r>
            <w:r w:rsidRPr="006227DB">
              <w:rPr>
                <w:lang w:eastAsia="x-none"/>
              </w:rPr>
              <w:t xml:space="preserve">o średnicy 110 mm – </w:t>
            </w:r>
            <w:r>
              <w:rPr>
                <w:lang w:eastAsia="x-none"/>
              </w:rPr>
              <w:t>430,5</w:t>
            </w:r>
            <w:r w:rsidRPr="006227DB">
              <w:rPr>
                <w:lang w:eastAsia="x-none"/>
              </w:rPr>
              <w:t xml:space="preserve"> mb</w:t>
            </w:r>
          </w:p>
          <w:p w14:paraId="0319F881" w14:textId="34FF0263" w:rsidR="003B493C" w:rsidRPr="006227DB" w:rsidRDefault="003B493C" w:rsidP="002801BB">
            <w:pPr>
              <w:jc w:val="left"/>
              <w:rPr>
                <w:lang w:eastAsia="x-none"/>
              </w:rPr>
            </w:pPr>
            <w:r w:rsidRPr="006227DB">
              <w:rPr>
                <w:lang w:eastAsia="x-none"/>
              </w:rPr>
              <w:t xml:space="preserve">- ilość wybudowanych hydrantów pożarowych </w:t>
            </w:r>
            <w:r>
              <w:rPr>
                <w:lang w:eastAsia="x-none"/>
              </w:rPr>
              <w:t xml:space="preserve">   nadziemnych o śr. 80 mm – 3</w:t>
            </w:r>
            <w:r w:rsidRPr="006227DB">
              <w:rPr>
                <w:lang w:eastAsia="x-none"/>
              </w:rPr>
              <w:t xml:space="preserve"> szt</w:t>
            </w:r>
          </w:p>
          <w:p w14:paraId="5BB8CC26" w14:textId="360B575F" w:rsidR="003B493C" w:rsidRPr="006227DB" w:rsidRDefault="003B493C" w:rsidP="002801BB">
            <w:pPr>
              <w:jc w:val="left"/>
              <w:rPr>
                <w:lang w:eastAsia="x-none"/>
              </w:rPr>
            </w:pPr>
            <w:r w:rsidRPr="006227DB">
              <w:rPr>
                <w:lang w:eastAsia="x-none"/>
              </w:rPr>
              <w:t xml:space="preserve">- ilość zamontowanych </w:t>
            </w:r>
            <w:r w:rsidRPr="003C79DE">
              <w:rPr>
                <w:lang w:eastAsia="x-none"/>
              </w:rPr>
              <w:t xml:space="preserve">zasuw żeliwnych </w:t>
            </w:r>
            <w:r>
              <w:rPr>
                <w:lang w:eastAsia="x-none"/>
              </w:rPr>
              <w:t xml:space="preserve">   </w:t>
            </w:r>
            <w:r w:rsidRPr="003C79DE">
              <w:rPr>
                <w:lang w:eastAsia="x-none"/>
              </w:rPr>
              <w:t>kołnierzowych o średnicy 100 mm</w:t>
            </w:r>
            <w:r>
              <w:rPr>
                <w:lang w:eastAsia="x-none"/>
              </w:rPr>
              <w:t xml:space="preserve"> – 1</w:t>
            </w:r>
            <w:r w:rsidRPr="006227DB">
              <w:rPr>
                <w:lang w:eastAsia="x-none"/>
              </w:rPr>
              <w:t xml:space="preserve"> szt</w:t>
            </w:r>
          </w:p>
        </w:tc>
        <w:tc>
          <w:tcPr>
            <w:tcW w:w="1843" w:type="dxa"/>
            <w:tcBorders>
              <w:top w:val="single" w:sz="4" w:space="0" w:color="000000"/>
              <w:left w:val="single" w:sz="4" w:space="0" w:color="000000"/>
              <w:bottom w:val="single" w:sz="4" w:space="0" w:color="000000"/>
              <w:right w:val="single" w:sz="4" w:space="0" w:color="000000"/>
            </w:tcBorders>
          </w:tcPr>
          <w:p w14:paraId="5B7CA864" w14:textId="77777777" w:rsidR="003B493C" w:rsidRPr="003C79DE" w:rsidRDefault="003B493C" w:rsidP="002801BB">
            <w:pPr>
              <w:jc w:val="left"/>
              <w:rPr>
                <w:bCs/>
              </w:rPr>
            </w:pPr>
            <w:r>
              <w:rPr>
                <w:bCs/>
              </w:rPr>
              <w:t>113 160,00</w:t>
            </w:r>
            <w:r w:rsidRPr="003C79DE">
              <w:rPr>
                <w:bCs/>
              </w:rPr>
              <w:t xml:space="preserve"> zł</w:t>
            </w:r>
          </w:p>
          <w:p w14:paraId="5854F552" w14:textId="77777777" w:rsidR="003B493C" w:rsidRPr="003C79DE" w:rsidRDefault="003B493C" w:rsidP="002801BB">
            <w:pPr>
              <w:jc w:val="left"/>
              <w:rPr>
                <w:bCs/>
              </w:rPr>
            </w:pPr>
          </w:p>
        </w:tc>
        <w:tc>
          <w:tcPr>
            <w:tcW w:w="1559" w:type="dxa"/>
            <w:tcBorders>
              <w:top w:val="single" w:sz="4" w:space="0" w:color="000000"/>
              <w:left w:val="single" w:sz="4" w:space="0" w:color="000000"/>
              <w:bottom w:val="single" w:sz="4" w:space="0" w:color="000000"/>
              <w:right w:val="single" w:sz="4" w:space="0" w:color="000000"/>
            </w:tcBorders>
          </w:tcPr>
          <w:p w14:paraId="4E542155" w14:textId="77777777" w:rsidR="003B493C" w:rsidRPr="00632ECC" w:rsidRDefault="003B493C" w:rsidP="002801BB">
            <w:pPr>
              <w:jc w:val="left"/>
            </w:pPr>
            <w:r w:rsidRPr="002B1781">
              <w:t xml:space="preserve">- środki własne </w:t>
            </w:r>
          </w:p>
          <w:p w14:paraId="0C8F8BDB" w14:textId="77777777" w:rsidR="003B493C" w:rsidRPr="002B1781" w:rsidRDefault="003B493C" w:rsidP="002801BB">
            <w:pPr>
              <w:jc w:val="left"/>
            </w:pPr>
            <w:r>
              <w:t xml:space="preserve">   </w:t>
            </w:r>
            <w:r w:rsidRPr="002B1781">
              <w:t>gminy</w:t>
            </w:r>
          </w:p>
        </w:tc>
      </w:tr>
      <w:tr w:rsidR="003B493C" w:rsidRPr="002B1781" w14:paraId="6786FCFC" w14:textId="77777777" w:rsidTr="004E2056">
        <w:tc>
          <w:tcPr>
            <w:tcW w:w="567" w:type="dxa"/>
            <w:tcBorders>
              <w:top w:val="single" w:sz="4" w:space="0" w:color="000000"/>
              <w:left w:val="single" w:sz="4" w:space="0" w:color="000000"/>
              <w:bottom w:val="single" w:sz="4" w:space="0" w:color="000000"/>
              <w:right w:val="single" w:sz="4" w:space="0" w:color="000000"/>
            </w:tcBorders>
          </w:tcPr>
          <w:p w14:paraId="4604F1D3" w14:textId="77777777" w:rsidR="003B493C" w:rsidRPr="002B1781" w:rsidRDefault="003B493C" w:rsidP="002801BB">
            <w:pPr>
              <w:pStyle w:val="Domylnie"/>
            </w:pPr>
            <w:r>
              <w:t>5</w:t>
            </w:r>
          </w:p>
        </w:tc>
        <w:tc>
          <w:tcPr>
            <w:tcW w:w="2552" w:type="dxa"/>
            <w:tcBorders>
              <w:top w:val="single" w:sz="4" w:space="0" w:color="000000"/>
              <w:left w:val="single" w:sz="4" w:space="0" w:color="000000"/>
              <w:bottom w:val="single" w:sz="4" w:space="0" w:color="000000"/>
              <w:right w:val="single" w:sz="4" w:space="0" w:color="000000"/>
            </w:tcBorders>
          </w:tcPr>
          <w:p w14:paraId="46BDF8E7" w14:textId="20F09A37" w:rsidR="003B493C" w:rsidRDefault="003B493C" w:rsidP="002801BB">
            <w:pPr>
              <w:jc w:val="left"/>
            </w:pPr>
            <w:r>
              <w:t>Budowa</w:t>
            </w:r>
            <w:r w:rsidRPr="0011312F">
              <w:t xml:space="preserve"> si</w:t>
            </w:r>
            <w:r>
              <w:t xml:space="preserve">eci wodociągowej w miejscowości </w:t>
            </w:r>
            <w:r w:rsidRPr="0011312F">
              <w:t xml:space="preserve">Radziwiłłów, w sięgaczu ulicy Mazowieckiej i Podleśnej </w:t>
            </w:r>
          </w:p>
          <w:p w14:paraId="01029A2D" w14:textId="77777777" w:rsidR="003B493C" w:rsidRPr="0011312F" w:rsidRDefault="003B493C" w:rsidP="002801BB">
            <w:pPr>
              <w:jc w:val="left"/>
            </w:pPr>
            <w:r>
              <w:t>na</w:t>
            </w:r>
            <w:r w:rsidRPr="0011312F">
              <w:t xml:space="preserve"> działkach nr ewid.</w:t>
            </w:r>
            <w:r>
              <w:t xml:space="preserve"> 169, </w:t>
            </w:r>
            <w:r w:rsidRPr="0011312F">
              <w:t>174/4, 176/2, 180/2, 181/5, 182/3, 392/9, 65, 392/8, 392/7, 181/7, 392/15.</w:t>
            </w:r>
          </w:p>
        </w:tc>
        <w:tc>
          <w:tcPr>
            <w:tcW w:w="3969" w:type="dxa"/>
            <w:tcBorders>
              <w:top w:val="single" w:sz="4" w:space="0" w:color="000000"/>
              <w:left w:val="single" w:sz="4" w:space="0" w:color="000000"/>
              <w:bottom w:val="single" w:sz="4" w:space="0" w:color="000000"/>
              <w:right w:val="single" w:sz="4" w:space="0" w:color="000000"/>
            </w:tcBorders>
          </w:tcPr>
          <w:p w14:paraId="70F324FF" w14:textId="696B7CF9" w:rsidR="003B493C" w:rsidRDefault="003B493C" w:rsidP="002801BB">
            <w:pPr>
              <w:jc w:val="left"/>
              <w:rPr>
                <w:lang w:eastAsia="x-none"/>
              </w:rPr>
            </w:pPr>
            <w:r w:rsidRPr="006227DB">
              <w:rPr>
                <w:lang w:eastAsia="x-none"/>
              </w:rPr>
              <w:t xml:space="preserve">- długość wybudowanej sieci wodociągowej o średnicy 110 mm – </w:t>
            </w:r>
            <w:r>
              <w:rPr>
                <w:lang w:eastAsia="x-none"/>
              </w:rPr>
              <w:t>523</w:t>
            </w:r>
            <w:r w:rsidRPr="003C79DE">
              <w:rPr>
                <w:lang w:eastAsia="x-none"/>
              </w:rPr>
              <w:t>,0</w:t>
            </w:r>
            <w:r w:rsidRPr="006227DB">
              <w:rPr>
                <w:lang w:eastAsia="x-none"/>
              </w:rPr>
              <w:t xml:space="preserve"> mb</w:t>
            </w:r>
          </w:p>
          <w:p w14:paraId="1F8F7696" w14:textId="0E52D8E5" w:rsidR="003B493C" w:rsidRPr="006227DB" w:rsidRDefault="003B493C" w:rsidP="002801BB">
            <w:pPr>
              <w:jc w:val="left"/>
              <w:rPr>
                <w:lang w:eastAsia="x-none"/>
              </w:rPr>
            </w:pPr>
            <w:r w:rsidRPr="006227DB">
              <w:rPr>
                <w:lang w:eastAsia="x-none"/>
              </w:rPr>
              <w:t xml:space="preserve">- długość wybudowanej sieci wodociągowej </w:t>
            </w:r>
            <w:r>
              <w:rPr>
                <w:lang w:eastAsia="x-none"/>
              </w:rPr>
              <w:t>o średnicy 9</w:t>
            </w:r>
            <w:r w:rsidRPr="006227DB">
              <w:rPr>
                <w:lang w:eastAsia="x-none"/>
              </w:rPr>
              <w:t xml:space="preserve">0 mm – </w:t>
            </w:r>
            <w:r>
              <w:rPr>
                <w:lang w:eastAsia="x-none"/>
              </w:rPr>
              <w:t>7</w:t>
            </w:r>
            <w:r w:rsidRPr="003C79DE">
              <w:rPr>
                <w:lang w:eastAsia="x-none"/>
              </w:rPr>
              <w:t>,0</w:t>
            </w:r>
            <w:r w:rsidRPr="006227DB">
              <w:rPr>
                <w:lang w:eastAsia="x-none"/>
              </w:rPr>
              <w:t xml:space="preserve"> mb</w:t>
            </w:r>
          </w:p>
          <w:p w14:paraId="6E8AF6AE" w14:textId="256D3D48" w:rsidR="003B493C" w:rsidRPr="006227DB" w:rsidRDefault="003B493C" w:rsidP="002801BB">
            <w:pPr>
              <w:jc w:val="left"/>
              <w:rPr>
                <w:lang w:eastAsia="x-none"/>
              </w:rPr>
            </w:pPr>
            <w:r w:rsidRPr="006227DB">
              <w:rPr>
                <w:lang w:eastAsia="x-none"/>
              </w:rPr>
              <w:t xml:space="preserve">- ilość wybudowanych hydrantów pożarowych </w:t>
            </w:r>
            <w:r>
              <w:rPr>
                <w:lang w:eastAsia="x-none"/>
              </w:rPr>
              <w:t>nadziemnych o śr. 80 mm – 4</w:t>
            </w:r>
            <w:r w:rsidRPr="006227DB">
              <w:rPr>
                <w:lang w:eastAsia="x-none"/>
              </w:rPr>
              <w:t xml:space="preserve"> szt</w:t>
            </w:r>
          </w:p>
          <w:p w14:paraId="31F3A004" w14:textId="44387F62" w:rsidR="003B493C" w:rsidRPr="006227DB" w:rsidRDefault="003B493C" w:rsidP="002801BB">
            <w:pPr>
              <w:jc w:val="left"/>
              <w:rPr>
                <w:lang w:eastAsia="x-none"/>
              </w:rPr>
            </w:pPr>
            <w:r w:rsidRPr="006227DB">
              <w:rPr>
                <w:lang w:eastAsia="x-none"/>
              </w:rPr>
              <w:t xml:space="preserve">- ilość zamontowanych </w:t>
            </w:r>
            <w:r w:rsidRPr="003C79DE">
              <w:rPr>
                <w:lang w:eastAsia="x-none"/>
              </w:rPr>
              <w:t>zasuw żeliwnych kołnierzowych o średnicy 100 mm</w:t>
            </w:r>
            <w:r>
              <w:rPr>
                <w:lang w:eastAsia="x-none"/>
              </w:rPr>
              <w:t xml:space="preserve"> – 2</w:t>
            </w:r>
            <w:r w:rsidRPr="006227DB">
              <w:rPr>
                <w:lang w:eastAsia="x-none"/>
              </w:rPr>
              <w:t xml:space="preserve"> szt</w:t>
            </w:r>
          </w:p>
        </w:tc>
        <w:tc>
          <w:tcPr>
            <w:tcW w:w="1843" w:type="dxa"/>
            <w:tcBorders>
              <w:top w:val="single" w:sz="4" w:space="0" w:color="000000"/>
              <w:left w:val="single" w:sz="4" w:space="0" w:color="000000"/>
              <w:bottom w:val="single" w:sz="4" w:space="0" w:color="000000"/>
              <w:right w:val="single" w:sz="4" w:space="0" w:color="000000"/>
            </w:tcBorders>
          </w:tcPr>
          <w:p w14:paraId="6A4E941D" w14:textId="77777777" w:rsidR="003B493C" w:rsidRPr="003C79DE" w:rsidRDefault="003B493C" w:rsidP="002801BB">
            <w:pPr>
              <w:jc w:val="left"/>
              <w:rPr>
                <w:bCs/>
              </w:rPr>
            </w:pPr>
            <w:r>
              <w:rPr>
                <w:bCs/>
              </w:rPr>
              <w:t>135 300,00</w:t>
            </w:r>
            <w:r w:rsidRPr="003C79DE">
              <w:rPr>
                <w:bCs/>
              </w:rPr>
              <w:t xml:space="preserve"> zł</w:t>
            </w:r>
          </w:p>
          <w:p w14:paraId="6395147E" w14:textId="77777777" w:rsidR="003B493C" w:rsidRPr="003C79DE" w:rsidRDefault="003B493C" w:rsidP="002801BB">
            <w:pPr>
              <w:jc w:val="left"/>
              <w:rPr>
                <w:bCs/>
              </w:rPr>
            </w:pPr>
          </w:p>
        </w:tc>
        <w:tc>
          <w:tcPr>
            <w:tcW w:w="1559" w:type="dxa"/>
            <w:tcBorders>
              <w:top w:val="single" w:sz="4" w:space="0" w:color="000000"/>
              <w:left w:val="single" w:sz="4" w:space="0" w:color="000000"/>
              <w:bottom w:val="single" w:sz="4" w:space="0" w:color="000000"/>
              <w:right w:val="single" w:sz="4" w:space="0" w:color="000000"/>
            </w:tcBorders>
          </w:tcPr>
          <w:p w14:paraId="69401E8E" w14:textId="77777777" w:rsidR="003B493C" w:rsidRPr="00632ECC" w:rsidRDefault="003B493C" w:rsidP="002801BB">
            <w:pPr>
              <w:jc w:val="left"/>
            </w:pPr>
            <w:r w:rsidRPr="002B1781">
              <w:t xml:space="preserve">- środki własne </w:t>
            </w:r>
          </w:p>
          <w:p w14:paraId="5BE1264B" w14:textId="77777777" w:rsidR="003B493C" w:rsidRPr="002B1781" w:rsidRDefault="003B493C" w:rsidP="002801BB">
            <w:pPr>
              <w:jc w:val="left"/>
            </w:pPr>
            <w:r>
              <w:t xml:space="preserve">   </w:t>
            </w:r>
            <w:r w:rsidRPr="002B1781">
              <w:t>gminy</w:t>
            </w:r>
          </w:p>
        </w:tc>
      </w:tr>
    </w:tbl>
    <w:p w14:paraId="40A44569" w14:textId="77777777" w:rsidR="003B493C" w:rsidRDefault="003B493C" w:rsidP="002801BB">
      <w:pPr>
        <w:pStyle w:val="Domylnie"/>
        <w:rPr>
          <w:sz w:val="14"/>
          <w:szCs w:val="14"/>
        </w:rPr>
      </w:pPr>
    </w:p>
    <w:p w14:paraId="79079C44" w14:textId="77777777" w:rsidR="003B493C" w:rsidRDefault="003B493C" w:rsidP="003B493C">
      <w:pPr>
        <w:pStyle w:val="Domylnie"/>
        <w:rPr>
          <w:sz w:val="14"/>
          <w:szCs w:val="14"/>
        </w:rPr>
      </w:pPr>
    </w:p>
    <w:p w14:paraId="3402D5B7" w14:textId="77777777" w:rsidR="003B493C" w:rsidRDefault="003B493C" w:rsidP="003B493C">
      <w:pPr>
        <w:pStyle w:val="Domylnie"/>
        <w:rPr>
          <w:sz w:val="14"/>
          <w:szCs w:val="14"/>
        </w:rPr>
      </w:pPr>
    </w:p>
    <w:p w14:paraId="65A2562E" w14:textId="77777777" w:rsidR="003B493C" w:rsidRDefault="003B493C" w:rsidP="003B493C">
      <w:pPr>
        <w:pStyle w:val="Domylnie"/>
        <w:rPr>
          <w:b/>
        </w:rPr>
      </w:pPr>
      <w:r w:rsidRPr="00B934B2">
        <w:rPr>
          <w:b/>
        </w:rPr>
        <w:t>Część I</w:t>
      </w:r>
      <w:r>
        <w:rPr>
          <w:b/>
        </w:rPr>
        <w:t>I</w:t>
      </w:r>
      <w:r w:rsidRPr="00B934B2">
        <w:rPr>
          <w:b/>
        </w:rPr>
        <w:t>.  Bud</w:t>
      </w:r>
      <w:r>
        <w:rPr>
          <w:b/>
        </w:rPr>
        <w:t>owa sieci kanalizacji sanitarnej</w:t>
      </w:r>
      <w:r w:rsidRPr="00B934B2">
        <w:rPr>
          <w:b/>
        </w:rPr>
        <w:t>.</w:t>
      </w:r>
    </w:p>
    <w:p w14:paraId="69801054" w14:textId="77777777" w:rsidR="003B493C" w:rsidRPr="00B934B2" w:rsidRDefault="003B493C" w:rsidP="003B493C">
      <w:pPr>
        <w:pStyle w:val="Domylnie"/>
        <w:rPr>
          <w:b/>
        </w:rPr>
      </w:pPr>
    </w:p>
    <w:tbl>
      <w:tblPr>
        <w:tblW w:w="1049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552"/>
        <w:gridCol w:w="3969"/>
        <w:gridCol w:w="1701"/>
        <w:gridCol w:w="1701"/>
      </w:tblGrid>
      <w:tr w:rsidR="003B493C" w:rsidRPr="00407105" w14:paraId="5E47B701" w14:textId="77777777" w:rsidTr="004E2056">
        <w:tc>
          <w:tcPr>
            <w:tcW w:w="567" w:type="dxa"/>
          </w:tcPr>
          <w:p w14:paraId="1FD12038" w14:textId="77777777" w:rsidR="003B493C" w:rsidRPr="00407105" w:rsidRDefault="003B493C" w:rsidP="004E2056">
            <w:pPr>
              <w:pStyle w:val="Domylnie"/>
              <w:jc w:val="center"/>
              <w:rPr>
                <w:sz w:val="20"/>
              </w:rPr>
            </w:pPr>
            <w:r w:rsidRPr="00407105">
              <w:rPr>
                <w:sz w:val="20"/>
              </w:rPr>
              <w:t>Lp.</w:t>
            </w:r>
          </w:p>
        </w:tc>
        <w:tc>
          <w:tcPr>
            <w:tcW w:w="2552" w:type="dxa"/>
          </w:tcPr>
          <w:p w14:paraId="34CDC156" w14:textId="77777777" w:rsidR="003B493C" w:rsidRPr="00407105" w:rsidRDefault="003B493C" w:rsidP="004E2056">
            <w:pPr>
              <w:pStyle w:val="Domylnie"/>
              <w:jc w:val="center"/>
              <w:rPr>
                <w:sz w:val="20"/>
              </w:rPr>
            </w:pPr>
            <w:r w:rsidRPr="00407105">
              <w:rPr>
                <w:sz w:val="20"/>
              </w:rPr>
              <w:t>NAZWA ZADANIA</w:t>
            </w:r>
          </w:p>
        </w:tc>
        <w:tc>
          <w:tcPr>
            <w:tcW w:w="3969" w:type="dxa"/>
          </w:tcPr>
          <w:p w14:paraId="547ED489" w14:textId="77777777" w:rsidR="003B493C" w:rsidRPr="00407105" w:rsidRDefault="003B493C" w:rsidP="004E2056">
            <w:pPr>
              <w:pStyle w:val="Domylnie"/>
              <w:jc w:val="center"/>
              <w:rPr>
                <w:sz w:val="20"/>
              </w:rPr>
            </w:pPr>
            <w:r w:rsidRPr="00407105">
              <w:rPr>
                <w:sz w:val="20"/>
              </w:rPr>
              <w:t>ZAKRES WYKONANYCH ROBÓT</w:t>
            </w:r>
          </w:p>
        </w:tc>
        <w:tc>
          <w:tcPr>
            <w:tcW w:w="1701" w:type="dxa"/>
          </w:tcPr>
          <w:p w14:paraId="20AC72E0" w14:textId="77777777" w:rsidR="003B493C" w:rsidRPr="00407105" w:rsidRDefault="003B493C" w:rsidP="004E2056">
            <w:pPr>
              <w:pStyle w:val="Domylnie"/>
              <w:jc w:val="center"/>
              <w:rPr>
                <w:sz w:val="20"/>
              </w:rPr>
            </w:pPr>
            <w:r w:rsidRPr="00407105">
              <w:rPr>
                <w:sz w:val="20"/>
              </w:rPr>
              <w:t>KOSZT ROBÓT BUDOWLANYCH</w:t>
            </w:r>
          </w:p>
        </w:tc>
        <w:tc>
          <w:tcPr>
            <w:tcW w:w="1701" w:type="dxa"/>
          </w:tcPr>
          <w:p w14:paraId="12BFAC75" w14:textId="77777777" w:rsidR="003B493C" w:rsidRPr="00407105" w:rsidRDefault="003B493C" w:rsidP="004E2056">
            <w:pPr>
              <w:pStyle w:val="Domylnie"/>
              <w:jc w:val="center"/>
              <w:rPr>
                <w:sz w:val="20"/>
              </w:rPr>
            </w:pPr>
            <w:r w:rsidRPr="00407105">
              <w:rPr>
                <w:sz w:val="20"/>
              </w:rPr>
              <w:t>ŹRÓDŁO FINANSO</w:t>
            </w:r>
            <w:r>
              <w:rPr>
                <w:sz w:val="20"/>
              </w:rPr>
              <w:t>-</w:t>
            </w:r>
            <w:r w:rsidRPr="00407105">
              <w:rPr>
                <w:sz w:val="20"/>
              </w:rPr>
              <w:t>WANIA</w:t>
            </w:r>
          </w:p>
        </w:tc>
      </w:tr>
      <w:tr w:rsidR="003B493C" w:rsidRPr="002B1781" w14:paraId="2F3CCE4F" w14:textId="77777777" w:rsidTr="004E2056">
        <w:tc>
          <w:tcPr>
            <w:tcW w:w="567" w:type="dxa"/>
          </w:tcPr>
          <w:p w14:paraId="00448B8A" w14:textId="77777777" w:rsidR="003B493C" w:rsidRPr="002B1781" w:rsidRDefault="003B493C" w:rsidP="004E2056">
            <w:pPr>
              <w:pStyle w:val="Domylnie"/>
              <w:jc w:val="center"/>
            </w:pPr>
            <w:r w:rsidRPr="002B1781">
              <w:lastRenderedPageBreak/>
              <w:t>1</w:t>
            </w:r>
          </w:p>
        </w:tc>
        <w:tc>
          <w:tcPr>
            <w:tcW w:w="2552" w:type="dxa"/>
          </w:tcPr>
          <w:p w14:paraId="7250D8DE" w14:textId="6AC06AA8" w:rsidR="003B493C" w:rsidRPr="003C79DE" w:rsidRDefault="003B493C" w:rsidP="002801BB">
            <w:pPr>
              <w:jc w:val="left"/>
            </w:pPr>
            <w:r>
              <w:rPr>
                <w:bCs/>
              </w:rPr>
              <w:t xml:space="preserve">Budowa sieci kanalizacji  sanitarnej w </w:t>
            </w:r>
            <w:r w:rsidRPr="00A236CD">
              <w:rPr>
                <w:bCs/>
              </w:rPr>
              <w:t>miejscowoś</w:t>
            </w:r>
            <w:r>
              <w:rPr>
                <w:bCs/>
              </w:rPr>
              <w:t xml:space="preserve">ciach Budy Zaklasztorne i  Długokąty, w obrębie drogi  gminnej nr </w:t>
            </w:r>
            <w:r w:rsidRPr="00A236CD">
              <w:rPr>
                <w:bCs/>
              </w:rPr>
              <w:t>470204W położonej na działkach nr ewid. 356 i 273 w miejscowości Budy Zaklasztorne i na działkach nr ewid. 20 i 306 w miejscowości Długokąty.</w:t>
            </w:r>
          </w:p>
        </w:tc>
        <w:tc>
          <w:tcPr>
            <w:tcW w:w="3969" w:type="dxa"/>
          </w:tcPr>
          <w:p w14:paraId="6D6E1DE9" w14:textId="124574B5" w:rsidR="003B493C" w:rsidRDefault="003B493C" w:rsidP="002801BB">
            <w:pPr>
              <w:jc w:val="left"/>
              <w:rPr>
                <w:lang w:eastAsia="x-none"/>
              </w:rPr>
            </w:pPr>
            <w:r w:rsidRPr="00BC3A73">
              <w:rPr>
                <w:lang w:eastAsia="x-none"/>
              </w:rPr>
              <w:t>- długość</w:t>
            </w:r>
            <w:r>
              <w:rPr>
                <w:lang w:eastAsia="x-none"/>
              </w:rPr>
              <w:t xml:space="preserve"> wybudowanej sieci kanalizacyjnej</w:t>
            </w:r>
            <w:r w:rsidR="002801BB">
              <w:rPr>
                <w:lang w:eastAsia="x-none"/>
              </w:rPr>
              <w:t xml:space="preserve"> </w:t>
            </w:r>
            <w:r w:rsidRPr="00BC3A73">
              <w:rPr>
                <w:lang w:eastAsia="x-none"/>
              </w:rPr>
              <w:t xml:space="preserve">   </w:t>
            </w:r>
            <w:r>
              <w:rPr>
                <w:lang w:eastAsia="x-none"/>
              </w:rPr>
              <w:t>o średnicy 20</w:t>
            </w:r>
            <w:r w:rsidRPr="00BC3A73">
              <w:rPr>
                <w:lang w:eastAsia="x-none"/>
              </w:rPr>
              <w:t>0 mm</w:t>
            </w:r>
            <w:r w:rsidRPr="00BC3A73">
              <w:rPr>
                <w:b/>
                <w:lang w:eastAsia="x-none"/>
              </w:rPr>
              <w:t xml:space="preserve"> – </w:t>
            </w:r>
            <w:r>
              <w:rPr>
                <w:lang w:val="x-none" w:eastAsia="x-none"/>
              </w:rPr>
              <w:t>971,5</w:t>
            </w:r>
            <w:r w:rsidRPr="00BC3A73">
              <w:rPr>
                <w:lang w:eastAsia="x-none"/>
              </w:rPr>
              <w:t xml:space="preserve"> mb</w:t>
            </w:r>
          </w:p>
          <w:p w14:paraId="6E15ECDB" w14:textId="0EEE4E62" w:rsidR="003B493C" w:rsidRPr="00BC3A73" w:rsidRDefault="003B493C" w:rsidP="002801BB">
            <w:pPr>
              <w:jc w:val="left"/>
              <w:rPr>
                <w:b/>
                <w:lang w:eastAsia="x-none"/>
              </w:rPr>
            </w:pPr>
            <w:r w:rsidRPr="00BC3A73">
              <w:rPr>
                <w:lang w:eastAsia="x-none"/>
              </w:rPr>
              <w:t>- długość</w:t>
            </w:r>
            <w:r>
              <w:rPr>
                <w:lang w:eastAsia="x-none"/>
              </w:rPr>
              <w:t xml:space="preserve"> wybudowanej sieci kanalizacyjnej</w:t>
            </w:r>
            <w:r w:rsidR="002801BB">
              <w:rPr>
                <w:lang w:eastAsia="x-none"/>
              </w:rPr>
              <w:t xml:space="preserve"> </w:t>
            </w:r>
            <w:r w:rsidRPr="00BC3A73">
              <w:rPr>
                <w:lang w:eastAsia="x-none"/>
              </w:rPr>
              <w:t xml:space="preserve">   </w:t>
            </w:r>
            <w:r>
              <w:rPr>
                <w:lang w:eastAsia="x-none"/>
              </w:rPr>
              <w:t>o średnicy 16</w:t>
            </w:r>
            <w:r w:rsidRPr="00BC3A73">
              <w:rPr>
                <w:lang w:eastAsia="x-none"/>
              </w:rPr>
              <w:t>0 mm</w:t>
            </w:r>
            <w:r w:rsidRPr="00BC3A73">
              <w:rPr>
                <w:b/>
                <w:lang w:eastAsia="x-none"/>
              </w:rPr>
              <w:t xml:space="preserve"> – </w:t>
            </w:r>
            <w:r>
              <w:rPr>
                <w:lang w:val="x-none" w:eastAsia="x-none"/>
              </w:rPr>
              <w:t>148,0</w:t>
            </w:r>
            <w:r w:rsidRPr="00BC3A73">
              <w:rPr>
                <w:lang w:eastAsia="x-none"/>
              </w:rPr>
              <w:t xml:space="preserve"> mb</w:t>
            </w:r>
          </w:p>
          <w:p w14:paraId="274B422B" w14:textId="77777777" w:rsidR="002801BB" w:rsidRDefault="003B493C" w:rsidP="002801BB">
            <w:pPr>
              <w:jc w:val="left"/>
              <w:rPr>
                <w:bCs/>
                <w:kern w:val="2"/>
              </w:rPr>
            </w:pPr>
            <w:r>
              <w:rPr>
                <w:b/>
                <w:lang w:eastAsia="x-none"/>
              </w:rPr>
              <w:t xml:space="preserve">- </w:t>
            </w:r>
            <w:r w:rsidRPr="00BC3A73">
              <w:rPr>
                <w:lang w:eastAsia="x-none"/>
              </w:rPr>
              <w:t>ilość wybudowanych</w:t>
            </w:r>
            <w:r>
              <w:rPr>
                <w:b/>
                <w:lang w:eastAsia="x-none"/>
              </w:rPr>
              <w:t xml:space="preserve"> </w:t>
            </w:r>
            <w:r>
              <w:rPr>
                <w:bCs/>
                <w:kern w:val="2"/>
              </w:rPr>
              <w:t>studni rewizyjnych</w:t>
            </w:r>
            <w:r w:rsidRPr="00BC3A73">
              <w:rPr>
                <w:bCs/>
                <w:kern w:val="2"/>
              </w:rPr>
              <w:t xml:space="preserve"> z  kręgów betonowych o średnicy 1200 mm</w:t>
            </w:r>
            <w:r>
              <w:rPr>
                <w:bCs/>
                <w:kern w:val="2"/>
              </w:rPr>
              <w:t xml:space="preserve"> – 21 szt </w:t>
            </w:r>
          </w:p>
          <w:p w14:paraId="40DE9605" w14:textId="0D362193" w:rsidR="003B493C" w:rsidRDefault="003B493C" w:rsidP="002801BB">
            <w:pPr>
              <w:jc w:val="left"/>
              <w:rPr>
                <w:bCs/>
                <w:kern w:val="2"/>
              </w:rPr>
            </w:pPr>
            <w:r>
              <w:rPr>
                <w:b/>
                <w:lang w:eastAsia="x-none"/>
              </w:rPr>
              <w:t xml:space="preserve">- </w:t>
            </w:r>
            <w:r w:rsidRPr="00BC3A73">
              <w:rPr>
                <w:lang w:eastAsia="x-none"/>
              </w:rPr>
              <w:t>ilość wybudowanych</w:t>
            </w:r>
            <w:r>
              <w:rPr>
                <w:b/>
                <w:lang w:eastAsia="x-none"/>
              </w:rPr>
              <w:t xml:space="preserve"> </w:t>
            </w:r>
            <w:r>
              <w:rPr>
                <w:bCs/>
                <w:kern w:val="2"/>
              </w:rPr>
              <w:t xml:space="preserve">studni rewizyjnych    przyłączeniowych PE,PP o średnicy </w:t>
            </w:r>
            <w:r w:rsidRPr="00BC3A73">
              <w:rPr>
                <w:bCs/>
                <w:kern w:val="2"/>
              </w:rPr>
              <w:t>200 mm</w:t>
            </w:r>
            <w:r>
              <w:rPr>
                <w:bCs/>
                <w:kern w:val="2"/>
              </w:rPr>
              <w:t xml:space="preserve"> </w:t>
            </w:r>
          </w:p>
          <w:p w14:paraId="362E1B1A" w14:textId="70B2AF7C" w:rsidR="003B493C" w:rsidRPr="00BC3A73" w:rsidRDefault="003B493C" w:rsidP="002801BB">
            <w:pPr>
              <w:jc w:val="left"/>
              <w:rPr>
                <w:b/>
                <w:lang w:eastAsia="x-none"/>
              </w:rPr>
            </w:pPr>
            <w:r>
              <w:rPr>
                <w:bCs/>
                <w:kern w:val="2"/>
              </w:rPr>
              <w:t xml:space="preserve">   – 47 szt</w:t>
            </w:r>
            <w:r w:rsidR="002801BB">
              <w:rPr>
                <w:bCs/>
                <w:kern w:val="2"/>
              </w:rPr>
              <w:t xml:space="preserve"> </w:t>
            </w:r>
          </w:p>
          <w:p w14:paraId="21D293C2" w14:textId="77777777" w:rsidR="003B493C" w:rsidRDefault="003B493C" w:rsidP="002801BB">
            <w:pPr>
              <w:jc w:val="left"/>
              <w:rPr>
                <w:bCs/>
                <w:kern w:val="2"/>
              </w:rPr>
            </w:pPr>
            <w:r>
              <w:rPr>
                <w:bCs/>
                <w:kern w:val="2"/>
              </w:rPr>
              <w:t xml:space="preserve">- </w:t>
            </w:r>
            <w:r w:rsidRPr="00BC3A73">
              <w:rPr>
                <w:bCs/>
                <w:kern w:val="2"/>
              </w:rPr>
              <w:t>rozeb</w:t>
            </w:r>
            <w:r>
              <w:rPr>
                <w:bCs/>
                <w:kern w:val="2"/>
              </w:rPr>
              <w:t xml:space="preserve">ranie i ponowne wykonanie </w:t>
            </w:r>
          </w:p>
          <w:p w14:paraId="5EBD5B35" w14:textId="1AF8B5EF" w:rsidR="003B493C" w:rsidRPr="00935735" w:rsidRDefault="003B493C" w:rsidP="002801BB">
            <w:pPr>
              <w:jc w:val="left"/>
              <w:rPr>
                <w:bCs/>
                <w:kern w:val="2"/>
              </w:rPr>
            </w:pPr>
            <w:r>
              <w:rPr>
                <w:bCs/>
                <w:kern w:val="2"/>
              </w:rPr>
              <w:t xml:space="preserve">   nawierzchni bitumicznej gr. 4 cm w ilości</w:t>
            </w:r>
            <w:r w:rsidR="002801BB">
              <w:rPr>
                <w:bCs/>
                <w:kern w:val="2"/>
              </w:rPr>
              <w:t xml:space="preserve"> </w:t>
            </w:r>
            <w:r>
              <w:rPr>
                <w:bCs/>
                <w:kern w:val="2"/>
              </w:rPr>
              <w:t xml:space="preserve">   1484 m2 x 2 warstwy = 2968 m2</w:t>
            </w:r>
          </w:p>
        </w:tc>
        <w:tc>
          <w:tcPr>
            <w:tcW w:w="1701" w:type="dxa"/>
          </w:tcPr>
          <w:p w14:paraId="2160E9D4" w14:textId="77777777" w:rsidR="003B493C" w:rsidRPr="00A4627B" w:rsidRDefault="003B493C" w:rsidP="002801BB">
            <w:pPr>
              <w:jc w:val="left"/>
            </w:pPr>
            <w:r>
              <w:t>2 032 171,54</w:t>
            </w:r>
            <w:r w:rsidRPr="00A4627B">
              <w:t xml:space="preserve"> zł</w:t>
            </w:r>
          </w:p>
          <w:p w14:paraId="1DF7413C" w14:textId="77777777" w:rsidR="003B493C" w:rsidRPr="002B1781" w:rsidRDefault="003B493C" w:rsidP="002801BB">
            <w:pPr>
              <w:pStyle w:val="Domylnie"/>
              <w:rPr>
                <w:sz w:val="20"/>
              </w:rPr>
            </w:pPr>
          </w:p>
        </w:tc>
        <w:tc>
          <w:tcPr>
            <w:tcW w:w="1701" w:type="dxa"/>
            <w:vMerge w:val="restart"/>
          </w:tcPr>
          <w:p w14:paraId="318E5EC2" w14:textId="77777777" w:rsidR="003B493C" w:rsidRPr="00632ECC" w:rsidRDefault="003B493C" w:rsidP="004E2056">
            <w:r w:rsidRPr="002B1781">
              <w:t xml:space="preserve">- środki własne </w:t>
            </w:r>
          </w:p>
          <w:p w14:paraId="3DD608A6" w14:textId="77777777" w:rsidR="003B493C" w:rsidRDefault="003B493C" w:rsidP="004E2056">
            <w:pPr>
              <w:pStyle w:val="Domylnie"/>
              <w:rPr>
                <w:sz w:val="20"/>
              </w:rPr>
            </w:pPr>
            <w:r>
              <w:rPr>
                <w:sz w:val="20"/>
              </w:rPr>
              <w:t xml:space="preserve">  g</w:t>
            </w:r>
            <w:r w:rsidRPr="002B1781">
              <w:rPr>
                <w:sz w:val="20"/>
              </w:rPr>
              <w:t>miny</w:t>
            </w:r>
          </w:p>
          <w:p w14:paraId="5716AFC8" w14:textId="77777777" w:rsidR="003B493C" w:rsidRDefault="003B493C" w:rsidP="004E2056">
            <w:pPr>
              <w:pStyle w:val="Domylnie"/>
              <w:rPr>
                <w:sz w:val="20"/>
              </w:rPr>
            </w:pPr>
            <w:r>
              <w:rPr>
                <w:sz w:val="20"/>
              </w:rPr>
              <w:t xml:space="preserve">- pożyczka z   </w:t>
            </w:r>
          </w:p>
          <w:p w14:paraId="1C625F94" w14:textId="77777777" w:rsidR="003B493C" w:rsidRDefault="003B493C" w:rsidP="004E2056">
            <w:pPr>
              <w:pStyle w:val="Domylnie"/>
              <w:rPr>
                <w:sz w:val="20"/>
              </w:rPr>
            </w:pPr>
            <w:r>
              <w:rPr>
                <w:sz w:val="20"/>
              </w:rPr>
              <w:t xml:space="preserve">   WFOŚiGW </w:t>
            </w:r>
          </w:p>
          <w:p w14:paraId="04F97507" w14:textId="77777777" w:rsidR="003B493C" w:rsidRDefault="003B493C" w:rsidP="004E2056">
            <w:pPr>
              <w:pStyle w:val="Domylnie"/>
              <w:rPr>
                <w:sz w:val="20"/>
              </w:rPr>
            </w:pPr>
            <w:r>
              <w:rPr>
                <w:sz w:val="20"/>
              </w:rPr>
              <w:t xml:space="preserve">   w Warszawie</w:t>
            </w:r>
          </w:p>
          <w:p w14:paraId="710B5339" w14:textId="77777777" w:rsidR="003B493C" w:rsidRDefault="003B493C" w:rsidP="004E2056">
            <w:pPr>
              <w:pStyle w:val="Domylnie"/>
              <w:rPr>
                <w:sz w:val="20"/>
              </w:rPr>
            </w:pPr>
            <w:r>
              <w:rPr>
                <w:sz w:val="20"/>
              </w:rPr>
              <w:t xml:space="preserve">   w kwocie   </w:t>
            </w:r>
          </w:p>
          <w:p w14:paraId="5A84AF10" w14:textId="77777777" w:rsidR="003B493C" w:rsidRPr="002B1781" w:rsidRDefault="003B493C" w:rsidP="004E2056">
            <w:pPr>
              <w:pStyle w:val="Domylnie"/>
              <w:rPr>
                <w:sz w:val="20"/>
              </w:rPr>
            </w:pPr>
            <w:r>
              <w:rPr>
                <w:sz w:val="20"/>
              </w:rPr>
              <w:t xml:space="preserve">   3 940 000,00 zł</w:t>
            </w:r>
          </w:p>
        </w:tc>
      </w:tr>
      <w:tr w:rsidR="003B493C" w:rsidRPr="002B1781" w14:paraId="30DE4F19" w14:textId="77777777" w:rsidTr="004E2056">
        <w:tc>
          <w:tcPr>
            <w:tcW w:w="567" w:type="dxa"/>
            <w:tcBorders>
              <w:top w:val="single" w:sz="4" w:space="0" w:color="000000"/>
              <w:left w:val="single" w:sz="4" w:space="0" w:color="000000"/>
              <w:bottom w:val="single" w:sz="4" w:space="0" w:color="000000"/>
              <w:right w:val="single" w:sz="4" w:space="0" w:color="000000"/>
            </w:tcBorders>
          </w:tcPr>
          <w:p w14:paraId="4AC369D7" w14:textId="77777777" w:rsidR="003B493C" w:rsidRPr="002B1781" w:rsidRDefault="003B493C" w:rsidP="004E2056">
            <w:pPr>
              <w:pStyle w:val="Domylnie"/>
              <w:jc w:val="center"/>
            </w:pPr>
            <w:r>
              <w:t>2</w:t>
            </w:r>
          </w:p>
        </w:tc>
        <w:tc>
          <w:tcPr>
            <w:tcW w:w="2552" w:type="dxa"/>
            <w:tcBorders>
              <w:top w:val="single" w:sz="4" w:space="0" w:color="000000"/>
              <w:left w:val="single" w:sz="4" w:space="0" w:color="000000"/>
              <w:bottom w:val="single" w:sz="4" w:space="0" w:color="000000"/>
              <w:right w:val="single" w:sz="4" w:space="0" w:color="000000"/>
            </w:tcBorders>
          </w:tcPr>
          <w:p w14:paraId="45C03F56" w14:textId="72C89049" w:rsidR="003B493C" w:rsidRPr="004F14A9" w:rsidRDefault="003B493C" w:rsidP="002801BB">
            <w:pPr>
              <w:jc w:val="left"/>
              <w:rPr>
                <w:bCs/>
              </w:rPr>
            </w:pPr>
            <w:r>
              <w:rPr>
                <w:bCs/>
              </w:rPr>
              <w:t xml:space="preserve">Budowa sieci kanalizacji  sanitarnej w </w:t>
            </w:r>
            <w:r w:rsidRPr="004F14A9">
              <w:rPr>
                <w:bCs/>
              </w:rPr>
              <w:t>miejscowościac</w:t>
            </w:r>
            <w:r>
              <w:rPr>
                <w:bCs/>
              </w:rPr>
              <w:t xml:space="preserve">h Długokąty i </w:t>
            </w:r>
            <w:r w:rsidRPr="004F14A9">
              <w:rPr>
                <w:bCs/>
              </w:rPr>
              <w:t xml:space="preserve">Puszcza  Mariańska, </w:t>
            </w:r>
            <w:r>
              <w:rPr>
                <w:bCs/>
              </w:rPr>
              <w:t xml:space="preserve">w obrębie drogi  gminnej nr 470204W </w:t>
            </w:r>
            <w:r w:rsidRPr="004F14A9">
              <w:rPr>
                <w:bCs/>
              </w:rPr>
              <w:t>położo</w:t>
            </w:r>
            <w:r>
              <w:rPr>
                <w:bCs/>
              </w:rPr>
              <w:t xml:space="preserve">nej na działce nr ewid. </w:t>
            </w:r>
            <w:r w:rsidRPr="004F14A9">
              <w:rPr>
                <w:bCs/>
              </w:rPr>
              <w:t xml:space="preserve">20 w miejscowości </w:t>
            </w:r>
            <w:r>
              <w:rPr>
                <w:bCs/>
              </w:rPr>
              <w:t xml:space="preserve">Długokąty i  w obrębie drogi gminnej  nr 470245W położonej na </w:t>
            </w:r>
            <w:r w:rsidRPr="004F14A9">
              <w:rPr>
                <w:bCs/>
              </w:rPr>
              <w:t xml:space="preserve">działkach nr ewid. 76 i 127 </w:t>
            </w:r>
          </w:p>
          <w:p w14:paraId="7B4AA519" w14:textId="77777777" w:rsidR="003B493C" w:rsidRPr="004F14A9" w:rsidRDefault="003B493C" w:rsidP="002801BB">
            <w:pPr>
              <w:jc w:val="left"/>
              <w:rPr>
                <w:bCs/>
              </w:rPr>
            </w:pPr>
            <w:r w:rsidRPr="004F14A9">
              <w:rPr>
                <w:bCs/>
              </w:rPr>
              <w:t>w miejscowości</w:t>
            </w:r>
            <w:r>
              <w:rPr>
                <w:bCs/>
              </w:rPr>
              <w:t xml:space="preserve"> Długokąty oraz na działce nr </w:t>
            </w:r>
            <w:r w:rsidRPr="004F14A9">
              <w:rPr>
                <w:bCs/>
              </w:rPr>
              <w:t>ewid.</w:t>
            </w:r>
            <w:r>
              <w:rPr>
                <w:bCs/>
              </w:rPr>
              <w:t xml:space="preserve"> </w:t>
            </w:r>
            <w:r w:rsidRPr="004F14A9">
              <w:rPr>
                <w:bCs/>
              </w:rPr>
              <w:t>71/13 w miejscowości Puszcza Mariańska</w:t>
            </w:r>
          </w:p>
        </w:tc>
        <w:tc>
          <w:tcPr>
            <w:tcW w:w="3969" w:type="dxa"/>
            <w:tcBorders>
              <w:top w:val="single" w:sz="4" w:space="0" w:color="000000"/>
              <w:left w:val="single" w:sz="4" w:space="0" w:color="000000"/>
              <w:bottom w:val="single" w:sz="4" w:space="0" w:color="000000"/>
              <w:right w:val="single" w:sz="4" w:space="0" w:color="000000"/>
            </w:tcBorders>
          </w:tcPr>
          <w:p w14:paraId="79ACAEA2" w14:textId="77777777" w:rsidR="003B493C" w:rsidRPr="00BC3A73" w:rsidRDefault="003B493C" w:rsidP="002801BB">
            <w:pPr>
              <w:jc w:val="left"/>
              <w:rPr>
                <w:lang w:eastAsia="x-none"/>
              </w:rPr>
            </w:pPr>
            <w:r w:rsidRPr="00BC3A73">
              <w:rPr>
                <w:lang w:eastAsia="x-none"/>
              </w:rPr>
              <w:t>- długość</w:t>
            </w:r>
            <w:r>
              <w:rPr>
                <w:lang w:eastAsia="x-none"/>
              </w:rPr>
              <w:t xml:space="preserve"> wybudowanej sieci kanalizacyjnej</w:t>
            </w:r>
          </w:p>
          <w:p w14:paraId="70B4751C" w14:textId="77777777" w:rsidR="003B493C" w:rsidRDefault="003B493C" w:rsidP="002801BB">
            <w:pPr>
              <w:jc w:val="left"/>
              <w:rPr>
                <w:lang w:eastAsia="x-none"/>
              </w:rPr>
            </w:pPr>
            <w:r w:rsidRPr="00BC3A73">
              <w:rPr>
                <w:lang w:eastAsia="x-none"/>
              </w:rPr>
              <w:t xml:space="preserve">   </w:t>
            </w:r>
            <w:r>
              <w:rPr>
                <w:lang w:eastAsia="x-none"/>
              </w:rPr>
              <w:t>o średnicy 20</w:t>
            </w:r>
            <w:r w:rsidRPr="00BC3A73">
              <w:rPr>
                <w:lang w:eastAsia="x-none"/>
              </w:rPr>
              <w:t>0 mm</w:t>
            </w:r>
            <w:r w:rsidRPr="004F14A9">
              <w:rPr>
                <w:lang w:eastAsia="x-none"/>
              </w:rPr>
              <w:t xml:space="preserve"> – </w:t>
            </w:r>
            <w:r>
              <w:rPr>
                <w:lang w:eastAsia="x-none"/>
              </w:rPr>
              <w:t>844,0</w:t>
            </w:r>
            <w:r w:rsidRPr="00BC3A73">
              <w:rPr>
                <w:lang w:eastAsia="x-none"/>
              </w:rPr>
              <w:t xml:space="preserve"> mb</w:t>
            </w:r>
          </w:p>
          <w:p w14:paraId="55FDA18A" w14:textId="77777777" w:rsidR="003B493C" w:rsidRPr="00BC3A73" w:rsidRDefault="003B493C" w:rsidP="002801BB">
            <w:pPr>
              <w:jc w:val="left"/>
              <w:rPr>
                <w:lang w:eastAsia="x-none"/>
              </w:rPr>
            </w:pPr>
            <w:r w:rsidRPr="00BC3A73">
              <w:rPr>
                <w:lang w:eastAsia="x-none"/>
              </w:rPr>
              <w:t>- długość</w:t>
            </w:r>
            <w:r>
              <w:rPr>
                <w:lang w:eastAsia="x-none"/>
              </w:rPr>
              <w:t xml:space="preserve"> wybudowanej sieci kanalizacyjnej</w:t>
            </w:r>
          </w:p>
          <w:p w14:paraId="7E2B1A66" w14:textId="77777777" w:rsidR="003B493C" w:rsidRDefault="003B493C" w:rsidP="002801BB">
            <w:pPr>
              <w:jc w:val="left"/>
              <w:rPr>
                <w:lang w:eastAsia="x-none"/>
              </w:rPr>
            </w:pPr>
            <w:r w:rsidRPr="00BC3A73">
              <w:rPr>
                <w:lang w:eastAsia="x-none"/>
              </w:rPr>
              <w:t xml:space="preserve">   </w:t>
            </w:r>
            <w:r>
              <w:rPr>
                <w:lang w:eastAsia="x-none"/>
              </w:rPr>
              <w:t>o średnicy 16</w:t>
            </w:r>
            <w:r w:rsidRPr="00BC3A73">
              <w:rPr>
                <w:lang w:eastAsia="x-none"/>
              </w:rPr>
              <w:t>0 mm</w:t>
            </w:r>
            <w:r w:rsidRPr="004F14A9">
              <w:rPr>
                <w:lang w:eastAsia="x-none"/>
              </w:rPr>
              <w:t xml:space="preserve"> – </w:t>
            </w:r>
            <w:r>
              <w:rPr>
                <w:lang w:eastAsia="x-none"/>
              </w:rPr>
              <w:t>143,5</w:t>
            </w:r>
            <w:r w:rsidRPr="00BC3A73">
              <w:rPr>
                <w:lang w:eastAsia="x-none"/>
              </w:rPr>
              <w:t xml:space="preserve"> mb</w:t>
            </w:r>
          </w:p>
          <w:p w14:paraId="56A0B124" w14:textId="77777777" w:rsidR="003B493C" w:rsidRPr="008A4D6A" w:rsidRDefault="003B493C" w:rsidP="002801BB">
            <w:pPr>
              <w:jc w:val="left"/>
              <w:rPr>
                <w:lang w:eastAsia="x-none"/>
              </w:rPr>
            </w:pPr>
            <w:r w:rsidRPr="008A4D6A">
              <w:rPr>
                <w:lang w:eastAsia="x-none"/>
              </w:rPr>
              <w:t xml:space="preserve">- długość wybudowanego kanału tłocznego o  </w:t>
            </w:r>
          </w:p>
          <w:p w14:paraId="6DB8961B" w14:textId="77777777" w:rsidR="003B493C" w:rsidRPr="008A4D6A" w:rsidRDefault="003B493C" w:rsidP="002801BB">
            <w:pPr>
              <w:jc w:val="left"/>
              <w:rPr>
                <w:lang w:eastAsia="x-none"/>
              </w:rPr>
            </w:pPr>
            <w:r w:rsidRPr="008A4D6A">
              <w:rPr>
                <w:lang w:eastAsia="x-none"/>
              </w:rPr>
              <w:t xml:space="preserve">   średnicy 110 mm - 20,00 m</w:t>
            </w:r>
          </w:p>
          <w:p w14:paraId="5D637674" w14:textId="77777777" w:rsidR="003B493C" w:rsidRPr="004F14A9" w:rsidRDefault="003B493C" w:rsidP="002801BB">
            <w:pPr>
              <w:jc w:val="left"/>
              <w:rPr>
                <w:lang w:eastAsia="x-none"/>
              </w:rPr>
            </w:pPr>
            <w:r w:rsidRPr="004F14A9">
              <w:rPr>
                <w:lang w:eastAsia="x-none"/>
              </w:rPr>
              <w:t xml:space="preserve">- </w:t>
            </w:r>
            <w:r w:rsidRPr="00BC3A73">
              <w:rPr>
                <w:lang w:eastAsia="x-none"/>
              </w:rPr>
              <w:t>ilość wybudowanych</w:t>
            </w:r>
            <w:r w:rsidRPr="004F14A9">
              <w:rPr>
                <w:lang w:eastAsia="x-none"/>
              </w:rPr>
              <w:t xml:space="preserve"> studni rewizyjnych z  </w:t>
            </w:r>
          </w:p>
          <w:p w14:paraId="4BC428AA" w14:textId="77777777" w:rsidR="003B493C" w:rsidRPr="004F14A9" w:rsidRDefault="003B493C" w:rsidP="002801BB">
            <w:pPr>
              <w:jc w:val="left"/>
              <w:rPr>
                <w:lang w:eastAsia="x-none"/>
              </w:rPr>
            </w:pPr>
            <w:r w:rsidRPr="004F14A9">
              <w:rPr>
                <w:lang w:eastAsia="x-none"/>
              </w:rPr>
              <w:t xml:space="preserve">   kręgów betonowych o średnicy 1200 mm </w:t>
            </w:r>
          </w:p>
          <w:p w14:paraId="3F58EA82" w14:textId="77777777" w:rsidR="003B493C" w:rsidRPr="004F14A9" w:rsidRDefault="003B493C" w:rsidP="002801BB">
            <w:pPr>
              <w:jc w:val="left"/>
              <w:rPr>
                <w:lang w:eastAsia="x-none"/>
              </w:rPr>
            </w:pPr>
            <w:r w:rsidRPr="004F14A9">
              <w:rPr>
                <w:lang w:eastAsia="x-none"/>
              </w:rPr>
              <w:t xml:space="preserve">   –</w:t>
            </w:r>
            <w:r>
              <w:rPr>
                <w:lang w:eastAsia="x-none"/>
              </w:rPr>
              <w:t xml:space="preserve"> 19</w:t>
            </w:r>
            <w:r w:rsidRPr="004F14A9">
              <w:rPr>
                <w:lang w:eastAsia="x-none"/>
              </w:rPr>
              <w:t xml:space="preserve"> szt </w:t>
            </w:r>
          </w:p>
          <w:p w14:paraId="51295484" w14:textId="77777777" w:rsidR="003B493C" w:rsidRPr="004F14A9" w:rsidRDefault="003B493C" w:rsidP="002801BB">
            <w:pPr>
              <w:jc w:val="left"/>
              <w:rPr>
                <w:lang w:eastAsia="x-none"/>
              </w:rPr>
            </w:pPr>
            <w:r w:rsidRPr="004F14A9">
              <w:rPr>
                <w:lang w:eastAsia="x-none"/>
              </w:rPr>
              <w:t xml:space="preserve">- </w:t>
            </w:r>
            <w:r w:rsidRPr="00BC3A73">
              <w:rPr>
                <w:lang w:eastAsia="x-none"/>
              </w:rPr>
              <w:t>ilość wybudowanych</w:t>
            </w:r>
            <w:r w:rsidRPr="004F14A9">
              <w:rPr>
                <w:lang w:eastAsia="x-none"/>
              </w:rPr>
              <w:t xml:space="preserve"> studni rewizyjnych </w:t>
            </w:r>
          </w:p>
          <w:p w14:paraId="399C3D3F" w14:textId="77777777" w:rsidR="003B493C" w:rsidRPr="004F14A9" w:rsidRDefault="003B493C" w:rsidP="002801BB">
            <w:pPr>
              <w:jc w:val="left"/>
              <w:rPr>
                <w:lang w:eastAsia="x-none"/>
              </w:rPr>
            </w:pPr>
            <w:r w:rsidRPr="004F14A9">
              <w:rPr>
                <w:lang w:eastAsia="x-none"/>
              </w:rPr>
              <w:t xml:space="preserve">   przyłączeniowych PE,PP o średnicy 200 mm </w:t>
            </w:r>
          </w:p>
          <w:p w14:paraId="39E665F1" w14:textId="77777777" w:rsidR="003B493C" w:rsidRDefault="003B493C" w:rsidP="002801BB">
            <w:pPr>
              <w:jc w:val="left"/>
              <w:rPr>
                <w:lang w:eastAsia="x-none"/>
              </w:rPr>
            </w:pPr>
            <w:r w:rsidRPr="004F14A9">
              <w:rPr>
                <w:lang w:eastAsia="x-none"/>
              </w:rPr>
              <w:t xml:space="preserve">   –</w:t>
            </w:r>
            <w:r>
              <w:rPr>
                <w:lang w:eastAsia="x-none"/>
              </w:rPr>
              <w:t xml:space="preserve"> 40</w:t>
            </w:r>
            <w:r w:rsidRPr="004F14A9">
              <w:rPr>
                <w:lang w:eastAsia="x-none"/>
              </w:rPr>
              <w:t xml:space="preserve"> szt</w:t>
            </w:r>
          </w:p>
          <w:p w14:paraId="56E19009" w14:textId="77777777" w:rsidR="003B493C" w:rsidRPr="008A4D6A" w:rsidRDefault="003B493C" w:rsidP="002801BB">
            <w:pPr>
              <w:jc w:val="left"/>
              <w:rPr>
                <w:lang w:eastAsia="x-none"/>
              </w:rPr>
            </w:pPr>
            <w:r w:rsidRPr="008A4D6A">
              <w:rPr>
                <w:lang w:eastAsia="x-none"/>
              </w:rPr>
              <w:t xml:space="preserve">- ilość wybudowanych </w:t>
            </w:r>
            <w:r w:rsidRPr="00CC7114">
              <w:rPr>
                <w:lang w:eastAsia="x-none"/>
              </w:rPr>
              <w:t xml:space="preserve">przepompowni </w:t>
            </w:r>
          </w:p>
          <w:p w14:paraId="265FA008" w14:textId="77777777" w:rsidR="003B493C" w:rsidRPr="00CC7114" w:rsidRDefault="003B493C" w:rsidP="002801BB">
            <w:pPr>
              <w:jc w:val="left"/>
              <w:rPr>
                <w:lang w:eastAsia="x-none"/>
              </w:rPr>
            </w:pPr>
            <w:r w:rsidRPr="008A4D6A">
              <w:rPr>
                <w:lang w:eastAsia="x-none"/>
              </w:rPr>
              <w:t xml:space="preserve">   </w:t>
            </w:r>
            <w:r w:rsidRPr="00CC7114">
              <w:rPr>
                <w:lang w:eastAsia="x-none"/>
              </w:rPr>
              <w:t xml:space="preserve">ścieków dn. 1200 mm </w:t>
            </w:r>
            <w:r w:rsidRPr="008A4D6A">
              <w:rPr>
                <w:lang w:eastAsia="x-none"/>
              </w:rPr>
              <w:t>– 2 szt</w:t>
            </w:r>
          </w:p>
          <w:p w14:paraId="3D8B28ED" w14:textId="77777777" w:rsidR="003B493C" w:rsidRDefault="003B493C" w:rsidP="002801BB">
            <w:pPr>
              <w:jc w:val="left"/>
              <w:rPr>
                <w:lang w:eastAsia="x-none"/>
              </w:rPr>
            </w:pPr>
            <w:r w:rsidRPr="004F14A9">
              <w:rPr>
                <w:lang w:eastAsia="x-none"/>
              </w:rPr>
              <w:t xml:space="preserve">- rozebranie i ponowne wykonanie </w:t>
            </w:r>
          </w:p>
          <w:p w14:paraId="1EADD3A8" w14:textId="77777777" w:rsidR="003B493C" w:rsidRDefault="003B493C" w:rsidP="002801BB">
            <w:pPr>
              <w:jc w:val="left"/>
              <w:rPr>
                <w:lang w:eastAsia="x-none"/>
              </w:rPr>
            </w:pPr>
            <w:r>
              <w:rPr>
                <w:lang w:eastAsia="x-none"/>
              </w:rPr>
              <w:t xml:space="preserve">   nawierzchni </w:t>
            </w:r>
            <w:r w:rsidRPr="004F14A9">
              <w:rPr>
                <w:lang w:eastAsia="x-none"/>
              </w:rPr>
              <w:t>bi</w:t>
            </w:r>
            <w:r>
              <w:rPr>
                <w:lang w:eastAsia="x-none"/>
              </w:rPr>
              <w:t xml:space="preserve">tumicznej gr. 4 cm w ilości </w:t>
            </w:r>
          </w:p>
          <w:p w14:paraId="0D9D996B" w14:textId="77777777" w:rsidR="003B493C" w:rsidRPr="004F14A9" w:rsidRDefault="003B493C" w:rsidP="002801BB">
            <w:pPr>
              <w:jc w:val="left"/>
              <w:rPr>
                <w:lang w:eastAsia="x-none"/>
              </w:rPr>
            </w:pPr>
            <w:r>
              <w:rPr>
                <w:lang w:eastAsia="x-none"/>
              </w:rPr>
              <w:t xml:space="preserve">   2382</w:t>
            </w:r>
            <w:r w:rsidRPr="004F14A9">
              <w:rPr>
                <w:lang w:eastAsia="x-none"/>
              </w:rPr>
              <w:t xml:space="preserve"> m2 x 2 warstwy</w:t>
            </w:r>
            <w:r>
              <w:rPr>
                <w:lang w:eastAsia="x-none"/>
              </w:rPr>
              <w:t xml:space="preserve"> = 4764</w:t>
            </w:r>
            <w:r w:rsidRPr="004F14A9">
              <w:rPr>
                <w:lang w:eastAsia="x-none"/>
              </w:rPr>
              <w:t xml:space="preserve"> m2</w:t>
            </w:r>
          </w:p>
        </w:tc>
        <w:tc>
          <w:tcPr>
            <w:tcW w:w="1701" w:type="dxa"/>
            <w:tcBorders>
              <w:top w:val="single" w:sz="4" w:space="0" w:color="000000"/>
              <w:left w:val="single" w:sz="4" w:space="0" w:color="000000"/>
              <w:bottom w:val="single" w:sz="4" w:space="0" w:color="000000"/>
            </w:tcBorders>
          </w:tcPr>
          <w:p w14:paraId="721358FD" w14:textId="77777777" w:rsidR="003B493C" w:rsidRPr="00A4627B" w:rsidRDefault="003B493C" w:rsidP="002801BB">
            <w:pPr>
              <w:jc w:val="left"/>
            </w:pPr>
            <w:r w:rsidRPr="008A4D6A">
              <w:t>2 </w:t>
            </w:r>
            <w:r>
              <w:t>400</w:t>
            </w:r>
            <w:r w:rsidRPr="008A4D6A">
              <w:t xml:space="preserve"> </w:t>
            </w:r>
            <w:r>
              <w:t>735,51</w:t>
            </w:r>
            <w:r w:rsidRPr="00A4627B">
              <w:t xml:space="preserve"> zł</w:t>
            </w:r>
          </w:p>
          <w:p w14:paraId="6B49C7CF" w14:textId="77777777" w:rsidR="003B493C" w:rsidRPr="002B1781" w:rsidRDefault="003B493C" w:rsidP="002801BB">
            <w:pPr>
              <w:jc w:val="left"/>
            </w:pPr>
          </w:p>
        </w:tc>
        <w:tc>
          <w:tcPr>
            <w:tcW w:w="1701" w:type="dxa"/>
            <w:vMerge/>
          </w:tcPr>
          <w:p w14:paraId="0883519B" w14:textId="77777777" w:rsidR="003B493C" w:rsidRPr="002B1781" w:rsidRDefault="003B493C" w:rsidP="004E2056">
            <w:pPr>
              <w:pStyle w:val="Domylnie"/>
              <w:rPr>
                <w:sz w:val="20"/>
              </w:rPr>
            </w:pPr>
          </w:p>
        </w:tc>
      </w:tr>
      <w:tr w:rsidR="003B493C" w:rsidRPr="002B1781" w14:paraId="0832D3B5" w14:textId="77777777" w:rsidTr="004E2056">
        <w:tc>
          <w:tcPr>
            <w:tcW w:w="567" w:type="dxa"/>
            <w:tcBorders>
              <w:top w:val="single" w:sz="4" w:space="0" w:color="000000"/>
              <w:left w:val="single" w:sz="4" w:space="0" w:color="000000"/>
              <w:bottom w:val="single" w:sz="4" w:space="0" w:color="000000"/>
              <w:right w:val="single" w:sz="4" w:space="0" w:color="000000"/>
            </w:tcBorders>
          </w:tcPr>
          <w:p w14:paraId="5B8D36DD" w14:textId="77777777" w:rsidR="003B493C" w:rsidRPr="002B1781" w:rsidRDefault="003B493C" w:rsidP="004E2056">
            <w:pPr>
              <w:pStyle w:val="Domylnie"/>
              <w:jc w:val="center"/>
            </w:pPr>
            <w:r>
              <w:t>3</w:t>
            </w:r>
          </w:p>
        </w:tc>
        <w:tc>
          <w:tcPr>
            <w:tcW w:w="2552" w:type="dxa"/>
            <w:tcBorders>
              <w:top w:val="single" w:sz="4" w:space="0" w:color="000000"/>
              <w:left w:val="single" w:sz="4" w:space="0" w:color="000000"/>
              <w:bottom w:val="single" w:sz="4" w:space="0" w:color="000000"/>
              <w:right w:val="single" w:sz="4" w:space="0" w:color="000000"/>
            </w:tcBorders>
          </w:tcPr>
          <w:p w14:paraId="537EB2BF" w14:textId="495903E6" w:rsidR="003B493C" w:rsidRPr="008A4D6A" w:rsidRDefault="003B493C" w:rsidP="004E2056">
            <w:pPr>
              <w:spacing w:line="259" w:lineRule="auto"/>
            </w:pPr>
            <w:r w:rsidRPr="008A4D6A">
              <w:t xml:space="preserve">Budowa sieci kanalizacji sanitarnej w miejscowości Bartniki, w </w:t>
            </w:r>
            <w:r>
              <w:t xml:space="preserve">obrębie działek prywatnych </w:t>
            </w:r>
            <w:r w:rsidRPr="008A4D6A">
              <w:t xml:space="preserve">o nr ewid.341, 342, 344/1, 344/5, 345/1, 345/5, </w:t>
            </w:r>
            <w:r w:rsidRPr="008A4D6A">
              <w:lastRenderedPageBreak/>
              <w:t>484, 487, 489, 491/1, 493, 495, 498, położonych wzdłuż  drogi  powiatowej  nr  4718W – ul.  Miodowej,  wraz z przejściem kanali</w:t>
            </w:r>
            <w:r>
              <w:t xml:space="preserve">zacji pod </w:t>
            </w:r>
            <w:r w:rsidRPr="008A4D6A">
              <w:t>drogą powiatową położoną na działce nr ewid. 379</w:t>
            </w:r>
          </w:p>
        </w:tc>
        <w:tc>
          <w:tcPr>
            <w:tcW w:w="3969" w:type="dxa"/>
            <w:tcBorders>
              <w:top w:val="single" w:sz="4" w:space="0" w:color="000000"/>
              <w:left w:val="single" w:sz="4" w:space="0" w:color="000000"/>
              <w:bottom w:val="single" w:sz="4" w:space="0" w:color="000000"/>
              <w:right w:val="single" w:sz="4" w:space="0" w:color="000000"/>
            </w:tcBorders>
          </w:tcPr>
          <w:p w14:paraId="08000E3C" w14:textId="0EF09F66" w:rsidR="003B493C" w:rsidRDefault="003B493C" w:rsidP="004E2056">
            <w:pPr>
              <w:rPr>
                <w:lang w:eastAsia="x-none"/>
              </w:rPr>
            </w:pPr>
            <w:r w:rsidRPr="00BC3A73">
              <w:rPr>
                <w:lang w:eastAsia="x-none"/>
              </w:rPr>
              <w:lastRenderedPageBreak/>
              <w:t>- długość</w:t>
            </w:r>
            <w:r>
              <w:rPr>
                <w:lang w:eastAsia="x-none"/>
              </w:rPr>
              <w:t xml:space="preserve"> wybudowanej sieci kanalizacyjnej</w:t>
            </w:r>
            <w:r w:rsidR="002801BB">
              <w:rPr>
                <w:lang w:eastAsia="x-none"/>
              </w:rPr>
              <w:t xml:space="preserve"> </w:t>
            </w:r>
            <w:r w:rsidRPr="00BC3A73">
              <w:rPr>
                <w:lang w:eastAsia="x-none"/>
              </w:rPr>
              <w:t xml:space="preserve">   </w:t>
            </w:r>
            <w:r>
              <w:rPr>
                <w:lang w:eastAsia="x-none"/>
              </w:rPr>
              <w:t>o średnicy 20</w:t>
            </w:r>
            <w:r w:rsidRPr="00BC3A73">
              <w:rPr>
                <w:lang w:eastAsia="x-none"/>
              </w:rPr>
              <w:t>0 mm</w:t>
            </w:r>
            <w:r w:rsidRPr="004F14A9">
              <w:rPr>
                <w:lang w:eastAsia="x-none"/>
              </w:rPr>
              <w:t xml:space="preserve"> – </w:t>
            </w:r>
            <w:r>
              <w:rPr>
                <w:lang w:eastAsia="x-none"/>
              </w:rPr>
              <w:t>240,0</w:t>
            </w:r>
            <w:r w:rsidRPr="00BC3A73">
              <w:rPr>
                <w:lang w:eastAsia="x-none"/>
              </w:rPr>
              <w:t xml:space="preserve"> mb</w:t>
            </w:r>
          </w:p>
          <w:p w14:paraId="71151DC7" w14:textId="1C9C1ABC" w:rsidR="003B493C" w:rsidRDefault="003B493C" w:rsidP="004E2056">
            <w:pPr>
              <w:rPr>
                <w:lang w:eastAsia="x-none"/>
              </w:rPr>
            </w:pPr>
            <w:r w:rsidRPr="00BC3A73">
              <w:rPr>
                <w:lang w:eastAsia="x-none"/>
              </w:rPr>
              <w:t>- długość</w:t>
            </w:r>
            <w:r>
              <w:rPr>
                <w:lang w:eastAsia="x-none"/>
              </w:rPr>
              <w:t xml:space="preserve"> wybudowanej sieci kanalizacyjnej</w:t>
            </w:r>
            <w:r w:rsidR="002801BB">
              <w:rPr>
                <w:lang w:eastAsia="x-none"/>
              </w:rPr>
              <w:t xml:space="preserve"> </w:t>
            </w:r>
            <w:r w:rsidRPr="00BC3A73">
              <w:rPr>
                <w:lang w:eastAsia="x-none"/>
              </w:rPr>
              <w:t xml:space="preserve">   </w:t>
            </w:r>
            <w:r>
              <w:rPr>
                <w:lang w:eastAsia="x-none"/>
              </w:rPr>
              <w:t>o średnicy 16</w:t>
            </w:r>
            <w:r w:rsidRPr="00BC3A73">
              <w:rPr>
                <w:lang w:eastAsia="x-none"/>
              </w:rPr>
              <w:t>0 mm</w:t>
            </w:r>
            <w:r w:rsidRPr="004F14A9">
              <w:rPr>
                <w:lang w:eastAsia="x-none"/>
              </w:rPr>
              <w:t xml:space="preserve"> – </w:t>
            </w:r>
            <w:r>
              <w:rPr>
                <w:lang w:eastAsia="x-none"/>
              </w:rPr>
              <w:t>39,5</w:t>
            </w:r>
            <w:r w:rsidRPr="00BC3A73">
              <w:rPr>
                <w:lang w:eastAsia="x-none"/>
              </w:rPr>
              <w:t xml:space="preserve"> mb</w:t>
            </w:r>
          </w:p>
          <w:p w14:paraId="54C06C5F" w14:textId="46B11B72" w:rsidR="003B493C" w:rsidRPr="004F14A9" w:rsidRDefault="003B493C" w:rsidP="004E2056">
            <w:pPr>
              <w:rPr>
                <w:bCs/>
                <w:iCs/>
              </w:rPr>
            </w:pPr>
            <w:r w:rsidRPr="004F14A9">
              <w:rPr>
                <w:bCs/>
              </w:rPr>
              <w:t>- długość wybudowanego</w:t>
            </w:r>
            <w:r>
              <w:rPr>
                <w:bCs/>
              </w:rPr>
              <w:t xml:space="preserve"> kanału tłocznego</w:t>
            </w:r>
            <w:r>
              <w:rPr>
                <w:bCs/>
                <w:iCs/>
              </w:rPr>
              <w:t xml:space="preserve"> </w:t>
            </w:r>
            <w:r w:rsidRPr="004F14A9">
              <w:rPr>
                <w:bCs/>
                <w:iCs/>
              </w:rPr>
              <w:t xml:space="preserve">o </w:t>
            </w:r>
            <w:r>
              <w:rPr>
                <w:bCs/>
                <w:iCs/>
              </w:rPr>
              <w:t xml:space="preserve">  średnicy 110 mm - 5</w:t>
            </w:r>
            <w:r w:rsidRPr="004F14A9">
              <w:rPr>
                <w:bCs/>
                <w:iCs/>
              </w:rPr>
              <w:t>,00 m</w:t>
            </w:r>
          </w:p>
          <w:p w14:paraId="2B111552" w14:textId="2CD4A83C" w:rsidR="003B493C" w:rsidRPr="004F14A9" w:rsidRDefault="003B493C" w:rsidP="004E2056">
            <w:pPr>
              <w:rPr>
                <w:lang w:eastAsia="x-none"/>
              </w:rPr>
            </w:pPr>
            <w:r w:rsidRPr="004F14A9">
              <w:rPr>
                <w:lang w:eastAsia="x-none"/>
              </w:rPr>
              <w:lastRenderedPageBreak/>
              <w:t xml:space="preserve">- </w:t>
            </w:r>
            <w:r w:rsidRPr="00BC3A73">
              <w:rPr>
                <w:lang w:eastAsia="x-none"/>
              </w:rPr>
              <w:t>ilość wybudowanych</w:t>
            </w:r>
            <w:r w:rsidRPr="004F14A9">
              <w:rPr>
                <w:lang w:eastAsia="x-none"/>
              </w:rPr>
              <w:t xml:space="preserve"> studni rewizyjnych  </w:t>
            </w:r>
            <w:r>
              <w:rPr>
                <w:lang w:eastAsia="x-none"/>
              </w:rPr>
              <w:t>PE/PP o średnicy 10</w:t>
            </w:r>
            <w:r w:rsidRPr="004F14A9">
              <w:rPr>
                <w:lang w:eastAsia="x-none"/>
              </w:rPr>
              <w:t>00 mm</w:t>
            </w:r>
            <w:r>
              <w:rPr>
                <w:lang w:eastAsia="x-none"/>
              </w:rPr>
              <w:t xml:space="preserve"> </w:t>
            </w:r>
            <w:r w:rsidRPr="004F14A9">
              <w:rPr>
                <w:lang w:eastAsia="x-none"/>
              </w:rPr>
              <w:t>–</w:t>
            </w:r>
            <w:r>
              <w:rPr>
                <w:lang w:eastAsia="x-none"/>
              </w:rPr>
              <w:t xml:space="preserve"> 8</w:t>
            </w:r>
            <w:r w:rsidRPr="004F14A9">
              <w:rPr>
                <w:lang w:eastAsia="x-none"/>
              </w:rPr>
              <w:t xml:space="preserve"> szt </w:t>
            </w:r>
          </w:p>
          <w:p w14:paraId="2FAE2710" w14:textId="058C58CA" w:rsidR="003B493C" w:rsidRDefault="003B493C" w:rsidP="004E2056">
            <w:pPr>
              <w:rPr>
                <w:lang w:eastAsia="x-none"/>
              </w:rPr>
            </w:pPr>
            <w:r w:rsidRPr="004F14A9">
              <w:rPr>
                <w:lang w:eastAsia="x-none"/>
              </w:rPr>
              <w:t xml:space="preserve">- </w:t>
            </w:r>
            <w:r w:rsidRPr="00BC3A73">
              <w:rPr>
                <w:lang w:eastAsia="x-none"/>
              </w:rPr>
              <w:t>ilość wybudowanych</w:t>
            </w:r>
            <w:r w:rsidRPr="004F14A9">
              <w:rPr>
                <w:lang w:eastAsia="x-none"/>
              </w:rPr>
              <w:t xml:space="preserve"> studni rewizyjnych przyłączeniowych PE,PP o średnicy 200 mm  –</w:t>
            </w:r>
            <w:r>
              <w:rPr>
                <w:lang w:eastAsia="x-none"/>
              </w:rPr>
              <w:t xml:space="preserve"> 8</w:t>
            </w:r>
            <w:r w:rsidRPr="004F14A9">
              <w:rPr>
                <w:lang w:eastAsia="x-none"/>
              </w:rPr>
              <w:t xml:space="preserve"> szt</w:t>
            </w:r>
          </w:p>
          <w:p w14:paraId="471D6E2C" w14:textId="77777777" w:rsidR="003B493C" w:rsidRPr="00CC7114" w:rsidRDefault="003B493C" w:rsidP="004E2056">
            <w:pPr>
              <w:suppressAutoHyphens/>
              <w:rPr>
                <w:bCs/>
                <w:iCs/>
                <w:lang w:eastAsia="zh-CN"/>
              </w:rPr>
            </w:pPr>
            <w:r w:rsidRPr="00CC7114">
              <w:rPr>
                <w:bCs/>
                <w:iCs/>
                <w:lang w:eastAsia="zh-CN"/>
              </w:rPr>
              <w:t xml:space="preserve">- ilość wybudowanych przepompowni </w:t>
            </w:r>
          </w:p>
          <w:p w14:paraId="4F187443" w14:textId="77777777" w:rsidR="003B493C" w:rsidRPr="00CC7114" w:rsidRDefault="003B493C" w:rsidP="004E2056">
            <w:pPr>
              <w:suppressAutoHyphens/>
              <w:rPr>
                <w:bCs/>
                <w:iCs/>
                <w:lang w:eastAsia="zh-CN"/>
              </w:rPr>
            </w:pPr>
            <w:r w:rsidRPr="00CC7114">
              <w:rPr>
                <w:bCs/>
                <w:iCs/>
                <w:lang w:eastAsia="zh-CN"/>
              </w:rPr>
              <w:t xml:space="preserve">   ścieków dn. 1200 mm </w:t>
            </w:r>
            <w:r>
              <w:rPr>
                <w:bCs/>
                <w:iCs/>
                <w:lang w:eastAsia="zh-CN"/>
              </w:rPr>
              <w:t>– 1 szt</w:t>
            </w:r>
          </w:p>
          <w:p w14:paraId="783105DA" w14:textId="77777777" w:rsidR="003B493C" w:rsidRPr="004F14A9" w:rsidRDefault="003B493C" w:rsidP="004E2056">
            <w:pPr>
              <w:rPr>
                <w:lang w:eastAsia="x-none"/>
              </w:rPr>
            </w:pPr>
          </w:p>
        </w:tc>
        <w:tc>
          <w:tcPr>
            <w:tcW w:w="1701" w:type="dxa"/>
            <w:tcBorders>
              <w:top w:val="single" w:sz="4" w:space="0" w:color="000000"/>
              <w:left w:val="single" w:sz="4" w:space="0" w:color="000000"/>
              <w:bottom w:val="single" w:sz="4" w:space="0" w:color="000000"/>
            </w:tcBorders>
          </w:tcPr>
          <w:p w14:paraId="0BBA8265" w14:textId="77777777" w:rsidR="003B493C" w:rsidRPr="00A4627B" w:rsidRDefault="003B493C" w:rsidP="004E2056">
            <w:pPr>
              <w:jc w:val="right"/>
            </w:pPr>
            <w:r w:rsidRPr="00937078">
              <w:lastRenderedPageBreak/>
              <w:t>518 422,86</w:t>
            </w:r>
            <w:r w:rsidRPr="00A4627B">
              <w:t xml:space="preserve"> zł</w:t>
            </w:r>
          </w:p>
          <w:p w14:paraId="0D291C75" w14:textId="77777777" w:rsidR="003B493C" w:rsidRPr="002B1781" w:rsidRDefault="003B493C" w:rsidP="004E2056"/>
        </w:tc>
        <w:tc>
          <w:tcPr>
            <w:tcW w:w="1701" w:type="dxa"/>
            <w:vMerge/>
            <w:tcBorders>
              <w:bottom w:val="single" w:sz="4" w:space="0" w:color="000000"/>
            </w:tcBorders>
          </w:tcPr>
          <w:p w14:paraId="7D357E15" w14:textId="77777777" w:rsidR="003B493C" w:rsidRPr="002B1781" w:rsidRDefault="003B493C" w:rsidP="004E2056">
            <w:pPr>
              <w:pStyle w:val="Domylnie"/>
              <w:rPr>
                <w:sz w:val="20"/>
              </w:rPr>
            </w:pPr>
          </w:p>
        </w:tc>
      </w:tr>
    </w:tbl>
    <w:p w14:paraId="20F085C5" w14:textId="77777777" w:rsidR="003B493C" w:rsidRDefault="003B493C" w:rsidP="003B493C">
      <w:pPr>
        <w:pStyle w:val="Domylnie"/>
        <w:rPr>
          <w:b/>
        </w:rPr>
      </w:pPr>
    </w:p>
    <w:p w14:paraId="3583FA81" w14:textId="77777777" w:rsidR="003B493C" w:rsidRDefault="003B493C" w:rsidP="003B493C">
      <w:pPr>
        <w:pStyle w:val="Domylnie"/>
        <w:rPr>
          <w:b/>
        </w:rPr>
      </w:pPr>
    </w:p>
    <w:p w14:paraId="76F0E60B" w14:textId="77777777" w:rsidR="003B493C" w:rsidRDefault="003B493C" w:rsidP="003B493C">
      <w:pPr>
        <w:pStyle w:val="Domylnie"/>
        <w:rPr>
          <w:b/>
        </w:rPr>
      </w:pPr>
      <w:r w:rsidRPr="00B934B2">
        <w:rPr>
          <w:b/>
        </w:rPr>
        <w:t xml:space="preserve">Część </w:t>
      </w:r>
      <w:r>
        <w:rPr>
          <w:b/>
        </w:rPr>
        <w:t>III.  Budowa linii oświetlenia ulicznego</w:t>
      </w:r>
      <w:r w:rsidRPr="00B934B2">
        <w:rPr>
          <w:b/>
        </w:rPr>
        <w:t>.</w:t>
      </w:r>
    </w:p>
    <w:p w14:paraId="10F1F412" w14:textId="77777777" w:rsidR="003B493C" w:rsidRPr="00B934B2" w:rsidRDefault="003B493C" w:rsidP="003B493C">
      <w:pPr>
        <w:pStyle w:val="Domylnie"/>
        <w:rPr>
          <w:b/>
        </w:rPr>
      </w:pPr>
    </w:p>
    <w:tbl>
      <w:tblPr>
        <w:tblW w:w="1049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552"/>
        <w:gridCol w:w="3969"/>
        <w:gridCol w:w="1843"/>
        <w:gridCol w:w="1559"/>
      </w:tblGrid>
      <w:tr w:rsidR="003B493C" w:rsidRPr="004C0218" w14:paraId="489BC178" w14:textId="77777777" w:rsidTr="004E2056">
        <w:tc>
          <w:tcPr>
            <w:tcW w:w="567" w:type="dxa"/>
            <w:tcBorders>
              <w:top w:val="single" w:sz="4" w:space="0" w:color="000000"/>
              <w:left w:val="single" w:sz="4" w:space="0" w:color="000000"/>
              <w:bottom w:val="single" w:sz="4" w:space="0" w:color="000000"/>
              <w:right w:val="single" w:sz="4" w:space="0" w:color="000000"/>
            </w:tcBorders>
          </w:tcPr>
          <w:p w14:paraId="12B63939" w14:textId="77777777" w:rsidR="003B493C" w:rsidRPr="004C0218" w:rsidRDefault="003B493C" w:rsidP="004E2056">
            <w:pPr>
              <w:pStyle w:val="Domylnie"/>
              <w:jc w:val="center"/>
              <w:rPr>
                <w:sz w:val="20"/>
              </w:rPr>
            </w:pPr>
            <w:r w:rsidRPr="004C0218">
              <w:rPr>
                <w:sz w:val="20"/>
              </w:rPr>
              <w:t>Lp.</w:t>
            </w:r>
          </w:p>
        </w:tc>
        <w:tc>
          <w:tcPr>
            <w:tcW w:w="2552" w:type="dxa"/>
            <w:tcBorders>
              <w:top w:val="single" w:sz="4" w:space="0" w:color="000000"/>
              <w:left w:val="single" w:sz="4" w:space="0" w:color="000000"/>
              <w:bottom w:val="single" w:sz="4" w:space="0" w:color="000000"/>
              <w:right w:val="single" w:sz="4" w:space="0" w:color="000000"/>
            </w:tcBorders>
          </w:tcPr>
          <w:p w14:paraId="73BDF1AE" w14:textId="77777777" w:rsidR="003B493C" w:rsidRPr="004C0218" w:rsidRDefault="003B493C" w:rsidP="004E2056">
            <w:pPr>
              <w:pStyle w:val="Domylnie"/>
              <w:jc w:val="center"/>
              <w:rPr>
                <w:sz w:val="20"/>
              </w:rPr>
            </w:pPr>
            <w:r w:rsidRPr="004C0218">
              <w:rPr>
                <w:sz w:val="20"/>
              </w:rPr>
              <w:t>NAZWA ZADANIA</w:t>
            </w:r>
          </w:p>
        </w:tc>
        <w:tc>
          <w:tcPr>
            <w:tcW w:w="3969" w:type="dxa"/>
            <w:tcBorders>
              <w:top w:val="single" w:sz="4" w:space="0" w:color="000000"/>
              <w:left w:val="single" w:sz="4" w:space="0" w:color="000000"/>
              <w:bottom w:val="single" w:sz="4" w:space="0" w:color="000000"/>
              <w:right w:val="single" w:sz="4" w:space="0" w:color="000000"/>
            </w:tcBorders>
          </w:tcPr>
          <w:p w14:paraId="58EDA655" w14:textId="77777777" w:rsidR="003B493C" w:rsidRPr="004C0218" w:rsidRDefault="003B493C" w:rsidP="004E2056">
            <w:pPr>
              <w:pStyle w:val="Domylnie"/>
              <w:jc w:val="center"/>
              <w:rPr>
                <w:sz w:val="20"/>
              </w:rPr>
            </w:pPr>
            <w:r w:rsidRPr="004C0218">
              <w:rPr>
                <w:sz w:val="20"/>
              </w:rPr>
              <w:t>ZAKRES WYKONANYCH ROBÓT</w:t>
            </w:r>
          </w:p>
        </w:tc>
        <w:tc>
          <w:tcPr>
            <w:tcW w:w="1843" w:type="dxa"/>
            <w:tcBorders>
              <w:top w:val="single" w:sz="4" w:space="0" w:color="000000"/>
              <w:left w:val="single" w:sz="4" w:space="0" w:color="000000"/>
              <w:bottom w:val="single" w:sz="4" w:space="0" w:color="000000"/>
              <w:right w:val="single" w:sz="4" w:space="0" w:color="000000"/>
            </w:tcBorders>
          </w:tcPr>
          <w:p w14:paraId="3012EA1D" w14:textId="77777777" w:rsidR="003B493C" w:rsidRPr="004C0218" w:rsidRDefault="003B493C" w:rsidP="004E2056">
            <w:pPr>
              <w:pStyle w:val="Domylnie"/>
              <w:jc w:val="center"/>
              <w:rPr>
                <w:sz w:val="20"/>
              </w:rPr>
            </w:pPr>
            <w:r w:rsidRPr="004C0218">
              <w:rPr>
                <w:sz w:val="20"/>
              </w:rPr>
              <w:t>KOSZT ROBÓT BUDOWLANYCH</w:t>
            </w:r>
          </w:p>
        </w:tc>
        <w:tc>
          <w:tcPr>
            <w:tcW w:w="1559" w:type="dxa"/>
            <w:tcBorders>
              <w:top w:val="single" w:sz="4" w:space="0" w:color="000000"/>
              <w:left w:val="single" w:sz="4" w:space="0" w:color="000000"/>
              <w:bottom w:val="single" w:sz="4" w:space="0" w:color="000000"/>
              <w:right w:val="single" w:sz="4" w:space="0" w:color="000000"/>
            </w:tcBorders>
          </w:tcPr>
          <w:p w14:paraId="60AC2F34" w14:textId="77777777" w:rsidR="003B493C" w:rsidRPr="004C0218" w:rsidRDefault="003B493C" w:rsidP="004E2056">
            <w:pPr>
              <w:pStyle w:val="Domylnie"/>
              <w:jc w:val="center"/>
              <w:rPr>
                <w:sz w:val="20"/>
              </w:rPr>
            </w:pPr>
            <w:r w:rsidRPr="004C0218">
              <w:rPr>
                <w:sz w:val="20"/>
              </w:rPr>
              <w:t>ŹRÓDŁO FINANSO</w:t>
            </w:r>
            <w:r>
              <w:rPr>
                <w:sz w:val="20"/>
              </w:rPr>
              <w:t>-</w:t>
            </w:r>
            <w:r w:rsidRPr="004C0218">
              <w:rPr>
                <w:sz w:val="20"/>
              </w:rPr>
              <w:t>WANIA</w:t>
            </w:r>
          </w:p>
        </w:tc>
      </w:tr>
      <w:tr w:rsidR="003B493C" w:rsidRPr="00DD30A8" w14:paraId="36DD9BA1" w14:textId="77777777" w:rsidTr="004E2056">
        <w:tc>
          <w:tcPr>
            <w:tcW w:w="567" w:type="dxa"/>
          </w:tcPr>
          <w:p w14:paraId="1A5A01CC" w14:textId="77777777" w:rsidR="003B493C" w:rsidRPr="00DD30A8" w:rsidRDefault="003B493C" w:rsidP="004E2056">
            <w:pPr>
              <w:pStyle w:val="Domylnie"/>
              <w:jc w:val="center"/>
            </w:pPr>
            <w:r w:rsidRPr="00DD30A8">
              <w:t>1</w:t>
            </w:r>
          </w:p>
        </w:tc>
        <w:tc>
          <w:tcPr>
            <w:tcW w:w="2552" w:type="dxa"/>
          </w:tcPr>
          <w:p w14:paraId="0A03A37D" w14:textId="77777777" w:rsidR="003B493C" w:rsidRPr="00A8257D" w:rsidRDefault="003B493C" w:rsidP="002801BB">
            <w:pPr>
              <w:suppressAutoHyphens/>
              <w:jc w:val="left"/>
              <w:rPr>
                <w:lang w:eastAsia="ar-SA"/>
              </w:rPr>
            </w:pPr>
            <w:r w:rsidRPr="00A8257D">
              <w:rPr>
                <w:lang w:eastAsia="ar-SA"/>
              </w:rPr>
              <w:t xml:space="preserve">Budowa </w:t>
            </w:r>
            <w:r w:rsidRPr="00A8257D">
              <w:t>linii napowietrznej oświ</w:t>
            </w:r>
            <w:r>
              <w:t xml:space="preserve">etlenia ulicznego na działkach nr ew. </w:t>
            </w:r>
            <w:r w:rsidRPr="00A8257D">
              <w:t>380, 379, 349, 221/2, 167/8,</w:t>
            </w:r>
            <w:r w:rsidRPr="00A8257D">
              <w:rPr>
                <w:bCs/>
              </w:rPr>
              <w:t xml:space="preserve"> </w:t>
            </w:r>
            <w:r w:rsidRPr="00A8257D">
              <w:t>w obrębie ulicy Sobańskiego i ulicy Słonecznej w miejscowości Radziwiłłów</w:t>
            </w:r>
          </w:p>
        </w:tc>
        <w:tc>
          <w:tcPr>
            <w:tcW w:w="3969" w:type="dxa"/>
          </w:tcPr>
          <w:p w14:paraId="48EEE956" w14:textId="6EFEA687" w:rsidR="003B493C" w:rsidRDefault="003B493C" w:rsidP="002801BB">
            <w:pPr>
              <w:suppressAutoHyphens/>
              <w:jc w:val="left"/>
              <w:rPr>
                <w:rFonts w:eastAsia="Calibri"/>
                <w:kern w:val="1"/>
                <w:lang w:eastAsia="ar-SA"/>
              </w:rPr>
            </w:pPr>
            <w:r>
              <w:rPr>
                <w:rFonts w:eastAsia="Calibri"/>
                <w:kern w:val="1"/>
                <w:lang w:eastAsia="ar-SA"/>
              </w:rPr>
              <w:t xml:space="preserve">- ilość </w:t>
            </w:r>
            <w:r w:rsidRPr="00904136">
              <w:rPr>
                <w:rFonts w:eastAsia="Calibri"/>
                <w:kern w:val="1"/>
                <w:lang w:eastAsia="ar-SA"/>
              </w:rPr>
              <w:t>obsa</w:t>
            </w:r>
            <w:r>
              <w:rPr>
                <w:rFonts w:eastAsia="Calibri"/>
                <w:kern w:val="1"/>
                <w:lang w:eastAsia="ar-SA"/>
              </w:rPr>
              <w:t>dzonych</w:t>
            </w:r>
            <w:r w:rsidRPr="00904136">
              <w:rPr>
                <w:rFonts w:eastAsia="Calibri"/>
                <w:kern w:val="1"/>
                <w:lang w:eastAsia="ar-SA"/>
              </w:rPr>
              <w:t xml:space="preserve"> </w:t>
            </w:r>
            <w:r>
              <w:rPr>
                <w:rFonts w:eastAsia="Calibri"/>
                <w:kern w:val="1"/>
                <w:lang w:eastAsia="ar-SA"/>
              </w:rPr>
              <w:t>słupów</w:t>
            </w:r>
            <w:r w:rsidRPr="00904136">
              <w:rPr>
                <w:rFonts w:eastAsia="Calibri"/>
                <w:kern w:val="1"/>
                <w:lang w:eastAsia="ar-SA"/>
              </w:rPr>
              <w:t xml:space="preserve"> </w:t>
            </w:r>
            <w:r>
              <w:rPr>
                <w:rFonts w:eastAsia="Calibri"/>
                <w:kern w:val="1"/>
                <w:lang w:eastAsia="ar-SA"/>
              </w:rPr>
              <w:t>żelbetowych   – 11 szt</w:t>
            </w:r>
            <w:r w:rsidRPr="00904136">
              <w:rPr>
                <w:rFonts w:eastAsia="Calibri"/>
                <w:kern w:val="1"/>
                <w:lang w:eastAsia="ar-SA"/>
              </w:rPr>
              <w:t xml:space="preserve"> </w:t>
            </w:r>
          </w:p>
          <w:p w14:paraId="41007D96" w14:textId="5D99C3F0" w:rsidR="003B493C" w:rsidRDefault="003B493C" w:rsidP="002801BB">
            <w:pPr>
              <w:suppressAutoHyphens/>
              <w:jc w:val="left"/>
              <w:rPr>
                <w:rFonts w:eastAsia="Calibri"/>
                <w:kern w:val="1"/>
                <w:lang w:eastAsia="ar-SA"/>
              </w:rPr>
            </w:pPr>
            <w:r>
              <w:rPr>
                <w:rFonts w:eastAsia="Calibri"/>
                <w:kern w:val="1"/>
                <w:lang w:eastAsia="ar-SA"/>
              </w:rPr>
              <w:t xml:space="preserve">- ilość zamontowanych opraw </w:t>
            </w:r>
            <w:r w:rsidRPr="00904136">
              <w:rPr>
                <w:rFonts w:eastAsia="Calibri"/>
                <w:kern w:val="1"/>
                <w:lang w:eastAsia="ar-SA"/>
              </w:rPr>
              <w:t>oświetlenio</w:t>
            </w:r>
            <w:r w:rsidR="002801BB">
              <w:rPr>
                <w:rFonts w:eastAsia="Calibri"/>
                <w:kern w:val="1"/>
                <w:lang w:eastAsia="ar-SA"/>
              </w:rPr>
              <w:t>w</w:t>
            </w:r>
            <w:r>
              <w:rPr>
                <w:rFonts w:eastAsia="Calibri"/>
                <w:kern w:val="1"/>
                <w:lang w:eastAsia="ar-SA"/>
              </w:rPr>
              <w:t xml:space="preserve">ych typu LED na </w:t>
            </w:r>
            <w:r w:rsidRPr="00904136">
              <w:rPr>
                <w:rFonts w:eastAsia="Calibri"/>
                <w:kern w:val="1"/>
                <w:lang w:eastAsia="ar-SA"/>
              </w:rPr>
              <w:t>wysięgnikach</w:t>
            </w:r>
            <w:r>
              <w:rPr>
                <w:rFonts w:eastAsia="Calibri"/>
                <w:kern w:val="1"/>
                <w:lang w:eastAsia="ar-SA"/>
              </w:rPr>
              <w:t xml:space="preserve"> – 11 szt</w:t>
            </w:r>
            <w:r w:rsidRPr="00904136">
              <w:rPr>
                <w:rFonts w:eastAsia="Calibri"/>
                <w:kern w:val="1"/>
                <w:lang w:eastAsia="ar-SA"/>
              </w:rPr>
              <w:t xml:space="preserve">  </w:t>
            </w:r>
          </w:p>
          <w:p w14:paraId="4ADEC4C0" w14:textId="77777777" w:rsidR="003B493C" w:rsidRDefault="003B493C" w:rsidP="002801BB">
            <w:pPr>
              <w:suppressAutoHyphens/>
              <w:jc w:val="left"/>
              <w:rPr>
                <w:rFonts w:eastAsia="Calibri"/>
                <w:kern w:val="1"/>
                <w:lang w:eastAsia="ar-SA"/>
              </w:rPr>
            </w:pPr>
            <w:r>
              <w:rPr>
                <w:rFonts w:eastAsia="Calibri"/>
                <w:kern w:val="1"/>
                <w:lang w:eastAsia="ar-SA"/>
              </w:rPr>
              <w:t>- długość zawieszonych</w:t>
            </w:r>
            <w:r w:rsidRPr="00904136">
              <w:rPr>
                <w:rFonts w:eastAsia="Calibri"/>
                <w:kern w:val="1"/>
                <w:lang w:eastAsia="ar-SA"/>
              </w:rPr>
              <w:t xml:space="preserve"> </w:t>
            </w:r>
            <w:r>
              <w:rPr>
                <w:rFonts w:eastAsia="Calibri"/>
                <w:kern w:val="1"/>
                <w:lang w:eastAsia="ar-SA"/>
              </w:rPr>
              <w:t xml:space="preserve">przewodów </w:t>
            </w:r>
          </w:p>
          <w:p w14:paraId="5F2ECABF" w14:textId="77777777" w:rsidR="003B493C" w:rsidRDefault="003B493C" w:rsidP="002801BB">
            <w:pPr>
              <w:suppressAutoHyphens/>
              <w:jc w:val="left"/>
              <w:rPr>
                <w:rFonts w:eastAsia="Calibri"/>
                <w:kern w:val="1"/>
                <w:lang w:eastAsia="ar-SA"/>
              </w:rPr>
            </w:pPr>
            <w:r>
              <w:rPr>
                <w:rFonts w:eastAsia="Calibri"/>
                <w:kern w:val="1"/>
                <w:lang w:eastAsia="ar-SA"/>
              </w:rPr>
              <w:t xml:space="preserve">   izolowanych </w:t>
            </w:r>
            <w:r w:rsidRPr="00904136">
              <w:rPr>
                <w:rFonts w:eastAsia="Calibri"/>
                <w:kern w:val="1"/>
                <w:lang w:eastAsia="ar-SA"/>
              </w:rPr>
              <w:t>linii nap</w:t>
            </w:r>
            <w:r>
              <w:rPr>
                <w:rFonts w:eastAsia="Calibri"/>
                <w:kern w:val="1"/>
                <w:lang w:eastAsia="ar-SA"/>
              </w:rPr>
              <w:t>owietrznej – 0,466</w:t>
            </w:r>
            <w:r w:rsidRPr="00904136">
              <w:rPr>
                <w:rFonts w:eastAsia="Calibri"/>
                <w:kern w:val="1"/>
                <w:lang w:eastAsia="ar-SA"/>
              </w:rPr>
              <w:t xml:space="preserve"> km,  </w:t>
            </w:r>
          </w:p>
          <w:p w14:paraId="2124E8CA" w14:textId="77777777" w:rsidR="003B493C" w:rsidRPr="00DD30A8" w:rsidRDefault="003B493C" w:rsidP="002801BB">
            <w:pPr>
              <w:jc w:val="left"/>
              <w:rPr>
                <w:lang w:eastAsia="x-none"/>
              </w:rPr>
            </w:pPr>
          </w:p>
        </w:tc>
        <w:tc>
          <w:tcPr>
            <w:tcW w:w="1843" w:type="dxa"/>
          </w:tcPr>
          <w:p w14:paraId="20035A56" w14:textId="77777777" w:rsidR="003B493C" w:rsidRPr="00DD30A8" w:rsidRDefault="003B493C" w:rsidP="002801BB">
            <w:pPr>
              <w:jc w:val="left"/>
            </w:pPr>
            <w:r>
              <w:rPr>
                <w:bCs/>
              </w:rPr>
              <w:t>46 740,00</w:t>
            </w:r>
            <w:r w:rsidRPr="00DD30A8">
              <w:t xml:space="preserve"> zł</w:t>
            </w:r>
          </w:p>
          <w:p w14:paraId="3BAD5DA0" w14:textId="77777777" w:rsidR="003B493C" w:rsidRPr="00DD30A8" w:rsidRDefault="003B493C" w:rsidP="002801BB">
            <w:pPr>
              <w:pStyle w:val="Domylnie"/>
              <w:rPr>
                <w:szCs w:val="24"/>
              </w:rPr>
            </w:pPr>
          </w:p>
        </w:tc>
        <w:tc>
          <w:tcPr>
            <w:tcW w:w="1559" w:type="dxa"/>
          </w:tcPr>
          <w:p w14:paraId="04ED8870" w14:textId="77777777" w:rsidR="003B493C" w:rsidRPr="00501555" w:rsidRDefault="003B493C" w:rsidP="004E2056">
            <w:pPr>
              <w:pStyle w:val="Domylnie"/>
              <w:rPr>
                <w:sz w:val="20"/>
              </w:rPr>
            </w:pPr>
            <w:r w:rsidRPr="00501555">
              <w:rPr>
                <w:sz w:val="20"/>
              </w:rPr>
              <w:t xml:space="preserve">- środki własne </w:t>
            </w:r>
          </w:p>
          <w:p w14:paraId="2797E4D7" w14:textId="77777777" w:rsidR="003B493C" w:rsidRDefault="003B493C" w:rsidP="004E2056">
            <w:pPr>
              <w:pStyle w:val="Domylnie"/>
              <w:rPr>
                <w:sz w:val="20"/>
              </w:rPr>
            </w:pPr>
            <w:r>
              <w:rPr>
                <w:sz w:val="20"/>
              </w:rPr>
              <w:t xml:space="preserve">  g</w:t>
            </w:r>
            <w:r w:rsidRPr="00501555">
              <w:rPr>
                <w:sz w:val="20"/>
              </w:rPr>
              <w:t>miny</w:t>
            </w:r>
          </w:p>
          <w:p w14:paraId="0932CFC5" w14:textId="77777777" w:rsidR="003B493C" w:rsidRDefault="003B493C" w:rsidP="004E2056">
            <w:pPr>
              <w:pStyle w:val="Domylnie"/>
              <w:rPr>
                <w:sz w:val="20"/>
              </w:rPr>
            </w:pPr>
            <w:r w:rsidRPr="00501555">
              <w:rPr>
                <w:sz w:val="20"/>
              </w:rPr>
              <w:t xml:space="preserve">- środki z </w:t>
            </w:r>
          </w:p>
          <w:p w14:paraId="7D596CDD" w14:textId="77777777" w:rsidR="003B493C" w:rsidRPr="00501555" w:rsidRDefault="003B493C" w:rsidP="004E2056">
            <w:pPr>
              <w:pStyle w:val="Domylnie"/>
              <w:rPr>
                <w:sz w:val="20"/>
              </w:rPr>
            </w:pPr>
            <w:r>
              <w:rPr>
                <w:sz w:val="20"/>
              </w:rPr>
              <w:t xml:space="preserve">  </w:t>
            </w:r>
            <w:r w:rsidRPr="00501555">
              <w:rPr>
                <w:sz w:val="20"/>
              </w:rPr>
              <w:t xml:space="preserve">Budżetu  </w:t>
            </w:r>
          </w:p>
          <w:p w14:paraId="6AB2523E" w14:textId="77777777" w:rsidR="003B493C" w:rsidRPr="00501555" w:rsidRDefault="003B493C" w:rsidP="004E2056">
            <w:pPr>
              <w:pStyle w:val="Domylnie"/>
              <w:rPr>
                <w:sz w:val="20"/>
              </w:rPr>
            </w:pPr>
            <w:r>
              <w:rPr>
                <w:sz w:val="20"/>
              </w:rPr>
              <w:t xml:space="preserve"> </w:t>
            </w:r>
            <w:r w:rsidRPr="00501555">
              <w:rPr>
                <w:sz w:val="20"/>
              </w:rPr>
              <w:t xml:space="preserve">Województwa   </w:t>
            </w:r>
          </w:p>
          <w:p w14:paraId="560A0D62" w14:textId="77777777" w:rsidR="003B493C" w:rsidRDefault="003B493C" w:rsidP="004E2056">
            <w:pPr>
              <w:pStyle w:val="Domylnie"/>
              <w:rPr>
                <w:sz w:val="20"/>
              </w:rPr>
            </w:pPr>
            <w:r>
              <w:rPr>
                <w:sz w:val="20"/>
              </w:rPr>
              <w:t xml:space="preserve"> </w:t>
            </w:r>
            <w:r w:rsidRPr="00501555">
              <w:rPr>
                <w:sz w:val="20"/>
              </w:rPr>
              <w:t>Mazowieckiego</w:t>
            </w:r>
          </w:p>
          <w:p w14:paraId="5AB041EA" w14:textId="77777777" w:rsidR="003B493C" w:rsidRPr="00501555" w:rsidRDefault="003B493C" w:rsidP="004E2056">
            <w:pPr>
              <w:pStyle w:val="Domylnie"/>
              <w:rPr>
                <w:sz w:val="20"/>
              </w:rPr>
            </w:pPr>
            <w:r>
              <w:rPr>
                <w:sz w:val="20"/>
              </w:rPr>
              <w:t>15 000,00 zł</w:t>
            </w:r>
          </w:p>
        </w:tc>
      </w:tr>
      <w:tr w:rsidR="003B493C" w:rsidRPr="00DD30A8" w14:paraId="2A20AD7C" w14:textId="77777777" w:rsidTr="004E2056">
        <w:tc>
          <w:tcPr>
            <w:tcW w:w="567" w:type="dxa"/>
            <w:tcBorders>
              <w:top w:val="single" w:sz="4" w:space="0" w:color="000000"/>
              <w:left w:val="single" w:sz="4" w:space="0" w:color="000000"/>
              <w:bottom w:val="single" w:sz="4" w:space="0" w:color="000000"/>
              <w:right w:val="single" w:sz="4" w:space="0" w:color="000000"/>
            </w:tcBorders>
          </w:tcPr>
          <w:p w14:paraId="6EA83F5C" w14:textId="77777777" w:rsidR="003B493C" w:rsidRPr="00DD30A8" w:rsidRDefault="003B493C" w:rsidP="004E2056">
            <w:pPr>
              <w:pStyle w:val="Domylnie"/>
              <w:jc w:val="center"/>
            </w:pPr>
            <w:r>
              <w:t>2</w:t>
            </w:r>
          </w:p>
        </w:tc>
        <w:tc>
          <w:tcPr>
            <w:tcW w:w="2552" w:type="dxa"/>
            <w:tcBorders>
              <w:top w:val="single" w:sz="4" w:space="0" w:color="000000"/>
              <w:left w:val="single" w:sz="4" w:space="0" w:color="000000"/>
              <w:bottom w:val="single" w:sz="4" w:space="0" w:color="000000"/>
              <w:right w:val="single" w:sz="4" w:space="0" w:color="000000"/>
            </w:tcBorders>
          </w:tcPr>
          <w:p w14:paraId="47939E63" w14:textId="77777777" w:rsidR="003B493C" w:rsidRPr="00A8257D" w:rsidRDefault="003B493C" w:rsidP="002801BB">
            <w:pPr>
              <w:suppressAutoHyphens/>
              <w:jc w:val="left"/>
              <w:rPr>
                <w:lang w:eastAsia="ar-SA"/>
              </w:rPr>
            </w:pPr>
            <w:r w:rsidRPr="00A8257D">
              <w:rPr>
                <w:lang w:eastAsia="ar-SA"/>
              </w:rPr>
              <w:t xml:space="preserve">Budowa </w:t>
            </w:r>
            <w:r w:rsidRPr="00A8257D">
              <w:rPr>
                <w:bCs/>
              </w:rPr>
              <w:t xml:space="preserve">linii napowietrznej oświetlenia </w:t>
            </w:r>
            <w:bookmarkStart w:id="0" w:name="_Hlk129258852"/>
            <w:r w:rsidRPr="00A8257D">
              <w:rPr>
                <w:bCs/>
              </w:rPr>
              <w:t>ulicznego na działkach nr ew. 44/2, 44/18, 44/29  w sięgaczu ulicy Stanisława Papczyńskiego w miejscowości Puszcza Mariańska</w:t>
            </w:r>
            <w:bookmarkEnd w:id="0"/>
            <w:r w:rsidRPr="00A8257D">
              <w:rPr>
                <w:bCs/>
              </w:rPr>
              <w:t>.</w:t>
            </w:r>
          </w:p>
        </w:tc>
        <w:tc>
          <w:tcPr>
            <w:tcW w:w="3969" w:type="dxa"/>
            <w:tcBorders>
              <w:top w:val="single" w:sz="4" w:space="0" w:color="000000"/>
              <w:left w:val="single" w:sz="4" w:space="0" w:color="000000"/>
              <w:bottom w:val="single" w:sz="4" w:space="0" w:color="000000"/>
              <w:right w:val="single" w:sz="4" w:space="0" w:color="000000"/>
            </w:tcBorders>
          </w:tcPr>
          <w:p w14:paraId="22597F25" w14:textId="0440776D" w:rsidR="003B493C" w:rsidRDefault="003B493C" w:rsidP="002801BB">
            <w:pPr>
              <w:suppressAutoHyphens/>
              <w:jc w:val="left"/>
              <w:rPr>
                <w:rFonts w:eastAsia="Calibri"/>
                <w:kern w:val="1"/>
                <w:lang w:eastAsia="ar-SA"/>
              </w:rPr>
            </w:pPr>
            <w:r>
              <w:rPr>
                <w:rFonts w:eastAsia="Calibri"/>
                <w:kern w:val="1"/>
                <w:lang w:eastAsia="ar-SA"/>
              </w:rPr>
              <w:t xml:space="preserve">- ilość </w:t>
            </w:r>
            <w:r w:rsidRPr="00904136">
              <w:rPr>
                <w:rFonts w:eastAsia="Calibri"/>
                <w:kern w:val="1"/>
                <w:lang w:eastAsia="ar-SA"/>
              </w:rPr>
              <w:t>obsa</w:t>
            </w:r>
            <w:r>
              <w:rPr>
                <w:rFonts w:eastAsia="Calibri"/>
                <w:kern w:val="1"/>
                <w:lang w:eastAsia="ar-SA"/>
              </w:rPr>
              <w:t>dzonych</w:t>
            </w:r>
            <w:r w:rsidRPr="00904136">
              <w:rPr>
                <w:rFonts w:eastAsia="Calibri"/>
                <w:kern w:val="1"/>
                <w:lang w:eastAsia="ar-SA"/>
              </w:rPr>
              <w:t xml:space="preserve"> </w:t>
            </w:r>
            <w:r>
              <w:rPr>
                <w:rFonts w:eastAsia="Calibri"/>
                <w:kern w:val="1"/>
                <w:lang w:eastAsia="ar-SA"/>
              </w:rPr>
              <w:t>słupów</w:t>
            </w:r>
            <w:r w:rsidRPr="00904136">
              <w:rPr>
                <w:rFonts w:eastAsia="Calibri"/>
                <w:kern w:val="1"/>
                <w:lang w:eastAsia="ar-SA"/>
              </w:rPr>
              <w:t xml:space="preserve"> </w:t>
            </w:r>
            <w:r>
              <w:rPr>
                <w:rFonts w:eastAsia="Calibri"/>
                <w:kern w:val="1"/>
                <w:lang w:eastAsia="ar-SA"/>
              </w:rPr>
              <w:t>żelbetowych  – 5 szt</w:t>
            </w:r>
            <w:r w:rsidRPr="00904136">
              <w:rPr>
                <w:rFonts w:eastAsia="Calibri"/>
                <w:kern w:val="1"/>
                <w:lang w:eastAsia="ar-SA"/>
              </w:rPr>
              <w:t xml:space="preserve"> </w:t>
            </w:r>
          </w:p>
          <w:p w14:paraId="7645156A" w14:textId="6C51C50C" w:rsidR="003B493C" w:rsidRDefault="003B493C" w:rsidP="002801BB">
            <w:pPr>
              <w:suppressAutoHyphens/>
              <w:jc w:val="left"/>
              <w:rPr>
                <w:rFonts w:eastAsia="Calibri"/>
                <w:kern w:val="1"/>
                <w:lang w:eastAsia="ar-SA"/>
              </w:rPr>
            </w:pPr>
            <w:r>
              <w:rPr>
                <w:rFonts w:eastAsia="Calibri"/>
                <w:kern w:val="1"/>
                <w:lang w:eastAsia="ar-SA"/>
              </w:rPr>
              <w:t>- ilość zamontowanych</w:t>
            </w:r>
            <w:r w:rsidRPr="00904136">
              <w:rPr>
                <w:rFonts w:eastAsia="Calibri"/>
                <w:kern w:val="1"/>
                <w:lang w:eastAsia="ar-SA"/>
              </w:rPr>
              <w:t xml:space="preserve"> opraw oświetleniowych </w:t>
            </w:r>
            <w:r>
              <w:rPr>
                <w:rFonts w:eastAsia="Calibri"/>
                <w:kern w:val="1"/>
                <w:lang w:eastAsia="ar-SA"/>
              </w:rPr>
              <w:t xml:space="preserve">typu LED na </w:t>
            </w:r>
            <w:r w:rsidRPr="00904136">
              <w:rPr>
                <w:rFonts w:eastAsia="Calibri"/>
                <w:kern w:val="1"/>
                <w:lang w:eastAsia="ar-SA"/>
              </w:rPr>
              <w:t>wysięgnikach</w:t>
            </w:r>
            <w:r>
              <w:rPr>
                <w:rFonts w:eastAsia="Calibri"/>
                <w:kern w:val="1"/>
                <w:lang w:eastAsia="ar-SA"/>
              </w:rPr>
              <w:t xml:space="preserve"> – 5 szt</w:t>
            </w:r>
            <w:r w:rsidRPr="00904136">
              <w:rPr>
                <w:rFonts w:eastAsia="Calibri"/>
                <w:kern w:val="1"/>
                <w:lang w:eastAsia="ar-SA"/>
              </w:rPr>
              <w:t xml:space="preserve">  </w:t>
            </w:r>
          </w:p>
          <w:p w14:paraId="53537446" w14:textId="77777777" w:rsidR="003B493C" w:rsidRDefault="003B493C" w:rsidP="002801BB">
            <w:pPr>
              <w:suppressAutoHyphens/>
              <w:jc w:val="left"/>
              <w:rPr>
                <w:rFonts w:eastAsia="Calibri"/>
                <w:kern w:val="1"/>
                <w:lang w:eastAsia="ar-SA"/>
              </w:rPr>
            </w:pPr>
            <w:r>
              <w:rPr>
                <w:rFonts w:eastAsia="Calibri"/>
                <w:kern w:val="1"/>
                <w:lang w:eastAsia="ar-SA"/>
              </w:rPr>
              <w:t>- długość zawieszonych</w:t>
            </w:r>
            <w:r w:rsidRPr="00904136">
              <w:rPr>
                <w:rFonts w:eastAsia="Calibri"/>
                <w:kern w:val="1"/>
                <w:lang w:eastAsia="ar-SA"/>
              </w:rPr>
              <w:t xml:space="preserve"> </w:t>
            </w:r>
            <w:r>
              <w:rPr>
                <w:rFonts w:eastAsia="Calibri"/>
                <w:kern w:val="1"/>
                <w:lang w:eastAsia="ar-SA"/>
              </w:rPr>
              <w:t xml:space="preserve">przewodów </w:t>
            </w:r>
          </w:p>
          <w:p w14:paraId="43A08981" w14:textId="77777777" w:rsidR="003B493C" w:rsidRDefault="003B493C" w:rsidP="002801BB">
            <w:pPr>
              <w:suppressAutoHyphens/>
              <w:jc w:val="left"/>
              <w:rPr>
                <w:rFonts w:eastAsia="Calibri"/>
                <w:kern w:val="1"/>
                <w:lang w:eastAsia="ar-SA"/>
              </w:rPr>
            </w:pPr>
            <w:r>
              <w:rPr>
                <w:rFonts w:eastAsia="Calibri"/>
                <w:kern w:val="1"/>
                <w:lang w:eastAsia="ar-SA"/>
              </w:rPr>
              <w:t xml:space="preserve">   izolowanych </w:t>
            </w:r>
            <w:r w:rsidRPr="00904136">
              <w:rPr>
                <w:rFonts w:eastAsia="Calibri"/>
                <w:kern w:val="1"/>
                <w:lang w:eastAsia="ar-SA"/>
              </w:rPr>
              <w:t>linii nap</w:t>
            </w:r>
            <w:r>
              <w:rPr>
                <w:rFonts w:eastAsia="Calibri"/>
                <w:kern w:val="1"/>
                <w:lang w:eastAsia="ar-SA"/>
              </w:rPr>
              <w:t>owietrznej – 0,195</w:t>
            </w:r>
            <w:r w:rsidRPr="00904136">
              <w:rPr>
                <w:rFonts w:eastAsia="Calibri"/>
                <w:kern w:val="1"/>
                <w:lang w:eastAsia="ar-SA"/>
              </w:rPr>
              <w:t xml:space="preserve"> km,  </w:t>
            </w:r>
          </w:p>
          <w:p w14:paraId="00C7FF2C" w14:textId="77777777" w:rsidR="003B493C" w:rsidRPr="00F70023" w:rsidRDefault="003B493C" w:rsidP="002801BB">
            <w:pPr>
              <w:suppressAutoHyphens/>
              <w:jc w:val="left"/>
              <w:rPr>
                <w:rFonts w:eastAsia="Calibri"/>
                <w:kern w:val="1"/>
                <w:lang w:eastAsia="ar-SA"/>
              </w:rPr>
            </w:pPr>
          </w:p>
        </w:tc>
        <w:tc>
          <w:tcPr>
            <w:tcW w:w="1843" w:type="dxa"/>
            <w:tcBorders>
              <w:top w:val="single" w:sz="4" w:space="0" w:color="000000"/>
              <w:left w:val="single" w:sz="4" w:space="0" w:color="000000"/>
              <w:bottom w:val="single" w:sz="4" w:space="0" w:color="000000"/>
              <w:right w:val="single" w:sz="4" w:space="0" w:color="000000"/>
            </w:tcBorders>
          </w:tcPr>
          <w:p w14:paraId="1394DE47" w14:textId="77777777" w:rsidR="003B493C" w:rsidRPr="00F70023" w:rsidRDefault="003B493C" w:rsidP="002801BB">
            <w:pPr>
              <w:jc w:val="left"/>
              <w:rPr>
                <w:bCs/>
              </w:rPr>
            </w:pPr>
            <w:r>
              <w:rPr>
                <w:bCs/>
              </w:rPr>
              <w:t>25 830,00</w:t>
            </w:r>
            <w:r w:rsidRPr="00F70023">
              <w:rPr>
                <w:bCs/>
              </w:rPr>
              <w:t xml:space="preserve"> zł</w:t>
            </w:r>
          </w:p>
          <w:p w14:paraId="51201279" w14:textId="77777777" w:rsidR="003B493C" w:rsidRPr="00F70023" w:rsidRDefault="003B493C" w:rsidP="002801BB">
            <w:pPr>
              <w:jc w:val="left"/>
              <w:rPr>
                <w:bCs/>
              </w:rPr>
            </w:pPr>
          </w:p>
        </w:tc>
        <w:tc>
          <w:tcPr>
            <w:tcW w:w="1559" w:type="dxa"/>
            <w:tcBorders>
              <w:top w:val="single" w:sz="4" w:space="0" w:color="000000"/>
              <w:left w:val="single" w:sz="4" w:space="0" w:color="000000"/>
              <w:bottom w:val="single" w:sz="4" w:space="0" w:color="000000"/>
              <w:right w:val="single" w:sz="4" w:space="0" w:color="000000"/>
            </w:tcBorders>
          </w:tcPr>
          <w:p w14:paraId="567198A4" w14:textId="77777777" w:rsidR="003B493C" w:rsidRPr="00501555" w:rsidRDefault="003B493C" w:rsidP="004E2056">
            <w:pPr>
              <w:pStyle w:val="Domylnie"/>
              <w:rPr>
                <w:sz w:val="20"/>
              </w:rPr>
            </w:pPr>
            <w:r w:rsidRPr="00501555">
              <w:rPr>
                <w:sz w:val="20"/>
              </w:rPr>
              <w:t xml:space="preserve">- środki własne </w:t>
            </w:r>
          </w:p>
          <w:p w14:paraId="5EF9A44B" w14:textId="77777777" w:rsidR="003B493C" w:rsidRPr="00501555" w:rsidRDefault="003B493C" w:rsidP="004E2056">
            <w:pPr>
              <w:pStyle w:val="Domylnie"/>
              <w:rPr>
                <w:sz w:val="20"/>
              </w:rPr>
            </w:pPr>
            <w:r>
              <w:rPr>
                <w:sz w:val="20"/>
              </w:rPr>
              <w:t xml:space="preserve">  </w:t>
            </w:r>
            <w:r w:rsidRPr="00501555">
              <w:rPr>
                <w:sz w:val="20"/>
              </w:rPr>
              <w:t>gminy</w:t>
            </w:r>
          </w:p>
        </w:tc>
      </w:tr>
      <w:tr w:rsidR="003B493C" w:rsidRPr="00DD30A8" w14:paraId="602900E3" w14:textId="77777777" w:rsidTr="004E2056">
        <w:tc>
          <w:tcPr>
            <w:tcW w:w="567" w:type="dxa"/>
            <w:tcBorders>
              <w:top w:val="single" w:sz="4" w:space="0" w:color="000000"/>
              <w:left w:val="single" w:sz="4" w:space="0" w:color="000000"/>
              <w:bottom w:val="single" w:sz="4" w:space="0" w:color="000000"/>
              <w:right w:val="single" w:sz="4" w:space="0" w:color="000000"/>
            </w:tcBorders>
          </w:tcPr>
          <w:p w14:paraId="42AC3887" w14:textId="77777777" w:rsidR="003B493C" w:rsidRPr="00DD30A8" w:rsidRDefault="003B493C" w:rsidP="004E2056">
            <w:pPr>
              <w:pStyle w:val="Domylnie"/>
              <w:jc w:val="center"/>
            </w:pPr>
            <w:r>
              <w:t>3</w:t>
            </w:r>
          </w:p>
        </w:tc>
        <w:tc>
          <w:tcPr>
            <w:tcW w:w="2552" w:type="dxa"/>
            <w:tcBorders>
              <w:top w:val="single" w:sz="4" w:space="0" w:color="000000"/>
              <w:left w:val="single" w:sz="4" w:space="0" w:color="000000"/>
              <w:bottom w:val="single" w:sz="4" w:space="0" w:color="000000"/>
              <w:right w:val="single" w:sz="4" w:space="0" w:color="000000"/>
            </w:tcBorders>
          </w:tcPr>
          <w:p w14:paraId="64015BA6" w14:textId="77777777" w:rsidR="003B493C" w:rsidRPr="00F70023" w:rsidRDefault="003B493C" w:rsidP="002801BB">
            <w:pPr>
              <w:suppressAutoHyphens/>
              <w:jc w:val="left"/>
              <w:rPr>
                <w:lang w:eastAsia="ar-SA"/>
              </w:rPr>
            </w:pPr>
            <w:r w:rsidRPr="00F70023">
              <w:rPr>
                <w:lang w:eastAsia="ar-SA"/>
              </w:rPr>
              <w:t xml:space="preserve">Budowa </w:t>
            </w:r>
            <w:r>
              <w:t>linii</w:t>
            </w:r>
            <w:bookmarkStart w:id="1" w:name="_Hlk129244996"/>
            <w:r>
              <w:t xml:space="preserve"> napowietrznej oświetlenia ulicznego na działkach  nr  ew.  112, 137, 229, 56/1, 116/2, 116/3 w miejscowości Studzieniec</w:t>
            </w:r>
            <w:bookmarkEnd w:id="1"/>
            <w:r>
              <w:t>.</w:t>
            </w:r>
          </w:p>
        </w:tc>
        <w:tc>
          <w:tcPr>
            <w:tcW w:w="3969" w:type="dxa"/>
            <w:tcBorders>
              <w:top w:val="single" w:sz="4" w:space="0" w:color="000000"/>
              <w:left w:val="single" w:sz="4" w:space="0" w:color="000000"/>
              <w:bottom w:val="single" w:sz="4" w:space="0" w:color="000000"/>
              <w:right w:val="single" w:sz="4" w:space="0" w:color="000000"/>
            </w:tcBorders>
          </w:tcPr>
          <w:p w14:paraId="7BB0C177" w14:textId="18015253" w:rsidR="003B493C" w:rsidRDefault="003B493C" w:rsidP="002801BB">
            <w:pPr>
              <w:suppressAutoHyphens/>
              <w:jc w:val="left"/>
              <w:rPr>
                <w:rFonts w:eastAsia="Calibri"/>
                <w:kern w:val="1"/>
                <w:lang w:eastAsia="ar-SA"/>
              </w:rPr>
            </w:pPr>
            <w:r>
              <w:rPr>
                <w:rFonts w:eastAsia="Calibri"/>
                <w:kern w:val="1"/>
                <w:lang w:eastAsia="ar-SA"/>
              </w:rPr>
              <w:t xml:space="preserve">- ilość </w:t>
            </w:r>
            <w:r w:rsidRPr="00904136">
              <w:rPr>
                <w:rFonts w:eastAsia="Calibri"/>
                <w:kern w:val="1"/>
                <w:lang w:eastAsia="ar-SA"/>
              </w:rPr>
              <w:t>obsa</w:t>
            </w:r>
            <w:r>
              <w:rPr>
                <w:rFonts w:eastAsia="Calibri"/>
                <w:kern w:val="1"/>
                <w:lang w:eastAsia="ar-SA"/>
              </w:rPr>
              <w:t>dzonych</w:t>
            </w:r>
            <w:r w:rsidRPr="00904136">
              <w:rPr>
                <w:rFonts w:eastAsia="Calibri"/>
                <w:kern w:val="1"/>
                <w:lang w:eastAsia="ar-SA"/>
              </w:rPr>
              <w:t xml:space="preserve"> </w:t>
            </w:r>
            <w:r>
              <w:rPr>
                <w:rFonts w:eastAsia="Calibri"/>
                <w:kern w:val="1"/>
                <w:lang w:eastAsia="ar-SA"/>
              </w:rPr>
              <w:t>słupów</w:t>
            </w:r>
            <w:r w:rsidRPr="00904136">
              <w:rPr>
                <w:rFonts w:eastAsia="Calibri"/>
                <w:kern w:val="1"/>
                <w:lang w:eastAsia="ar-SA"/>
              </w:rPr>
              <w:t xml:space="preserve"> </w:t>
            </w:r>
            <w:r>
              <w:rPr>
                <w:rFonts w:eastAsia="Calibri"/>
                <w:kern w:val="1"/>
                <w:lang w:eastAsia="ar-SA"/>
              </w:rPr>
              <w:t>żelbetowych    – 4 szt</w:t>
            </w:r>
            <w:r w:rsidRPr="00904136">
              <w:rPr>
                <w:rFonts w:eastAsia="Calibri"/>
                <w:kern w:val="1"/>
                <w:lang w:eastAsia="ar-SA"/>
              </w:rPr>
              <w:t xml:space="preserve"> </w:t>
            </w:r>
          </w:p>
          <w:p w14:paraId="210BA27D" w14:textId="6124C01D" w:rsidR="003B493C" w:rsidRDefault="003B493C" w:rsidP="002801BB">
            <w:pPr>
              <w:suppressAutoHyphens/>
              <w:jc w:val="left"/>
              <w:rPr>
                <w:rFonts w:eastAsia="Calibri"/>
                <w:kern w:val="1"/>
                <w:lang w:eastAsia="ar-SA"/>
              </w:rPr>
            </w:pPr>
            <w:r>
              <w:rPr>
                <w:rFonts w:eastAsia="Calibri"/>
                <w:kern w:val="1"/>
                <w:lang w:eastAsia="ar-SA"/>
              </w:rPr>
              <w:t>- ilość zamontowanych</w:t>
            </w:r>
            <w:r w:rsidRPr="00904136">
              <w:rPr>
                <w:rFonts w:eastAsia="Calibri"/>
                <w:kern w:val="1"/>
                <w:lang w:eastAsia="ar-SA"/>
              </w:rPr>
              <w:t xml:space="preserve"> opraw oświetlenio</w:t>
            </w:r>
            <w:r>
              <w:rPr>
                <w:rFonts w:eastAsia="Calibri"/>
                <w:kern w:val="1"/>
                <w:lang w:eastAsia="ar-SA"/>
              </w:rPr>
              <w:t xml:space="preserve">wych typu LED na </w:t>
            </w:r>
            <w:r w:rsidRPr="00904136">
              <w:rPr>
                <w:rFonts w:eastAsia="Calibri"/>
                <w:kern w:val="1"/>
                <w:lang w:eastAsia="ar-SA"/>
              </w:rPr>
              <w:t>wysięgnikach</w:t>
            </w:r>
            <w:r>
              <w:rPr>
                <w:rFonts w:eastAsia="Calibri"/>
                <w:kern w:val="1"/>
                <w:lang w:eastAsia="ar-SA"/>
              </w:rPr>
              <w:t xml:space="preserve"> – 4 szt</w:t>
            </w:r>
            <w:r w:rsidRPr="00904136">
              <w:rPr>
                <w:rFonts w:eastAsia="Calibri"/>
                <w:kern w:val="1"/>
                <w:lang w:eastAsia="ar-SA"/>
              </w:rPr>
              <w:t xml:space="preserve">  </w:t>
            </w:r>
          </w:p>
          <w:p w14:paraId="56655D7D" w14:textId="77777777" w:rsidR="003B493C" w:rsidRDefault="003B493C" w:rsidP="002801BB">
            <w:pPr>
              <w:suppressAutoHyphens/>
              <w:jc w:val="left"/>
              <w:rPr>
                <w:rFonts w:eastAsia="Calibri"/>
                <w:kern w:val="1"/>
                <w:lang w:eastAsia="ar-SA"/>
              </w:rPr>
            </w:pPr>
            <w:r>
              <w:rPr>
                <w:rFonts w:eastAsia="Calibri"/>
                <w:kern w:val="1"/>
                <w:lang w:eastAsia="ar-SA"/>
              </w:rPr>
              <w:t>- długość zawieszonych</w:t>
            </w:r>
            <w:r w:rsidRPr="00904136">
              <w:rPr>
                <w:rFonts w:eastAsia="Calibri"/>
                <w:kern w:val="1"/>
                <w:lang w:eastAsia="ar-SA"/>
              </w:rPr>
              <w:t xml:space="preserve"> </w:t>
            </w:r>
            <w:r>
              <w:rPr>
                <w:rFonts w:eastAsia="Calibri"/>
                <w:kern w:val="1"/>
                <w:lang w:eastAsia="ar-SA"/>
              </w:rPr>
              <w:t xml:space="preserve">przewodów </w:t>
            </w:r>
          </w:p>
          <w:p w14:paraId="09C07A93" w14:textId="77777777" w:rsidR="003B493C" w:rsidRPr="00F70023" w:rsidRDefault="003B493C" w:rsidP="002801BB">
            <w:pPr>
              <w:suppressAutoHyphens/>
              <w:jc w:val="left"/>
              <w:rPr>
                <w:rFonts w:eastAsia="Calibri"/>
                <w:kern w:val="1"/>
                <w:lang w:eastAsia="ar-SA"/>
              </w:rPr>
            </w:pPr>
            <w:r>
              <w:rPr>
                <w:rFonts w:eastAsia="Calibri"/>
                <w:kern w:val="1"/>
                <w:lang w:eastAsia="ar-SA"/>
              </w:rPr>
              <w:t xml:space="preserve">   izolowanych</w:t>
            </w:r>
            <w:r w:rsidRPr="00904136">
              <w:rPr>
                <w:rFonts w:eastAsia="Calibri"/>
                <w:kern w:val="1"/>
                <w:lang w:eastAsia="ar-SA"/>
              </w:rPr>
              <w:t xml:space="preserve"> linii nap</w:t>
            </w:r>
            <w:r>
              <w:rPr>
                <w:rFonts w:eastAsia="Calibri"/>
                <w:kern w:val="1"/>
                <w:lang w:eastAsia="ar-SA"/>
              </w:rPr>
              <w:t>owietrznej – 0,320</w:t>
            </w:r>
            <w:r w:rsidRPr="00904136">
              <w:rPr>
                <w:rFonts w:eastAsia="Calibri"/>
                <w:kern w:val="1"/>
                <w:lang w:eastAsia="ar-SA"/>
              </w:rPr>
              <w:t xml:space="preserve"> km,  </w:t>
            </w:r>
          </w:p>
        </w:tc>
        <w:tc>
          <w:tcPr>
            <w:tcW w:w="1843" w:type="dxa"/>
            <w:tcBorders>
              <w:top w:val="single" w:sz="4" w:space="0" w:color="000000"/>
              <w:left w:val="single" w:sz="4" w:space="0" w:color="000000"/>
              <w:bottom w:val="single" w:sz="4" w:space="0" w:color="000000"/>
              <w:right w:val="single" w:sz="4" w:space="0" w:color="000000"/>
            </w:tcBorders>
          </w:tcPr>
          <w:p w14:paraId="382B1E0A" w14:textId="77777777" w:rsidR="003B493C" w:rsidRPr="00F70023" w:rsidRDefault="003B493C" w:rsidP="004E2056">
            <w:pPr>
              <w:jc w:val="right"/>
              <w:rPr>
                <w:bCs/>
              </w:rPr>
            </w:pPr>
            <w:r w:rsidRPr="00FA04BB">
              <w:t>23 370,00</w:t>
            </w:r>
            <w:r>
              <w:t xml:space="preserve"> </w:t>
            </w:r>
            <w:r w:rsidRPr="00F70023">
              <w:rPr>
                <w:bCs/>
              </w:rPr>
              <w:t>zł</w:t>
            </w:r>
          </w:p>
          <w:p w14:paraId="692C27CB" w14:textId="77777777" w:rsidR="003B493C" w:rsidRPr="00F70023" w:rsidRDefault="003B493C" w:rsidP="004E2056">
            <w:pPr>
              <w:rPr>
                <w:bCs/>
              </w:rPr>
            </w:pPr>
          </w:p>
        </w:tc>
        <w:tc>
          <w:tcPr>
            <w:tcW w:w="1559" w:type="dxa"/>
            <w:tcBorders>
              <w:top w:val="single" w:sz="4" w:space="0" w:color="000000"/>
              <w:left w:val="single" w:sz="4" w:space="0" w:color="000000"/>
              <w:bottom w:val="single" w:sz="4" w:space="0" w:color="000000"/>
              <w:right w:val="single" w:sz="4" w:space="0" w:color="000000"/>
            </w:tcBorders>
          </w:tcPr>
          <w:p w14:paraId="5DFF7F7F" w14:textId="77777777" w:rsidR="003B493C" w:rsidRPr="00501555" w:rsidRDefault="003B493C" w:rsidP="004E2056">
            <w:pPr>
              <w:pStyle w:val="Domylnie"/>
              <w:rPr>
                <w:sz w:val="20"/>
              </w:rPr>
            </w:pPr>
            <w:r w:rsidRPr="00501555">
              <w:rPr>
                <w:sz w:val="20"/>
              </w:rPr>
              <w:t xml:space="preserve">- środki własne </w:t>
            </w:r>
          </w:p>
          <w:p w14:paraId="2DCB026E" w14:textId="77777777" w:rsidR="003B493C" w:rsidRPr="00501555" w:rsidRDefault="003B493C" w:rsidP="004E2056">
            <w:pPr>
              <w:pStyle w:val="Domylnie"/>
              <w:rPr>
                <w:sz w:val="20"/>
              </w:rPr>
            </w:pPr>
            <w:r>
              <w:rPr>
                <w:sz w:val="20"/>
              </w:rPr>
              <w:t xml:space="preserve">  </w:t>
            </w:r>
            <w:r w:rsidRPr="00501555">
              <w:rPr>
                <w:sz w:val="20"/>
              </w:rPr>
              <w:t>gminy</w:t>
            </w:r>
          </w:p>
        </w:tc>
      </w:tr>
      <w:tr w:rsidR="003B493C" w:rsidRPr="00DD30A8" w14:paraId="7973A645" w14:textId="77777777" w:rsidTr="004E2056">
        <w:tc>
          <w:tcPr>
            <w:tcW w:w="567" w:type="dxa"/>
          </w:tcPr>
          <w:p w14:paraId="2013F6E2" w14:textId="77777777" w:rsidR="003B493C" w:rsidRPr="00DD30A8" w:rsidRDefault="003B493C" w:rsidP="004E2056">
            <w:pPr>
              <w:pStyle w:val="Domylnie"/>
              <w:jc w:val="center"/>
            </w:pPr>
            <w:r>
              <w:t>4</w:t>
            </w:r>
          </w:p>
        </w:tc>
        <w:tc>
          <w:tcPr>
            <w:tcW w:w="2552" w:type="dxa"/>
          </w:tcPr>
          <w:p w14:paraId="38F2FD97" w14:textId="77777777" w:rsidR="003B493C" w:rsidRPr="00FA04BB" w:rsidRDefault="003B493C" w:rsidP="002801BB">
            <w:pPr>
              <w:suppressAutoHyphens/>
              <w:jc w:val="left"/>
              <w:rPr>
                <w:lang w:eastAsia="ar-SA"/>
              </w:rPr>
            </w:pPr>
            <w:r w:rsidRPr="00FA04BB">
              <w:rPr>
                <w:lang w:eastAsia="ar-SA"/>
              </w:rPr>
              <w:t xml:space="preserve">Budowa </w:t>
            </w:r>
            <w:r w:rsidRPr="00FA04BB">
              <w:t xml:space="preserve">linii napowietrznej oświetlenia ulicznego na działkach  nr  </w:t>
            </w:r>
            <w:r w:rsidRPr="00FA04BB">
              <w:rPr>
                <w:kern w:val="2"/>
              </w:rPr>
              <w:t xml:space="preserve">ew. </w:t>
            </w:r>
            <w:r w:rsidRPr="00FA04BB">
              <w:rPr>
                <w:bCs/>
                <w:kern w:val="2"/>
              </w:rPr>
              <w:t xml:space="preserve">184/9, 195/25, 195/8, </w:t>
            </w:r>
            <w:r w:rsidRPr="00FA04BB">
              <w:rPr>
                <w:bCs/>
                <w:kern w:val="2"/>
              </w:rPr>
              <w:lastRenderedPageBreak/>
              <w:t>218/10,   196/7,  194/2,  191/37,  191/20,  189/10,  185/8</w:t>
            </w:r>
            <w:r w:rsidRPr="00FA04BB">
              <w:rPr>
                <w:kern w:val="2"/>
              </w:rPr>
              <w:t>,  184/18, w obrębie ulicy Jodłowej w miejscowości Mrozy.</w:t>
            </w:r>
          </w:p>
        </w:tc>
        <w:tc>
          <w:tcPr>
            <w:tcW w:w="3969" w:type="dxa"/>
          </w:tcPr>
          <w:p w14:paraId="184E45A2" w14:textId="50B6C734" w:rsidR="003B493C" w:rsidRDefault="003B493C" w:rsidP="002801BB">
            <w:pPr>
              <w:suppressAutoHyphens/>
              <w:jc w:val="left"/>
              <w:rPr>
                <w:rFonts w:eastAsia="Calibri"/>
                <w:kern w:val="1"/>
                <w:lang w:eastAsia="ar-SA"/>
              </w:rPr>
            </w:pPr>
            <w:r>
              <w:rPr>
                <w:rFonts w:eastAsia="Calibri"/>
                <w:kern w:val="1"/>
                <w:lang w:eastAsia="ar-SA"/>
              </w:rPr>
              <w:lastRenderedPageBreak/>
              <w:t xml:space="preserve">- ilość </w:t>
            </w:r>
            <w:r w:rsidRPr="00904136">
              <w:rPr>
                <w:rFonts w:eastAsia="Calibri"/>
                <w:kern w:val="1"/>
                <w:lang w:eastAsia="ar-SA"/>
              </w:rPr>
              <w:t>obsa</w:t>
            </w:r>
            <w:r>
              <w:rPr>
                <w:rFonts w:eastAsia="Calibri"/>
                <w:kern w:val="1"/>
                <w:lang w:eastAsia="ar-SA"/>
              </w:rPr>
              <w:t>dzonych</w:t>
            </w:r>
            <w:r w:rsidRPr="00904136">
              <w:rPr>
                <w:rFonts w:eastAsia="Calibri"/>
                <w:kern w:val="1"/>
                <w:lang w:eastAsia="ar-SA"/>
              </w:rPr>
              <w:t xml:space="preserve"> </w:t>
            </w:r>
            <w:r>
              <w:rPr>
                <w:rFonts w:eastAsia="Calibri"/>
                <w:kern w:val="1"/>
                <w:lang w:eastAsia="ar-SA"/>
              </w:rPr>
              <w:t>słupów</w:t>
            </w:r>
            <w:r w:rsidRPr="00904136">
              <w:rPr>
                <w:rFonts w:eastAsia="Calibri"/>
                <w:kern w:val="1"/>
                <w:lang w:eastAsia="ar-SA"/>
              </w:rPr>
              <w:t xml:space="preserve"> </w:t>
            </w:r>
            <w:r>
              <w:rPr>
                <w:rFonts w:eastAsia="Calibri"/>
                <w:kern w:val="1"/>
                <w:lang w:eastAsia="ar-SA"/>
              </w:rPr>
              <w:t>żelbetowych  – 6 szt</w:t>
            </w:r>
            <w:r w:rsidRPr="00904136">
              <w:rPr>
                <w:rFonts w:eastAsia="Calibri"/>
                <w:kern w:val="1"/>
                <w:lang w:eastAsia="ar-SA"/>
              </w:rPr>
              <w:t xml:space="preserve"> </w:t>
            </w:r>
          </w:p>
          <w:p w14:paraId="510BC487" w14:textId="5232020F" w:rsidR="003B493C" w:rsidRDefault="003B493C" w:rsidP="002801BB">
            <w:pPr>
              <w:suppressAutoHyphens/>
              <w:jc w:val="left"/>
              <w:rPr>
                <w:rFonts w:eastAsia="Calibri"/>
                <w:kern w:val="1"/>
                <w:lang w:eastAsia="ar-SA"/>
              </w:rPr>
            </w:pPr>
            <w:r>
              <w:rPr>
                <w:rFonts w:eastAsia="Calibri"/>
                <w:kern w:val="1"/>
                <w:lang w:eastAsia="ar-SA"/>
              </w:rPr>
              <w:t>- ilość zamontowanych</w:t>
            </w:r>
            <w:r w:rsidRPr="00904136">
              <w:rPr>
                <w:rFonts w:eastAsia="Calibri"/>
                <w:kern w:val="1"/>
                <w:lang w:eastAsia="ar-SA"/>
              </w:rPr>
              <w:t xml:space="preserve"> opraw oświetlenio</w:t>
            </w:r>
            <w:r>
              <w:rPr>
                <w:rFonts w:eastAsia="Calibri"/>
                <w:kern w:val="1"/>
                <w:lang w:eastAsia="ar-SA"/>
              </w:rPr>
              <w:t xml:space="preserve">wych typu LED na </w:t>
            </w:r>
            <w:r w:rsidRPr="00904136">
              <w:rPr>
                <w:rFonts w:eastAsia="Calibri"/>
                <w:kern w:val="1"/>
                <w:lang w:eastAsia="ar-SA"/>
              </w:rPr>
              <w:t>wysięgnikach</w:t>
            </w:r>
            <w:r>
              <w:rPr>
                <w:rFonts w:eastAsia="Calibri"/>
                <w:kern w:val="1"/>
                <w:lang w:eastAsia="ar-SA"/>
              </w:rPr>
              <w:t xml:space="preserve"> – 6 szt</w:t>
            </w:r>
            <w:r w:rsidRPr="00904136">
              <w:rPr>
                <w:rFonts w:eastAsia="Calibri"/>
                <w:kern w:val="1"/>
                <w:lang w:eastAsia="ar-SA"/>
              </w:rPr>
              <w:t xml:space="preserve">  </w:t>
            </w:r>
          </w:p>
          <w:p w14:paraId="4B7F5086" w14:textId="77777777" w:rsidR="003B493C" w:rsidRDefault="003B493C" w:rsidP="002801BB">
            <w:pPr>
              <w:suppressAutoHyphens/>
              <w:jc w:val="left"/>
              <w:rPr>
                <w:rFonts w:eastAsia="Calibri"/>
                <w:kern w:val="1"/>
                <w:lang w:eastAsia="ar-SA"/>
              </w:rPr>
            </w:pPr>
            <w:r>
              <w:rPr>
                <w:rFonts w:eastAsia="Calibri"/>
                <w:kern w:val="1"/>
                <w:lang w:eastAsia="ar-SA"/>
              </w:rPr>
              <w:lastRenderedPageBreak/>
              <w:t>- długość zawieszonych</w:t>
            </w:r>
            <w:r w:rsidRPr="00904136">
              <w:rPr>
                <w:rFonts w:eastAsia="Calibri"/>
                <w:kern w:val="1"/>
                <w:lang w:eastAsia="ar-SA"/>
              </w:rPr>
              <w:t xml:space="preserve"> </w:t>
            </w:r>
            <w:r>
              <w:rPr>
                <w:rFonts w:eastAsia="Calibri"/>
                <w:kern w:val="1"/>
                <w:lang w:eastAsia="ar-SA"/>
              </w:rPr>
              <w:t xml:space="preserve">przewodów   </w:t>
            </w:r>
          </w:p>
          <w:p w14:paraId="6E410A94" w14:textId="77777777" w:rsidR="003B493C" w:rsidRPr="00F70023" w:rsidRDefault="003B493C" w:rsidP="002801BB">
            <w:pPr>
              <w:suppressAutoHyphens/>
              <w:jc w:val="left"/>
              <w:rPr>
                <w:rFonts w:eastAsia="Calibri"/>
                <w:kern w:val="1"/>
                <w:lang w:eastAsia="ar-SA"/>
              </w:rPr>
            </w:pPr>
            <w:r>
              <w:rPr>
                <w:rFonts w:eastAsia="Calibri"/>
                <w:kern w:val="1"/>
                <w:lang w:eastAsia="ar-SA"/>
              </w:rPr>
              <w:t xml:space="preserve">   izolowanych</w:t>
            </w:r>
            <w:r w:rsidRPr="00904136">
              <w:rPr>
                <w:rFonts w:eastAsia="Calibri"/>
                <w:kern w:val="1"/>
                <w:lang w:eastAsia="ar-SA"/>
              </w:rPr>
              <w:t xml:space="preserve"> linii nap</w:t>
            </w:r>
            <w:r>
              <w:rPr>
                <w:rFonts w:eastAsia="Calibri"/>
                <w:kern w:val="1"/>
                <w:lang w:eastAsia="ar-SA"/>
              </w:rPr>
              <w:t>owietrznej – 0,262</w:t>
            </w:r>
            <w:r w:rsidRPr="00904136">
              <w:rPr>
                <w:rFonts w:eastAsia="Calibri"/>
                <w:kern w:val="1"/>
                <w:lang w:eastAsia="ar-SA"/>
              </w:rPr>
              <w:t xml:space="preserve"> km,  </w:t>
            </w:r>
          </w:p>
        </w:tc>
        <w:tc>
          <w:tcPr>
            <w:tcW w:w="1843" w:type="dxa"/>
          </w:tcPr>
          <w:p w14:paraId="503FD12B" w14:textId="77777777" w:rsidR="003B493C" w:rsidRPr="00DD30A8" w:rsidRDefault="003B493C" w:rsidP="004E2056">
            <w:pPr>
              <w:jc w:val="right"/>
            </w:pPr>
            <w:r>
              <w:rPr>
                <w:bCs/>
              </w:rPr>
              <w:lastRenderedPageBreak/>
              <w:t>28 290,00</w:t>
            </w:r>
            <w:r w:rsidRPr="00DD30A8">
              <w:t xml:space="preserve"> zł</w:t>
            </w:r>
          </w:p>
          <w:p w14:paraId="3B482CC6" w14:textId="77777777" w:rsidR="003B493C" w:rsidRPr="00DD30A8" w:rsidRDefault="003B493C" w:rsidP="004E2056">
            <w:pPr>
              <w:pStyle w:val="Domylnie"/>
              <w:jc w:val="right"/>
              <w:rPr>
                <w:szCs w:val="24"/>
              </w:rPr>
            </w:pPr>
          </w:p>
        </w:tc>
        <w:tc>
          <w:tcPr>
            <w:tcW w:w="1559" w:type="dxa"/>
          </w:tcPr>
          <w:p w14:paraId="5AEA6CB6" w14:textId="77777777" w:rsidR="003B493C" w:rsidRPr="00501555" w:rsidRDefault="003B493C" w:rsidP="004E2056">
            <w:pPr>
              <w:pStyle w:val="Domylnie"/>
              <w:rPr>
                <w:sz w:val="20"/>
              </w:rPr>
            </w:pPr>
            <w:r w:rsidRPr="00501555">
              <w:rPr>
                <w:sz w:val="20"/>
              </w:rPr>
              <w:t xml:space="preserve">- środki własne </w:t>
            </w:r>
          </w:p>
          <w:p w14:paraId="6E597894" w14:textId="77777777" w:rsidR="003B493C" w:rsidRPr="00501555" w:rsidRDefault="003B493C" w:rsidP="004E2056">
            <w:pPr>
              <w:pStyle w:val="Domylnie"/>
              <w:rPr>
                <w:sz w:val="20"/>
              </w:rPr>
            </w:pPr>
            <w:r>
              <w:rPr>
                <w:sz w:val="20"/>
              </w:rPr>
              <w:t xml:space="preserve">  </w:t>
            </w:r>
            <w:r w:rsidRPr="00501555">
              <w:rPr>
                <w:sz w:val="20"/>
              </w:rPr>
              <w:t>gminy</w:t>
            </w:r>
          </w:p>
        </w:tc>
      </w:tr>
    </w:tbl>
    <w:p w14:paraId="64BEA378" w14:textId="77777777" w:rsidR="003B493C" w:rsidRDefault="003B493C" w:rsidP="003B493C">
      <w:pPr>
        <w:pStyle w:val="Domylnie"/>
        <w:rPr>
          <w:b/>
        </w:rPr>
      </w:pPr>
    </w:p>
    <w:p w14:paraId="5ABB5520" w14:textId="77777777" w:rsidR="003B493C" w:rsidRDefault="003B493C" w:rsidP="003B493C">
      <w:pPr>
        <w:pStyle w:val="Domylnie"/>
        <w:rPr>
          <w:b/>
        </w:rPr>
      </w:pPr>
      <w:r w:rsidRPr="00B934B2">
        <w:rPr>
          <w:b/>
        </w:rPr>
        <w:t>C</w:t>
      </w:r>
      <w:r>
        <w:rPr>
          <w:b/>
        </w:rPr>
        <w:t>zęść IV</w:t>
      </w:r>
      <w:r w:rsidRPr="00B934B2">
        <w:rPr>
          <w:b/>
        </w:rPr>
        <w:t xml:space="preserve">.  </w:t>
      </w:r>
      <w:r>
        <w:rPr>
          <w:b/>
        </w:rPr>
        <w:t>Remonty nawierzchni dróg gminnych</w:t>
      </w:r>
      <w:r w:rsidRPr="00B934B2">
        <w:rPr>
          <w:b/>
        </w:rPr>
        <w:t>.</w:t>
      </w:r>
    </w:p>
    <w:p w14:paraId="341AAAE1" w14:textId="77777777" w:rsidR="003B493C" w:rsidRPr="00B934B2" w:rsidRDefault="003B493C" w:rsidP="003B493C">
      <w:pPr>
        <w:pStyle w:val="Domylnie"/>
        <w:rPr>
          <w:b/>
        </w:rPr>
      </w:pPr>
    </w:p>
    <w:tbl>
      <w:tblPr>
        <w:tblW w:w="1049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410"/>
        <w:gridCol w:w="3969"/>
        <w:gridCol w:w="1843"/>
        <w:gridCol w:w="1701"/>
      </w:tblGrid>
      <w:tr w:rsidR="003B493C" w:rsidRPr="004C0218" w14:paraId="003C1139" w14:textId="77777777" w:rsidTr="004E2056">
        <w:tc>
          <w:tcPr>
            <w:tcW w:w="567" w:type="dxa"/>
          </w:tcPr>
          <w:p w14:paraId="5FBDA40F" w14:textId="77777777" w:rsidR="003B493C" w:rsidRPr="004C0218" w:rsidRDefault="003B493C" w:rsidP="004E2056">
            <w:pPr>
              <w:pStyle w:val="Domylnie"/>
              <w:jc w:val="center"/>
              <w:rPr>
                <w:sz w:val="20"/>
              </w:rPr>
            </w:pPr>
            <w:r w:rsidRPr="004C0218">
              <w:rPr>
                <w:sz w:val="20"/>
              </w:rPr>
              <w:t>Lp.</w:t>
            </w:r>
          </w:p>
        </w:tc>
        <w:tc>
          <w:tcPr>
            <w:tcW w:w="2410" w:type="dxa"/>
          </w:tcPr>
          <w:p w14:paraId="094BC1D2" w14:textId="77777777" w:rsidR="003B493C" w:rsidRPr="004C0218" w:rsidRDefault="003B493C" w:rsidP="004E2056">
            <w:pPr>
              <w:pStyle w:val="Domylnie"/>
              <w:jc w:val="center"/>
              <w:rPr>
                <w:sz w:val="20"/>
              </w:rPr>
            </w:pPr>
            <w:r w:rsidRPr="004C0218">
              <w:rPr>
                <w:sz w:val="20"/>
              </w:rPr>
              <w:t>NAZWA ZADANIA</w:t>
            </w:r>
          </w:p>
        </w:tc>
        <w:tc>
          <w:tcPr>
            <w:tcW w:w="3969" w:type="dxa"/>
          </w:tcPr>
          <w:p w14:paraId="3A575E1F" w14:textId="77777777" w:rsidR="003B493C" w:rsidRPr="004C0218" w:rsidRDefault="003B493C" w:rsidP="004E2056">
            <w:pPr>
              <w:pStyle w:val="Domylnie"/>
              <w:jc w:val="center"/>
              <w:rPr>
                <w:sz w:val="20"/>
              </w:rPr>
            </w:pPr>
            <w:r w:rsidRPr="004C0218">
              <w:rPr>
                <w:sz w:val="20"/>
              </w:rPr>
              <w:t>ZAKRES WYKONANYCH ROBÓT</w:t>
            </w:r>
          </w:p>
        </w:tc>
        <w:tc>
          <w:tcPr>
            <w:tcW w:w="1843" w:type="dxa"/>
          </w:tcPr>
          <w:p w14:paraId="44C29404" w14:textId="77777777" w:rsidR="003B493C" w:rsidRPr="004C0218" w:rsidRDefault="003B493C" w:rsidP="004E2056">
            <w:pPr>
              <w:pStyle w:val="Domylnie"/>
              <w:jc w:val="center"/>
              <w:rPr>
                <w:sz w:val="20"/>
              </w:rPr>
            </w:pPr>
            <w:r w:rsidRPr="004C0218">
              <w:rPr>
                <w:sz w:val="20"/>
              </w:rPr>
              <w:t>KOSZT ROBÓT BUDOWLANYCH</w:t>
            </w:r>
          </w:p>
        </w:tc>
        <w:tc>
          <w:tcPr>
            <w:tcW w:w="1701" w:type="dxa"/>
          </w:tcPr>
          <w:p w14:paraId="77B5459A" w14:textId="77777777" w:rsidR="003B493C" w:rsidRPr="004C0218" w:rsidRDefault="003B493C" w:rsidP="004E2056">
            <w:pPr>
              <w:pStyle w:val="Domylnie"/>
              <w:jc w:val="center"/>
              <w:rPr>
                <w:sz w:val="20"/>
              </w:rPr>
            </w:pPr>
            <w:r w:rsidRPr="004C0218">
              <w:rPr>
                <w:sz w:val="20"/>
              </w:rPr>
              <w:t>ŹRÓDŁO FINANSOWANIA</w:t>
            </w:r>
          </w:p>
        </w:tc>
      </w:tr>
      <w:tr w:rsidR="003B493C" w:rsidRPr="00883683" w14:paraId="0EE0BA00" w14:textId="77777777" w:rsidTr="004E2056">
        <w:tc>
          <w:tcPr>
            <w:tcW w:w="567" w:type="dxa"/>
          </w:tcPr>
          <w:p w14:paraId="1B6D56F4" w14:textId="77777777" w:rsidR="003B493C" w:rsidRPr="00883683" w:rsidRDefault="003B493C" w:rsidP="004E2056">
            <w:pPr>
              <w:pStyle w:val="Domylnie"/>
              <w:jc w:val="center"/>
            </w:pPr>
            <w:r w:rsidRPr="00883683">
              <w:t>1</w:t>
            </w:r>
          </w:p>
        </w:tc>
        <w:tc>
          <w:tcPr>
            <w:tcW w:w="2410" w:type="dxa"/>
          </w:tcPr>
          <w:p w14:paraId="4CAD9EAA" w14:textId="77777777" w:rsidR="003B493C" w:rsidRPr="004B65FD" w:rsidRDefault="003B493C" w:rsidP="00344D2A">
            <w:pPr>
              <w:jc w:val="left"/>
              <w:rPr>
                <w:bCs/>
              </w:rPr>
            </w:pPr>
            <w:r w:rsidRPr="004B65FD">
              <w:t xml:space="preserve">Remont nawierzchni drogi w </w:t>
            </w:r>
            <w:r w:rsidRPr="004B65FD">
              <w:rPr>
                <w:bCs/>
              </w:rPr>
              <w:t>miejscowości Stary Łajszc</w:t>
            </w:r>
            <w:r>
              <w:rPr>
                <w:bCs/>
              </w:rPr>
              <w:t xml:space="preserve">zew, w obrębie drogi gminnej nr </w:t>
            </w:r>
            <w:r w:rsidRPr="004B65FD">
              <w:rPr>
                <w:bCs/>
              </w:rPr>
              <w:t>470247W</w:t>
            </w:r>
            <w:r>
              <w:rPr>
                <w:bCs/>
              </w:rPr>
              <w:t xml:space="preserve"> położonej na działce </w:t>
            </w:r>
            <w:r w:rsidRPr="004B65FD">
              <w:rPr>
                <w:bCs/>
              </w:rPr>
              <w:t>nr ewid. 108</w:t>
            </w:r>
            <w:r w:rsidRPr="004B65FD">
              <w:t>.</w:t>
            </w:r>
          </w:p>
        </w:tc>
        <w:tc>
          <w:tcPr>
            <w:tcW w:w="3969" w:type="dxa"/>
          </w:tcPr>
          <w:p w14:paraId="3BACC7AF" w14:textId="77777777" w:rsidR="003B493C" w:rsidRDefault="003B493C" w:rsidP="00344D2A">
            <w:pPr>
              <w:tabs>
                <w:tab w:val="left" w:pos="709"/>
              </w:tabs>
              <w:suppressAutoHyphens/>
              <w:snapToGrid w:val="0"/>
              <w:jc w:val="left"/>
              <w:rPr>
                <w:rFonts w:eastAsia="Calibri"/>
                <w:kern w:val="1"/>
                <w:lang w:eastAsia="en-US"/>
              </w:rPr>
            </w:pPr>
            <w:r>
              <w:rPr>
                <w:bCs/>
              </w:rPr>
              <w:t>wykonano warstwę ścieralną grubości</w:t>
            </w:r>
            <w:r w:rsidRPr="00613539">
              <w:rPr>
                <w:bCs/>
              </w:rPr>
              <w:t xml:space="preserve"> </w:t>
            </w:r>
            <w:r>
              <w:rPr>
                <w:bCs/>
              </w:rPr>
              <w:t>4 cm</w:t>
            </w:r>
            <w:r w:rsidRPr="00613539">
              <w:rPr>
                <w:bCs/>
              </w:rPr>
              <w:t xml:space="preserve"> z </w:t>
            </w:r>
            <w:r w:rsidRPr="00923227">
              <w:rPr>
                <w:bCs/>
              </w:rPr>
              <w:t>mieszanek mineralno–asfaltowych</w:t>
            </w:r>
            <w:r w:rsidRPr="00613539">
              <w:rPr>
                <w:bCs/>
              </w:rPr>
              <w:t xml:space="preserve"> </w:t>
            </w:r>
            <w:r>
              <w:t xml:space="preserve">na </w:t>
            </w:r>
            <w:r>
              <w:rPr>
                <w:rFonts w:eastAsia="Calibri"/>
                <w:kern w:val="1"/>
                <w:lang w:eastAsia="en-US"/>
              </w:rPr>
              <w:t xml:space="preserve">odcinku o </w:t>
            </w:r>
            <w:r w:rsidRPr="00B320D7">
              <w:rPr>
                <w:rFonts w:eastAsia="Calibri"/>
                <w:kern w:val="1"/>
                <w:lang w:eastAsia="en-US"/>
              </w:rPr>
              <w:t xml:space="preserve">długości </w:t>
            </w:r>
            <w:r>
              <w:rPr>
                <w:bCs/>
              </w:rPr>
              <w:t>1 077</w:t>
            </w:r>
            <w:r w:rsidRPr="00B320D7">
              <w:rPr>
                <w:bCs/>
              </w:rPr>
              <w:t>,0 mb</w:t>
            </w:r>
            <w:r>
              <w:rPr>
                <w:bCs/>
              </w:rPr>
              <w:t>, przy</w:t>
            </w:r>
            <w:r w:rsidRPr="00B320D7">
              <w:rPr>
                <w:bCs/>
              </w:rPr>
              <w:t xml:space="preserve"> szerokości 3,00 m</w:t>
            </w:r>
          </w:p>
          <w:p w14:paraId="6E755BF0" w14:textId="77777777" w:rsidR="003B493C" w:rsidRPr="00613539" w:rsidRDefault="003B493C" w:rsidP="00344D2A">
            <w:pPr>
              <w:suppressAutoHyphens/>
              <w:jc w:val="left"/>
              <w:rPr>
                <w:rFonts w:eastAsia="Calibri" w:cs="font331"/>
                <w:kern w:val="1"/>
                <w:lang w:eastAsia="en-US"/>
              </w:rPr>
            </w:pPr>
            <w:r>
              <w:rPr>
                <w:rFonts w:eastAsia="Calibri" w:cs="font331"/>
                <w:kern w:val="1"/>
                <w:lang w:eastAsia="en-US"/>
              </w:rPr>
              <w:t xml:space="preserve">Łączna </w:t>
            </w:r>
            <w:r w:rsidRPr="009C05CC">
              <w:rPr>
                <w:rFonts w:eastAsia="Calibri" w:cs="font331"/>
                <w:kern w:val="1"/>
                <w:lang w:eastAsia="en-US"/>
              </w:rPr>
              <w:t>powierzchnia</w:t>
            </w:r>
            <w:r>
              <w:rPr>
                <w:rFonts w:eastAsia="Calibri" w:cs="font331"/>
                <w:kern w:val="1"/>
                <w:lang w:eastAsia="en-US"/>
              </w:rPr>
              <w:t xml:space="preserve"> wykonanej nawierzchni </w:t>
            </w:r>
            <w:r w:rsidRPr="00D17351">
              <w:rPr>
                <w:rFonts w:eastAsia="Calibri" w:cs="font331"/>
                <w:kern w:val="1"/>
                <w:lang w:eastAsia="en-US"/>
              </w:rPr>
              <w:t xml:space="preserve">drogowej: </w:t>
            </w:r>
            <w:r w:rsidRPr="00D17351">
              <w:rPr>
                <w:bCs/>
              </w:rPr>
              <w:t xml:space="preserve">3 284,60 </w:t>
            </w:r>
            <w:r w:rsidRPr="00D17351">
              <w:rPr>
                <w:rFonts w:eastAsia="Calibri" w:cs="font331"/>
                <w:kern w:val="1"/>
                <w:lang w:eastAsia="en-US"/>
              </w:rPr>
              <w:t>m2</w:t>
            </w:r>
          </w:p>
        </w:tc>
        <w:tc>
          <w:tcPr>
            <w:tcW w:w="1843" w:type="dxa"/>
          </w:tcPr>
          <w:p w14:paraId="2754FE73" w14:textId="77777777" w:rsidR="003B493C" w:rsidRPr="004B65FD" w:rsidRDefault="003B493C" w:rsidP="004E2056">
            <w:pPr>
              <w:jc w:val="right"/>
            </w:pPr>
            <w:r w:rsidRPr="004B65FD">
              <w:t>191 564,75 zł</w:t>
            </w:r>
          </w:p>
          <w:p w14:paraId="02B249CA" w14:textId="77777777" w:rsidR="003B493C" w:rsidRPr="009C05CC" w:rsidRDefault="003B493C" w:rsidP="004E2056">
            <w:pPr>
              <w:pStyle w:val="Domylnie"/>
              <w:jc w:val="right"/>
              <w:rPr>
                <w:sz w:val="20"/>
              </w:rPr>
            </w:pPr>
          </w:p>
        </w:tc>
        <w:tc>
          <w:tcPr>
            <w:tcW w:w="1701" w:type="dxa"/>
            <w:vMerge w:val="restart"/>
          </w:tcPr>
          <w:p w14:paraId="0CC56CDA" w14:textId="77777777" w:rsidR="003B493C" w:rsidRPr="00E121C4" w:rsidRDefault="003B493C" w:rsidP="004E2056">
            <w:pPr>
              <w:pStyle w:val="Domylnie"/>
              <w:rPr>
                <w:sz w:val="20"/>
              </w:rPr>
            </w:pPr>
            <w:r w:rsidRPr="00E121C4">
              <w:rPr>
                <w:sz w:val="20"/>
              </w:rPr>
              <w:t xml:space="preserve">- środki własne </w:t>
            </w:r>
          </w:p>
          <w:p w14:paraId="0CEDAFF5" w14:textId="77777777" w:rsidR="003B493C" w:rsidRDefault="003B493C" w:rsidP="004E2056">
            <w:pPr>
              <w:pStyle w:val="Domylnie"/>
              <w:rPr>
                <w:sz w:val="20"/>
                <w:highlight w:val="yellow"/>
              </w:rPr>
            </w:pPr>
            <w:r w:rsidRPr="00E121C4">
              <w:rPr>
                <w:sz w:val="20"/>
              </w:rPr>
              <w:t xml:space="preserve">   Gminy</w:t>
            </w:r>
          </w:p>
          <w:p w14:paraId="1583FC6D" w14:textId="77777777" w:rsidR="003B493C" w:rsidRDefault="003B493C" w:rsidP="004E2056">
            <w:pPr>
              <w:pStyle w:val="Domylnie"/>
              <w:rPr>
                <w:sz w:val="20"/>
              </w:rPr>
            </w:pPr>
            <w:r w:rsidRPr="00501555">
              <w:rPr>
                <w:sz w:val="20"/>
              </w:rPr>
              <w:t xml:space="preserve">- środki z </w:t>
            </w:r>
          </w:p>
          <w:p w14:paraId="03778F30" w14:textId="77777777" w:rsidR="003B493C" w:rsidRPr="00501555" w:rsidRDefault="003B493C" w:rsidP="004E2056">
            <w:pPr>
              <w:pStyle w:val="Domylnie"/>
              <w:rPr>
                <w:sz w:val="20"/>
              </w:rPr>
            </w:pPr>
            <w:r>
              <w:rPr>
                <w:sz w:val="20"/>
              </w:rPr>
              <w:t xml:space="preserve">  </w:t>
            </w:r>
            <w:r w:rsidRPr="00501555">
              <w:rPr>
                <w:sz w:val="20"/>
              </w:rPr>
              <w:t xml:space="preserve">Budżetu  </w:t>
            </w:r>
          </w:p>
          <w:p w14:paraId="1CBCC9C1" w14:textId="77777777" w:rsidR="003B493C" w:rsidRPr="00501555" w:rsidRDefault="003B493C" w:rsidP="004E2056">
            <w:pPr>
              <w:pStyle w:val="Domylnie"/>
              <w:rPr>
                <w:sz w:val="20"/>
              </w:rPr>
            </w:pPr>
            <w:r>
              <w:rPr>
                <w:sz w:val="20"/>
              </w:rPr>
              <w:t xml:space="preserve">  </w:t>
            </w:r>
            <w:r w:rsidRPr="00501555">
              <w:rPr>
                <w:sz w:val="20"/>
              </w:rPr>
              <w:t xml:space="preserve">Województwa   </w:t>
            </w:r>
          </w:p>
          <w:p w14:paraId="1194B620" w14:textId="77777777" w:rsidR="003B493C" w:rsidRDefault="003B493C" w:rsidP="004E2056">
            <w:pPr>
              <w:pStyle w:val="Domylnie"/>
              <w:rPr>
                <w:sz w:val="20"/>
              </w:rPr>
            </w:pPr>
            <w:r>
              <w:rPr>
                <w:sz w:val="20"/>
              </w:rPr>
              <w:t xml:space="preserve">  </w:t>
            </w:r>
            <w:r w:rsidRPr="00501555">
              <w:rPr>
                <w:sz w:val="20"/>
              </w:rPr>
              <w:t>Mazowieckiego</w:t>
            </w:r>
          </w:p>
          <w:p w14:paraId="111BA845" w14:textId="77777777" w:rsidR="003B493C" w:rsidRPr="00EE4389" w:rsidRDefault="003B493C" w:rsidP="004E2056">
            <w:pPr>
              <w:pStyle w:val="Domylnie"/>
              <w:rPr>
                <w:sz w:val="20"/>
                <w:highlight w:val="yellow"/>
              </w:rPr>
            </w:pPr>
            <w:r>
              <w:rPr>
                <w:sz w:val="20"/>
              </w:rPr>
              <w:t xml:space="preserve">  294 000,00 zł</w:t>
            </w:r>
          </w:p>
          <w:p w14:paraId="6D130CD8" w14:textId="77777777" w:rsidR="003B493C" w:rsidRPr="00EE4389" w:rsidRDefault="003B493C" w:rsidP="004E2056">
            <w:pPr>
              <w:pStyle w:val="Domylnie"/>
              <w:rPr>
                <w:sz w:val="20"/>
                <w:highlight w:val="yellow"/>
              </w:rPr>
            </w:pPr>
          </w:p>
        </w:tc>
      </w:tr>
      <w:tr w:rsidR="003B493C" w:rsidRPr="001A024C" w14:paraId="211615DA" w14:textId="77777777" w:rsidTr="004E2056">
        <w:tc>
          <w:tcPr>
            <w:tcW w:w="567" w:type="dxa"/>
            <w:tcBorders>
              <w:top w:val="single" w:sz="4" w:space="0" w:color="000000"/>
              <w:left w:val="single" w:sz="4" w:space="0" w:color="000000"/>
              <w:bottom w:val="single" w:sz="4" w:space="0" w:color="000000"/>
              <w:right w:val="single" w:sz="4" w:space="0" w:color="000000"/>
            </w:tcBorders>
          </w:tcPr>
          <w:p w14:paraId="5E4C4B78" w14:textId="77777777" w:rsidR="003B493C" w:rsidRPr="009C05CC" w:rsidRDefault="003B493C" w:rsidP="004E2056">
            <w:pPr>
              <w:pStyle w:val="Domylnie"/>
              <w:jc w:val="center"/>
            </w:pPr>
            <w:r w:rsidRPr="00883683">
              <w:t>2</w:t>
            </w:r>
          </w:p>
        </w:tc>
        <w:tc>
          <w:tcPr>
            <w:tcW w:w="2410" w:type="dxa"/>
            <w:tcBorders>
              <w:top w:val="single" w:sz="4" w:space="0" w:color="000000"/>
              <w:left w:val="single" w:sz="4" w:space="0" w:color="000000"/>
              <w:bottom w:val="single" w:sz="4" w:space="0" w:color="000000"/>
              <w:right w:val="single" w:sz="4" w:space="0" w:color="000000"/>
            </w:tcBorders>
          </w:tcPr>
          <w:p w14:paraId="2FF820A6" w14:textId="7C93E3FD" w:rsidR="003B493C" w:rsidRDefault="003B493C" w:rsidP="00344D2A">
            <w:pPr>
              <w:jc w:val="left"/>
              <w:rPr>
                <w:bCs/>
              </w:rPr>
            </w:pPr>
            <w:r w:rsidRPr="004B65FD">
              <w:t xml:space="preserve">Remont nawierzchni drogi </w:t>
            </w:r>
            <w:r w:rsidRPr="004B65FD">
              <w:rPr>
                <w:bCs/>
              </w:rPr>
              <w:t>w miejscowości Radziwiłłów,</w:t>
            </w:r>
            <w:r w:rsidR="00344D2A">
              <w:rPr>
                <w:bCs/>
              </w:rPr>
              <w:t xml:space="preserve"> </w:t>
            </w:r>
            <w:r w:rsidRPr="004B65FD">
              <w:rPr>
                <w:bCs/>
              </w:rPr>
              <w:t xml:space="preserve">w </w:t>
            </w:r>
            <w:r w:rsidR="00344D2A">
              <w:rPr>
                <w:bCs/>
              </w:rPr>
              <w:t xml:space="preserve"> </w:t>
            </w:r>
            <w:r w:rsidRPr="004B65FD">
              <w:rPr>
                <w:bCs/>
              </w:rPr>
              <w:t xml:space="preserve">obrębie drogi gminnej nr 470242W </w:t>
            </w:r>
          </w:p>
          <w:p w14:paraId="5D0942EA" w14:textId="77777777" w:rsidR="003B493C" w:rsidRPr="004B65FD" w:rsidRDefault="003B493C" w:rsidP="00344D2A">
            <w:pPr>
              <w:jc w:val="left"/>
              <w:rPr>
                <w:bCs/>
              </w:rPr>
            </w:pPr>
            <w:r w:rsidRPr="004B65FD">
              <w:rPr>
                <w:bCs/>
              </w:rPr>
              <w:t>– ul. Spacerowa, położonej na działce nr ewid. 168.</w:t>
            </w:r>
          </w:p>
        </w:tc>
        <w:tc>
          <w:tcPr>
            <w:tcW w:w="3969" w:type="dxa"/>
            <w:tcBorders>
              <w:top w:val="single" w:sz="4" w:space="0" w:color="000000"/>
              <w:left w:val="single" w:sz="4" w:space="0" w:color="000000"/>
              <w:bottom w:val="single" w:sz="4" w:space="0" w:color="000000"/>
              <w:right w:val="single" w:sz="4" w:space="0" w:color="000000"/>
            </w:tcBorders>
          </w:tcPr>
          <w:p w14:paraId="4758F734" w14:textId="64686514" w:rsidR="003B493C" w:rsidRDefault="003B493C" w:rsidP="00344D2A">
            <w:pPr>
              <w:contextualSpacing/>
              <w:jc w:val="left"/>
              <w:rPr>
                <w:bCs/>
              </w:rPr>
            </w:pPr>
            <w:r w:rsidRPr="001F3270">
              <w:rPr>
                <w:bCs/>
              </w:rPr>
              <w:t>wykonano</w:t>
            </w:r>
            <w:r>
              <w:rPr>
                <w:bCs/>
              </w:rPr>
              <w:t xml:space="preserve"> warstwę</w:t>
            </w:r>
            <w:r w:rsidRPr="001F3270">
              <w:rPr>
                <w:bCs/>
              </w:rPr>
              <w:t xml:space="preserve"> wzmacniająco wyrównaw</w:t>
            </w:r>
            <w:r>
              <w:rPr>
                <w:bCs/>
              </w:rPr>
              <w:t>czą</w:t>
            </w:r>
            <w:r w:rsidRPr="001F3270">
              <w:rPr>
                <w:bCs/>
              </w:rPr>
              <w:t xml:space="preserve"> z betonu asfaltowego </w:t>
            </w:r>
            <w:r>
              <w:rPr>
                <w:bCs/>
              </w:rPr>
              <w:t>w</w:t>
            </w:r>
            <w:r w:rsidRPr="001F3270">
              <w:rPr>
                <w:bCs/>
              </w:rPr>
              <w:t xml:space="preserve"> ilości 100 kg/m2 na po</w:t>
            </w:r>
            <w:r>
              <w:rPr>
                <w:bCs/>
              </w:rPr>
              <w:t>wierzchni 1 140,0 m2, a następnie wykonano warstwę ścieralną</w:t>
            </w:r>
            <w:r w:rsidRPr="001F3270">
              <w:rPr>
                <w:bCs/>
              </w:rPr>
              <w:t xml:space="preserve"> </w:t>
            </w:r>
            <w:r>
              <w:rPr>
                <w:bCs/>
              </w:rPr>
              <w:t xml:space="preserve">grubości 5 cm </w:t>
            </w:r>
            <w:r w:rsidRPr="001F3270">
              <w:rPr>
                <w:iCs/>
                <w:lang w:eastAsia="en-US"/>
              </w:rPr>
              <w:t xml:space="preserve">z </w:t>
            </w:r>
            <w:r>
              <w:rPr>
                <w:iCs/>
                <w:lang w:eastAsia="en-US"/>
              </w:rPr>
              <w:t>mieszanek mineralno–asfaltowych</w:t>
            </w:r>
            <w:r>
              <w:rPr>
                <w:bCs/>
              </w:rPr>
              <w:t xml:space="preserve"> </w:t>
            </w:r>
            <w:r>
              <w:t xml:space="preserve">na </w:t>
            </w:r>
            <w:r>
              <w:rPr>
                <w:rFonts w:eastAsia="Calibri"/>
                <w:kern w:val="1"/>
                <w:lang w:eastAsia="en-US"/>
              </w:rPr>
              <w:t xml:space="preserve">odcinku o </w:t>
            </w:r>
            <w:r w:rsidRPr="00B320D7">
              <w:rPr>
                <w:rFonts w:eastAsia="Calibri"/>
                <w:kern w:val="1"/>
                <w:lang w:eastAsia="en-US"/>
              </w:rPr>
              <w:t xml:space="preserve">długości </w:t>
            </w:r>
            <w:r>
              <w:rPr>
                <w:bCs/>
              </w:rPr>
              <w:t>680</w:t>
            </w:r>
            <w:r w:rsidRPr="00B320D7">
              <w:rPr>
                <w:bCs/>
              </w:rPr>
              <w:t>,0 mb</w:t>
            </w:r>
            <w:r>
              <w:rPr>
                <w:bCs/>
              </w:rPr>
              <w:t>, przy</w:t>
            </w:r>
            <w:r w:rsidRPr="00B320D7">
              <w:rPr>
                <w:bCs/>
              </w:rPr>
              <w:t xml:space="preserve"> szerokości 3,00 m</w:t>
            </w:r>
          </w:p>
          <w:p w14:paraId="3B106AD2" w14:textId="77777777" w:rsidR="003B493C" w:rsidRPr="001F3270" w:rsidRDefault="003B493C" w:rsidP="00344D2A">
            <w:pPr>
              <w:contextualSpacing/>
              <w:jc w:val="left"/>
              <w:rPr>
                <w:bCs/>
              </w:rPr>
            </w:pPr>
            <w:r>
              <w:rPr>
                <w:rFonts w:eastAsia="Calibri" w:cs="font331"/>
                <w:kern w:val="1"/>
                <w:lang w:eastAsia="en-US"/>
              </w:rPr>
              <w:t xml:space="preserve">Łączna </w:t>
            </w:r>
            <w:r w:rsidRPr="009C05CC">
              <w:rPr>
                <w:rFonts w:eastAsia="Calibri" w:cs="font331"/>
                <w:kern w:val="1"/>
                <w:lang w:eastAsia="en-US"/>
              </w:rPr>
              <w:t>powierzchnia</w:t>
            </w:r>
            <w:r>
              <w:rPr>
                <w:rFonts w:eastAsia="Calibri" w:cs="font331"/>
                <w:kern w:val="1"/>
                <w:lang w:eastAsia="en-US"/>
              </w:rPr>
              <w:t xml:space="preserve"> wykonanej nawierzchni drogowej</w:t>
            </w:r>
            <w:r w:rsidRPr="009C05CC">
              <w:rPr>
                <w:rFonts w:eastAsia="Calibri" w:cs="font331"/>
                <w:kern w:val="1"/>
                <w:lang w:eastAsia="en-US"/>
              </w:rPr>
              <w:t xml:space="preserve">: </w:t>
            </w:r>
            <w:r w:rsidRPr="001F3270">
              <w:rPr>
                <w:bCs/>
              </w:rPr>
              <w:t>2 040,00</w:t>
            </w:r>
            <w:r>
              <w:rPr>
                <w:bCs/>
              </w:rPr>
              <w:t xml:space="preserve"> </w:t>
            </w:r>
            <w:r w:rsidRPr="001F3270">
              <w:rPr>
                <w:rFonts w:eastAsia="Calibri" w:cs="font331"/>
                <w:kern w:val="1"/>
                <w:lang w:eastAsia="en-US"/>
              </w:rPr>
              <w:t>m2</w:t>
            </w:r>
          </w:p>
        </w:tc>
        <w:tc>
          <w:tcPr>
            <w:tcW w:w="1843" w:type="dxa"/>
            <w:tcBorders>
              <w:top w:val="single" w:sz="4" w:space="0" w:color="000000"/>
              <w:left w:val="single" w:sz="4" w:space="0" w:color="000000"/>
              <w:bottom w:val="single" w:sz="4" w:space="0" w:color="000000"/>
            </w:tcBorders>
          </w:tcPr>
          <w:p w14:paraId="7FDEC776" w14:textId="77777777" w:rsidR="003B493C" w:rsidRPr="00E4236F" w:rsidRDefault="003B493C" w:rsidP="004E2056">
            <w:pPr>
              <w:jc w:val="right"/>
            </w:pPr>
            <w:r w:rsidRPr="00E4236F">
              <w:t> </w:t>
            </w:r>
            <w:r w:rsidRPr="00D17351">
              <w:rPr>
                <w:lang w:eastAsia="zh-CN"/>
              </w:rPr>
              <w:t>175 962,57</w:t>
            </w:r>
            <w:r w:rsidRPr="00E4236F">
              <w:rPr>
                <w:lang w:eastAsia="zh-CN"/>
              </w:rPr>
              <w:t xml:space="preserve"> </w:t>
            </w:r>
            <w:r w:rsidRPr="00E4236F">
              <w:t>zł</w:t>
            </w:r>
          </w:p>
          <w:p w14:paraId="2096FD85" w14:textId="77777777" w:rsidR="003B493C" w:rsidRPr="00E4236F" w:rsidRDefault="003B493C" w:rsidP="004E2056"/>
        </w:tc>
        <w:tc>
          <w:tcPr>
            <w:tcW w:w="1701" w:type="dxa"/>
            <w:vMerge/>
          </w:tcPr>
          <w:p w14:paraId="5B889056" w14:textId="77777777" w:rsidR="003B493C" w:rsidRPr="00EE4389" w:rsidRDefault="003B493C" w:rsidP="004E2056">
            <w:pPr>
              <w:pStyle w:val="Domylnie"/>
              <w:rPr>
                <w:sz w:val="20"/>
                <w:highlight w:val="yellow"/>
              </w:rPr>
            </w:pPr>
          </w:p>
        </w:tc>
      </w:tr>
      <w:tr w:rsidR="003B493C" w:rsidRPr="001A024C" w14:paraId="11B4CB59" w14:textId="77777777" w:rsidTr="004E2056">
        <w:tc>
          <w:tcPr>
            <w:tcW w:w="567" w:type="dxa"/>
            <w:tcBorders>
              <w:top w:val="single" w:sz="4" w:space="0" w:color="000000"/>
              <w:left w:val="single" w:sz="4" w:space="0" w:color="000000"/>
              <w:bottom w:val="single" w:sz="4" w:space="0" w:color="000000"/>
              <w:right w:val="single" w:sz="4" w:space="0" w:color="000000"/>
            </w:tcBorders>
          </w:tcPr>
          <w:p w14:paraId="6751012B" w14:textId="77777777" w:rsidR="003B493C" w:rsidRPr="009C05CC" w:rsidRDefault="003B493C" w:rsidP="004E2056">
            <w:pPr>
              <w:pStyle w:val="Domylnie"/>
              <w:jc w:val="center"/>
            </w:pPr>
            <w:r>
              <w:t>3</w:t>
            </w:r>
          </w:p>
        </w:tc>
        <w:tc>
          <w:tcPr>
            <w:tcW w:w="2410" w:type="dxa"/>
            <w:tcBorders>
              <w:top w:val="single" w:sz="4" w:space="0" w:color="000000"/>
              <w:left w:val="single" w:sz="4" w:space="0" w:color="000000"/>
              <w:bottom w:val="single" w:sz="4" w:space="0" w:color="000000"/>
              <w:right w:val="single" w:sz="4" w:space="0" w:color="000000"/>
            </w:tcBorders>
          </w:tcPr>
          <w:p w14:paraId="29A6B892" w14:textId="77777777" w:rsidR="003B493C" w:rsidRPr="00B320D7" w:rsidRDefault="003B493C" w:rsidP="00344D2A">
            <w:pPr>
              <w:suppressAutoHyphens/>
              <w:jc w:val="left"/>
              <w:rPr>
                <w:bCs/>
                <w:kern w:val="2"/>
              </w:rPr>
            </w:pPr>
            <w:r w:rsidRPr="00E4236F">
              <w:t xml:space="preserve">Remont nawierzchni drogi </w:t>
            </w:r>
            <w:r>
              <w:rPr>
                <w:bCs/>
              </w:rPr>
              <w:t>w</w:t>
            </w:r>
            <w:r w:rsidRPr="001F3270">
              <w:rPr>
                <w:bCs/>
              </w:rPr>
              <w:t xml:space="preserve"> miejscowości Budy Kałki, w obrębie drogi wewnętrznej, położonej na działce nr ewid. 65</w:t>
            </w:r>
            <w:r w:rsidRPr="001F3270">
              <w:t>.</w:t>
            </w:r>
          </w:p>
        </w:tc>
        <w:tc>
          <w:tcPr>
            <w:tcW w:w="3969" w:type="dxa"/>
            <w:tcBorders>
              <w:top w:val="single" w:sz="4" w:space="0" w:color="000000"/>
              <w:left w:val="single" w:sz="4" w:space="0" w:color="000000"/>
              <w:bottom w:val="single" w:sz="4" w:space="0" w:color="000000"/>
              <w:right w:val="single" w:sz="4" w:space="0" w:color="000000"/>
            </w:tcBorders>
          </w:tcPr>
          <w:p w14:paraId="7C038CBB" w14:textId="122E6A55" w:rsidR="003B493C" w:rsidRDefault="003B493C" w:rsidP="00344D2A">
            <w:pPr>
              <w:contextualSpacing/>
              <w:jc w:val="left"/>
              <w:rPr>
                <w:bCs/>
              </w:rPr>
            </w:pPr>
            <w:r w:rsidRPr="001F3270">
              <w:rPr>
                <w:bCs/>
              </w:rPr>
              <w:t>wykonano</w:t>
            </w:r>
            <w:r>
              <w:rPr>
                <w:bCs/>
              </w:rPr>
              <w:t xml:space="preserve"> warstwę</w:t>
            </w:r>
            <w:r w:rsidRPr="001F3270">
              <w:rPr>
                <w:bCs/>
              </w:rPr>
              <w:t xml:space="preserve"> wzmacniająco wyrównaw</w:t>
            </w:r>
            <w:r>
              <w:rPr>
                <w:bCs/>
              </w:rPr>
              <w:t>czą</w:t>
            </w:r>
            <w:r w:rsidRPr="001F3270">
              <w:rPr>
                <w:bCs/>
              </w:rPr>
              <w:t xml:space="preserve"> z betonu asfaltowego </w:t>
            </w:r>
            <w:r>
              <w:rPr>
                <w:bCs/>
              </w:rPr>
              <w:t>w</w:t>
            </w:r>
            <w:r w:rsidRPr="001F3270">
              <w:rPr>
                <w:bCs/>
              </w:rPr>
              <w:t xml:space="preserve"> ilości 100 kg/m2 na po</w:t>
            </w:r>
            <w:r>
              <w:rPr>
                <w:bCs/>
              </w:rPr>
              <w:t>wierzchni 1 387,5 m2, a następnie wykonano warstwę ścieralną</w:t>
            </w:r>
            <w:r w:rsidRPr="001F3270">
              <w:rPr>
                <w:bCs/>
              </w:rPr>
              <w:t xml:space="preserve"> </w:t>
            </w:r>
            <w:r>
              <w:rPr>
                <w:bCs/>
              </w:rPr>
              <w:t xml:space="preserve">grubości 4 cm </w:t>
            </w:r>
            <w:r w:rsidRPr="001F3270">
              <w:rPr>
                <w:iCs/>
                <w:lang w:eastAsia="en-US"/>
              </w:rPr>
              <w:t xml:space="preserve">z </w:t>
            </w:r>
            <w:r>
              <w:rPr>
                <w:iCs/>
                <w:lang w:eastAsia="en-US"/>
              </w:rPr>
              <w:t>mieszanek mineralno–asfaltowych</w:t>
            </w:r>
            <w:r>
              <w:rPr>
                <w:bCs/>
              </w:rPr>
              <w:t xml:space="preserve"> </w:t>
            </w:r>
            <w:r>
              <w:t xml:space="preserve">na </w:t>
            </w:r>
            <w:r>
              <w:rPr>
                <w:rFonts w:eastAsia="Calibri"/>
                <w:kern w:val="1"/>
                <w:lang w:eastAsia="en-US"/>
              </w:rPr>
              <w:t xml:space="preserve">odcinku o </w:t>
            </w:r>
            <w:r w:rsidRPr="00B320D7">
              <w:rPr>
                <w:rFonts w:eastAsia="Calibri"/>
                <w:kern w:val="1"/>
                <w:lang w:eastAsia="en-US"/>
              </w:rPr>
              <w:t xml:space="preserve">długości </w:t>
            </w:r>
            <w:r>
              <w:rPr>
                <w:bCs/>
              </w:rPr>
              <w:t>1 062,5</w:t>
            </w:r>
            <w:r w:rsidRPr="00B320D7">
              <w:rPr>
                <w:bCs/>
              </w:rPr>
              <w:t xml:space="preserve"> mb</w:t>
            </w:r>
            <w:r>
              <w:rPr>
                <w:bCs/>
              </w:rPr>
              <w:t>, przy</w:t>
            </w:r>
            <w:r w:rsidRPr="00B320D7">
              <w:rPr>
                <w:bCs/>
              </w:rPr>
              <w:t xml:space="preserve"> szerokości 3,00 m</w:t>
            </w:r>
          </w:p>
          <w:p w14:paraId="2F3ADE04" w14:textId="77777777" w:rsidR="003B493C" w:rsidRPr="001F3270" w:rsidRDefault="003B493C" w:rsidP="00344D2A">
            <w:pPr>
              <w:contextualSpacing/>
              <w:jc w:val="left"/>
              <w:rPr>
                <w:bCs/>
              </w:rPr>
            </w:pPr>
            <w:r>
              <w:rPr>
                <w:rFonts w:eastAsia="Calibri" w:cs="font331"/>
                <w:kern w:val="1"/>
                <w:lang w:eastAsia="en-US"/>
              </w:rPr>
              <w:t xml:space="preserve">Łączna </w:t>
            </w:r>
            <w:r w:rsidRPr="009C05CC">
              <w:rPr>
                <w:rFonts w:eastAsia="Calibri" w:cs="font331"/>
                <w:kern w:val="1"/>
                <w:lang w:eastAsia="en-US"/>
              </w:rPr>
              <w:t>powierzchnia</w:t>
            </w:r>
            <w:r>
              <w:rPr>
                <w:rFonts w:eastAsia="Calibri" w:cs="font331"/>
                <w:kern w:val="1"/>
                <w:lang w:eastAsia="en-US"/>
              </w:rPr>
              <w:t xml:space="preserve"> wykonanej nawierzchni drogowej</w:t>
            </w:r>
            <w:r w:rsidRPr="009C05CC">
              <w:rPr>
                <w:rFonts w:eastAsia="Calibri" w:cs="font331"/>
                <w:kern w:val="1"/>
                <w:lang w:eastAsia="en-US"/>
              </w:rPr>
              <w:t xml:space="preserve">: </w:t>
            </w:r>
            <w:r>
              <w:rPr>
                <w:iCs/>
              </w:rPr>
              <w:t xml:space="preserve">3 187,50 </w:t>
            </w:r>
            <w:r w:rsidRPr="001F3270">
              <w:rPr>
                <w:rFonts w:eastAsia="Calibri" w:cs="font331"/>
                <w:kern w:val="1"/>
                <w:lang w:eastAsia="en-US"/>
              </w:rPr>
              <w:t>m2</w:t>
            </w:r>
          </w:p>
        </w:tc>
        <w:tc>
          <w:tcPr>
            <w:tcW w:w="1843" w:type="dxa"/>
            <w:tcBorders>
              <w:top w:val="single" w:sz="4" w:space="0" w:color="000000"/>
              <w:left w:val="single" w:sz="4" w:space="0" w:color="000000"/>
              <w:bottom w:val="single" w:sz="4" w:space="0" w:color="000000"/>
            </w:tcBorders>
          </w:tcPr>
          <w:p w14:paraId="00641181" w14:textId="77777777" w:rsidR="003B493C" w:rsidRPr="009C05CC" w:rsidRDefault="003B493C" w:rsidP="004E2056">
            <w:pPr>
              <w:jc w:val="right"/>
            </w:pPr>
            <w:r w:rsidRPr="00B320D7">
              <w:t> </w:t>
            </w:r>
            <w:r w:rsidRPr="00D17351">
              <w:rPr>
                <w:lang w:eastAsia="zh-CN"/>
              </w:rPr>
              <w:t>339 798,26</w:t>
            </w:r>
            <w:r w:rsidRPr="009C05CC">
              <w:t xml:space="preserve"> zł</w:t>
            </w:r>
          </w:p>
          <w:p w14:paraId="1A00315F" w14:textId="77777777" w:rsidR="003B493C" w:rsidRPr="009C05CC" w:rsidRDefault="003B493C" w:rsidP="004E2056"/>
        </w:tc>
        <w:tc>
          <w:tcPr>
            <w:tcW w:w="1701" w:type="dxa"/>
            <w:vMerge/>
          </w:tcPr>
          <w:p w14:paraId="1472C323" w14:textId="77777777" w:rsidR="003B493C" w:rsidRPr="00EE4389" w:rsidRDefault="003B493C" w:rsidP="004E2056">
            <w:pPr>
              <w:pStyle w:val="Domylnie"/>
              <w:rPr>
                <w:sz w:val="20"/>
                <w:highlight w:val="yellow"/>
              </w:rPr>
            </w:pPr>
          </w:p>
        </w:tc>
      </w:tr>
      <w:tr w:rsidR="003B493C" w:rsidRPr="001A024C" w14:paraId="4A1003A8" w14:textId="77777777" w:rsidTr="004E2056">
        <w:tc>
          <w:tcPr>
            <w:tcW w:w="567" w:type="dxa"/>
            <w:tcBorders>
              <w:top w:val="single" w:sz="4" w:space="0" w:color="000000"/>
              <w:left w:val="single" w:sz="4" w:space="0" w:color="000000"/>
              <w:bottom w:val="single" w:sz="4" w:space="0" w:color="000000"/>
              <w:right w:val="single" w:sz="4" w:space="0" w:color="000000"/>
            </w:tcBorders>
          </w:tcPr>
          <w:p w14:paraId="5FE9D2C1" w14:textId="77777777" w:rsidR="003B493C" w:rsidRPr="009C05CC" w:rsidRDefault="003B493C" w:rsidP="004E2056">
            <w:pPr>
              <w:pStyle w:val="Domylnie"/>
              <w:jc w:val="center"/>
            </w:pPr>
            <w:r>
              <w:t>4</w:t>
            </w:r>
          </w:p>
        </w:tc>
        <w:tc>
          <w:tcPr>
            <w:tcW w:w="2410" w:type="dxa"/>
            <w:tcBorders>
              <w:top w:val="single" w:sz="4" w:space="0" w:color="000000"/>
              <w:left w:val="single" w:sz="4" w:space="0" w:color="000000"/>
              <w:bottom w:val="single" w:sz="4" w:space="0" w:color="000000"/>
              <w:right w:val="single" w:sz="4" w:space="0" w:color="000000"/>
            </w:tcBorders>
          </w:tcPr>
          <w:p w14:paraId="284715B4" w14:textId="19B1EC23" w:rsidR="003B493C" w:rsidRPr="00EE4389" w:rsidRDefault="003B493C" w:rsidP="00344D2A">
            <w:pPr>
              <w:spacing w:line="259" w:lineRule="auto"/>
              <w:jc w:val="left"/>
              <w:rPr>
                <w:bCs/>
              </w:rPr>
            </w:pPr>
            <w:r w:rsidRPr="00EE4389">
              <w:t xml:space="preserve">Remont nawierzchni drogi </w:t>
            </w:r>
            <w:r>
              <w:rPr>
                <w:bCs/>
              </w:rPr>
              <w:t>w</w:t>
            </w:r>
            <w:r w:rsidRPr="00EE4389">
              <w:rPr>
                <w:bCs/>
              </w:rPr>
              <w:t xml:space="preserve"> miejscowości </w:t>
            </w:r>
            <w:r w:rsidRPr="00EE4389">
              <w:rPr>
                <w:lang w:eastAsia="en-US"/>
              </w:rPr>
              <w:t>Studzieniec</w:t>
            </w:r>
            <w:r w:rsidRPr="00EE4389">
              <w:rPr>
                <w:bCs/>
              </w:rPr>
              <w:t>, w obrębie drogi wewnętrznej, poł</w:t>
            </w:r>
            <w:r>
              <w:rPr>
                <w:bCs/>
              </w:rPr>
              <w:t xml:space="preserve">ożonej na działce nr ewid. 182 </w:t>
            </w:r>
            <w:r w:rsidRPr="00EE4389">
              <w:rPr>
                <w:bCs/>
              </w:rPr>
              <w:t>oraz w obrębie połączenia z drogą gminną nr 470209W, położoną na działce nr ewid. 29</w:t>
            </w:r>
          </w:p>
        </w:tc>
        <w:tc>
          <w:tcPr>
            <w:tcW w:w="3969" w:type="dxa"/>
            <w:tcBorders>
              <w:top w:val="single" w:sz="4" w:space="0" w:color="000000"/>
              <w:left w:val="single" w:sz="4" w:space="0" w:color="000000"/>
              <w:bottom w:val="single" w:sz="4" w:space="0" w:color="000000"/>
              <w:right w:val="single" w:sz="4" w:space="0" w:color="000000"/>
            </w:tcBorders>
          </w:tcPr>
          <w:p w14:paraId="4A187368" w14:textId="77777777" w:rsidR="003B493C" w:rsidRPr="005E19DB" w:rsidRDefault="003B493C" w:rsidP="00344D2A">
            <w:pPr>
              <w:suppressAutoHyphens/>
              <w:jc w:val="left"/>
              <w:rPr>
                <w:bCs/>
              </w:rPr>
            </w:pPr>
            <w:r>
              <w:rPr>
                <w:bCs/>
              </w:rPr>
              <w:t>wykonano warstwę wiążącą grubości</w:t>
            </w:r>
            <w:r w:rsidRPr="00613539">
              <w:rPr>
                <w:bCs/>
              </w:rPr>
              <w:t xml:space="preserve"> </w:t>
            </w:r>
            <w:r>
              <w:rPr>
                <w:bCs/>
              </w:rPr>
              <w:t>5 cm</w:t>
            </w:r>
            <w:r w:rsidRPr="00613539">
              <w:rPr>
                <w:bCs/>
              </w:rPr>
              <w:t xml:space="preserve"> z </w:t>
            </w:r>
            <w:r w:rsidRPr="00923227">
              <w:rPr>
                <w:bCs/>
              </w:rPr>
              <w:t>mieszanek mineralno–asfaltowych</w:t>
            </w:r>
            <w:r w:rsidRPr="00613539">
              <w:rPr>
                <w:bCs/>
              </w:rPr>
              <w:t xml:space="preserve"> </w:t>
            </w:r>
            <w:r w:rsidRPr="00B320D7">
              <w:rPr>
                <w:bCs/>
              </w:rPr>
              <w:t xml:space="preserve">na odcinku o </w:t>
            </w:r>
            <w:r w:rsidRPr="005E19DB">
              <w:rPr>
                <w:bCs/>
              </w:rPr>
              <w:t xml:space="preserve">długości </w:t>
            </w:r>
            <w:r>
              <w:rPr>
                <w:bCs/>
              </w:rPr>
              <w:t>538,2 mb, przy szerokości 3</w:t>
            </w:r>
            <w:r w:rsidRPr="005E19DB">
              <w:rPr>
                <w:bCs/>
              </w:rPr>
              <w:t>,00 m</w:t>
            </w:r>
          </w:p>
          <w:p w14:paraId="27102E88" w14:textId="77777777" w:rsidR="003B493C" w:rsidRPr="00B320D7" w:rsidRDefault="003B493C" w:rsidP="00344D2A">
            <w:pPr>
              <w:suppressAutoHyphens/>
              <w:jc w:val="left"/>
              <w:rPr>
                <w:bCs/>
              </w:rPr>
            </w:pPr>
            <w:r w:rsidRPr="00B320D7">
              <w:rPr>
                <w:bCs/>
              </w:rPr>
              <w:t xml:space="preserve">Łączna powierzchnia wykonanej nawierzchni drogowej: </w:t>
            </w:r>
            <w:r>
              <w:t>1 641,50</w:t>
            </w:r>
            <w:r w:rsidRPr="00B320D7">
              <w:rPr>
                <w:bCs/>
              </w:rPr>
              <w:t xml:space="preserve"> m2</w:t>
            </w:r>
          </w:p>
        </w:tc>
        <w:tc>
          <w:tcPr>
            <w:tcW w:w="1843" w:type="dxa"/>
            <w:tcBorders>
              <w:top w:val="single" w:sz="4" w:space="0" w:color="000000"/>
              <w:left w:val="single" w:sz="4" w:space="0" w:color="000000"/>
              <w:bottom w:val="single" w:sz="4" w:space="0" w:color="000000"/>
            </w:tcBorders>
          </w:tcPr>
          <w:p w14:paraId="32D5D167" w14:textId="77777777" w:rsidR="003B493C" w:rsidRPr="00EE4389" w:rsidRDefault="003B493C" w:rsidP="004E2056">
            <w:pPr>
              <w:jc w:val="right"/>
            </w:pPr>
            <w:r w:rsidRPr="00EE4389">
              <w:t> 122 567,04 zł</w:t>
            </w:r>
          </w:p>
          <w:p w14:paraId="4FCF2685" w14:textId="77777777" w:rsidR="003B493C" w:rsidRPr="009C05CC" w:rsidRDefault="003B493C" w:rsidP="004E2056">
            <w:pPr>
              <w:jc w:val="right"/>
            </w:pPr>
          </w:p>
        </w:tc>
        <w:tc>
          <w:tcPr>
            <w:tcW w:w="1701" w:type="dxa"/>
            <w:vMerge/>
          </w:tcPr>
          <w:p w14:paraId="5905AECE" w14:textId="77777777" w:rsidR="003B493C" w:rsidRPr="00EE4389" w:rsidRDefault="003B493C" w:rsidP="004E2056">
            <w:pPr>
              <w:pStyle w:val="Domylnie"/>
              <w:rPr>
                <w:sz w:val="20"/>
                <w:highlight w:val="yellow"/>
              </w:rPr>
            </w:pPr>
          </w:p>
        </w:tc>
      </w:tr>
      <w:tr w:rsidR="003B493C" w:rsidRPr="001A024C" w14:paraId="06350E7E" w14:textId="77777777" w:rsidTr="004E2056">
        <w:tc>
          <w:tcPr>
            <w:tcW w:w="567" w:type="dxa"/>
            <w:tcBorders>
              <w:top w:val="single" w:sz="4" w:space="0" w:color="000000"/>
              <w:left w:val="single" w:sz="4" w:space="0" w:color="000000"/>
              <w:bottom w:val="single" w:sz="4" w:space="0" w:color="000000"/>
              <w:right w:val="single" w:sz="4" w:space="0" w:color="000000"/>
            </w:tcBorders>
          </w:tcPr>
          <w:p w14:paraId="6369104E" w14:textId="77777777" w:rsidR="003B493C" w:rsidRPr="009C05CC" w:rsidRDefault="003B493C" w:rsidP="004E2056">
            <w:pPr>
              <w:pStyle w:val="Domylnie"/>
              <w:jc w:val="center"/>
            </w:pPr>
            <w:r>
              <w:lastRenderedPageBreak/>
              <w:t>5</w:t>
            </w:r>
          </w:p>
        </w:tc>
        <w:tc>
          <w:tcPr>
            <w:tcW w:w="2410" w:type="dxa"/>
            <w:tcBorders>
              <w:top w:val="single" w:sz="4" w:space="0" w:color="000000"/>
              <w:left w:val="single" w:sz="4" w:space="0" w:color="000000"/>
              <w:bottom w:val="single" w:sz="4" w:space="0" w:color="000000"/>
              <w:right w:val="single" w:sz="4" w:space="0" w:color="000000"/>
            </w:tcBorders>
          </w:tcPr>
          <w:p w14:paraId="50A37D17" w14:textId="77777777" w:rsidR="003B493C" w:rsidRPr="00EE4389" w:rsidRDefault="003B493C" w:rsidP="00344D2A">
            <w:pPr>
              <w:jc w:val="left"/>
              <w:rPr>
                <w:bCs/>
              </w:rPr>
            </w:pPr>
            <w:r w:rsidRPr="00EE4389">
              <w:t xml:space="preserve">Remont nawierzchni drogi </w:t>
            </w:r>
            <w:r w:rsidRPr="00EE4389">
              <w:rPr>
                <w:bCs/>
              </w:rPr>
              <w:t xml:space="preserve">W </w:t>
            </w:r>
            <w:r w:rsidRPr="00EE4389">
              <w:rPr>
                <w:bCs/>
                <w:lang w:eastAsia="en-US"/>
              </w:rPr>
              <w:t>miejscowości Zator, w obrębie drogi wewnętrznej, położonej na działce nr ewid. 200</w:t>
            </w:r>
            <w:r w:rsidRPr="00EE4389">
              <w:t>.</w:t>
            </w:r>
          </w:p>
        </w:tc>
        <w:tc>
          <w:tcPr>
            <w:tcW w:w="3969" w:type="dxa"/>
            <w:tcBorders>
              <w:top w:val="single" w:sz="4" w:space="0" w:color="000000"/>
              <w:left w:val="single" w:sz="4" w:space="0" w:color="000000"/>
              <w:bottom w:val="single" w:sz="4" w:space="0" w:color="000000"/>
              <w:right w:val="single" w:sz="4" w:space="0" w:color="000000"/>
            </w:tcBorders>
          </w:tcPr>
          <w:p w14:paraId="2B02C5C1" w14:textId="77777777" w:rsidR="003B493C" w:rsidRPr="005E19DB" w:rsidRDefault="003B493C" w:rsidP="00344D2A">
            <w:pPr>
              <w:suppressAutoHyphens/>
              <w:jc w:val="left"/>
              <w:rPr>
                <w:bCs/>
              </w:rPr>
            </w:pPr>
            <w:r>
              <w:rPr>
                <w:bCs/>
              </w:rPr>
              <w:t>wykonano warstwę wiążącą grubości</w:t>
            </w:r>
            <w:r w:rsidRPr="00613539">
              <w:rPr>
                <w:bCs/>
              </w:rPr>
              <w:t xml:space="preserve"> </w:t>
            </w:r>
            <w:r>
              <w:rPr>
                <w:bCs/>
              </w:rPr>
              <w:t>5 cm</w:t>
            </w:r>
            <w:r w:rsidRPr="00613539">
              <w:rPr>
                <w:bCs/>
              </w:rPr>
              <w:t xml:space="preserve"> z </w:t>
            </w:r>
            <w:r w:rsidRPr="00923227">
              <w:rPr>
                <w:bCs/>
              </w:rPr>
              <w:t>mieszanek mineralno–asfaltowych</w:t>
            </w:r>
            <w:r w:rsidRPr="00613539">
              <w:rPr>
                <w:bCs/>
              </w:rPr>
              <w:t xml:space="preserve"> </w:t>
            </w:r>
            <w:r w:rsidRPr="00B320D7">
              <w:rPr>
                <w:bCs/>
              </w:rPr>
              <w:t xml:space="preserve">na odcinku o </w:t>
            </w:r>
            <w:r w:rsidRPr="005E19DB">
              <w:rPr>
                <w:bCs/>
              </w:rPr>
              <w:t xml:space="preserve">długości </w:t>
            </w:r>
            <w:r w:rsidRPr="00EA6C5A">
              <w:rPr>
                <w:iCs/>
              </w:rPr>
              <w:t>381,50</w:t>
            </w:r>
            <w:r>
              <w:rPr>
                <w:bCs/>
              </w:rPr>
              <w:t xml:space="preserve"> mb, przy szerokości 3</w:t>
            </w:r>
            <w:r w:rsidRPr="005E19DB">
              <w:rPr>
                <w:bCs/>
              </w:rPr>
              <w:t>,00 m</w:t>
            </w:r>
          </w:p>
          <w:p w14:paraId="24695442" w14:textId="77777777" w:rsidR="003B493C" w:rsidRPr="00B320D7" w:rsidRDefault="003B493C" w:rsidP="00344D2A">
            <w:pPr>
              <w:suppressAutoHyphens/>
              <w:jc w:val="left"/>
              <w:rPr>
                <w:bCs/>
              </w:rPr>
            </w:pPr>
            <w:r w:rsidRPr="00B320D7">
              <w:rPr>
                <w:bCs/>
              </w:rPr>
              <w:t xml:space="preserve">Łączna powierzchnia wykonanej nawierzchni drogowej: </w:t>
            </w:r>
            <w:r>
              <w:t>1 174,00</w:t>
            </w:r>
            <w:r w:rsidRPr="00B320D7">
              <w:rPr>
                <w:bCs/>
              </w:rPr>
              <w:t xml:space="preserve"> m2</w:t>
            </w:r>
          </w:p>
        </w:tc>
        <w:tc>
          <w:tcPr>
            <w:tcW w:w="1843" w:type="dxa"/>
            <w:tcBorders>
              <w:top w:val="single" w:sz="4" w:space="0" w:color="000000"/>
              <w:left w:val="single" w:sz="4" w:space="0" w:color="000000"/>
              <w:bottom w:val="single" w:sz="4" w:space="0" w:color="000000"/>
            </w:tcBorders>
          </w:tcPr>
          <w:p w14:paraId="77D224F7" w14:textId="77777777" w:rsidR="003B493C" w:rsidRPr="00510661" w:rsidRDefault="003B493C" w:rsidP="004E2056">
            <w:pPr>
              <w:jc w:val="right"/>
            </w:pPr>
            <w:r w:rsidRPr="00510661">
              <w:t> 88 069,23 zł</w:t>
            </w:r>
          </w:p>
          <w:p w14:paraId="53E11263" w14:textId="77777777" w:rsidR="003B493C" w:rsidRPr="00510661" w:rsidRDefault="003B493C" w:rsidP="004E2056"/>
        </w:tc>
        <w:tc>
          <w:tcPr>
            <w:tcW w:w="1701" w:type="dxa"/>
            <w:vMerge/>
          </w:tcPr>
          <w:p w14:paraId="7C8B4723" w14:textId="77777777" w:rsidR="003B493C" w:rsidRPr="00EE4389" w:rsidRDefault="003B493C" w:rsidP="004E2056">
            <w:pPr>
              <w:pStyle w:val="Domylnie"/>
              <w:rPr>
                <w:sz w:val="20"/>
                <w:highlight w:val="yellow"/>
              </w:rPr>
            </w:pPr>
          </w:p>
        </w:tc>
      </w:tr>
      <w:tr w:rsidR="003B493C" w:rsidRPr="001A024C" w14:paraId="4B9A0AE2" w14:textId="77777777" w:rsidTr="004E2056">
        <w:tc>
          <w:tcPr>
            <w:tcW w:w="567" w:type="dxa"/>
            <w:tcBorders>
              <w:top w:val="single" w:sz="4" w:space="0" w:color="000000"/>
              <w:left w:val="single" w:sz="4" w:space="0" w:color="000000"/>
              <w:bottom w:val="single" w:sz="4" w:space="0" w:color="000000"/>
              <w:right w:val="single" w:sz="4" w:space="0" w:color="000000"/>
            </w:tcBorders>
          </w:tcPr>
          <w:p w14:paraId="3C79A628" w14:textId="77777777" w:rsidR="003B493C" w:rsidRPr="009C05CC" w:rsidRDefault="003B493C" w:rsidP="004E2056">
            <w:pPr>
              <w:pStyle w:val="Domylnie"/>
              <w:jc w:val="center"/>
            </w:pPr>
            <w:r>
              <w:t>6</w:t>
            </w:r>
          </w:p>
        </w:tc>
        <w:tc>
          <w:tcPr>
            <w:tcW w:w="2410" w:type="dxa"/>
            <w:tcBorders>
              <w:top w:val="single" w:sz="4" w:space="0" w:color="000000"/>
              <w:left w:val="single" w:sz="4" w:space="0" w:color="000000"/>
              <w:bottom w:val="single" w:sz="4" w:space="0" w:color="000000"/>
              <w:right w:val="single" w:sz="4" w:space="0" w:color="000000"/>
            </w:tcBorders>
          </w:tcPr>
          <w:p w14:paraId="21E810B8" w14:textId="77777777" w:rsidR="003B493C" w:rsidRPr="00510661" w:rsidRDefault="003B493C" w:rsidP="00344D2A">
            <w:pPr>
              <w:jc w:val="left"/>
              <w:rPr>
                <w:bCs/>
              </w:rPr>
            </w:pPr>
            <w:r w:rsidRPr="00510661">
              <w:t xml:space="preserve">Remont nawierzchni drogi </w:t>
            </w:r>
            <w:r w:rsidRPr="00510661">
              <w:rPr>
                <w:bCs/>
                <w:lang w:eastAsia="en-US"/>
              </w:rPr>
              <w:t xml:space="preserve">w miejscowości Grabina Radziwiłłowska, w obrębie drogi wewnętrznej – ul. Wiosennej, </w:t>
            </w:r>
            <w:r w:rsidRPr="00510661">
              <w:rPr>
                <w:bCs/>
              </w:rPr>
              <w:t>położonej na działkach nr ewid. 368, 339/7, 339/13</w:t>
            </w:r>
          </w:p>
        </w:tc>
        <w:tc>
          <w:tcPr>
            <w:tcW w:w="3969" w:type="dxa"/>
            <w:tcBorders>
              <w:top w:val="single" w:sz="4" w:space="0" w:color="000000"/>
              <w:left w:val="single" w:sz="4" w:space="0" w:color="000000"/>
              <w:bottom w:val="single" w:sz="4" w:space="0" w:color="000000"/>
              <w:right w:val="single" w:sz="4" w:space="0" w:color="000000"/>
            </w:tcBorders>
          </w:tcPr>
          <w:p w14:paraId="5ED6218F" w14:textId="77777777" w:rsidR="003B493C" w:rsidRPr="005E19DB" w:rsidRDefault="003B493C" w:rsidP="00344D2A">
            <w:pPr>
              <w:tabs>
                <w:tab w:val="left" w:pos="709"/>
              </w:tabs>
              <w:suppressAutoHyphens/>
              <w:snapToGrid w:val="0"/>
              <w:jc w:val="left"/>
              <w:rPr>
                <w:bCs/>
              </w:rPr>
            </w:pPr>
            <w:r>
              <w:rPr>
                <w:bCs/>
              </w:rPr>
              <w:t>wykonano warstwę ścieralną grubości 5</w:t>
            </w:r>
            <w:r w:rsidRPr="00735639">
              <w:rPr>
                <w:bCs/>
              </w:rPr>
              <w:t xml:space="preserve"> cm z mieszanek mineralno–asfaltowych </w:t>
            </w:r>
            <w:r w:rsidRPr="00E139E9">
              <w:rPr>
                <w:bCs/>
              </w:rPr>
              <w:t xml:space="preserve">na odcinku </w:t>
            </w:r>
            <w:r>
              <w:rPr>
                <w:bCs/>
              </w:rPr>
              <w:t>o długości 168,20</w:t>
            </w:r>
            <w:r w:rsidRPr="005E19DB">
              <w:rPr>
                <w:bCs/>
              </w:rPr>
              <w:t xml:space="preserve"> mb przy szerokości</w:t>
            </w:r>
            <w:r>
              <w:rPr>
                <w:bCs/>
              </w:rPr>
              <w:t xml:space="preserve"> 3,00 m i na odcinku 70,35mb przy szerokości 2,50 m </w:t>
            </w:r>
          </w:p>
          <w:p w14:paraId="57D24610" w14:textId="77777777" w:rsidR="003B493C" w:rsidRPr="00BE2181" w:rsidRDefault="003B493C" w:rsidP="00344D2A">
            <w:pPr>
              <w:tabs>
                <w:tab w:val="left" w:pos="709"/>
              </w:tabs>
              <w:suppressAutoHyphens/>
              <w:snapToGrid w:val="0"/>
              <w:jc w:val="left"/>
              <w:rPr>
                <w:bCs/>
              </w:rPr>
            </w:pPr>
            <w:r w:rsidRPr="00735639">
              <w:rPr>
                <w:bCs/>
              </w:rPr>
              <w:t>Łączna powierzchnia wykonanej</w:t>
            </w:r>
            <w:r>
              <w:rPr>
                <w:bCs/>
              </w:rPr>
              <w:t xml:space="preserve"> nawierzchni drogowej</w:t>
            </w:r>
            <w:r w:rsidRPr="00735639">
              <w:rPr>
                <w:bCs/>
              </w:rPr>
              <w:t xml:space="preserve">: </w:t>
            </w:r>
            <w:r>
              <w:t>719,75</w:t>
            </w:r>
            <w:r w:rsidRPr="00735639">
              <w:rPr>
                <w:bCs/>
              </w:rPr>
              <w:t xml:space="preserve"> m2</w:t>
            </w:r>
          </w:p>
        </w:tc>
        <w:tc>
          <w:tcPr>
            <w:tcW w:w="1843" w:type="dxa"/>
            <w:tcBorders>
              <w:top w:val="single" w:sz="4" w:space="0" w:color="000000"/>
              <w:left w:val="single" w:sz="4" w:space="0" w:color="000000"/>
              <w:bottom w:val="single" w:sz="4" w:space="0" w:color="000000"/>
            </w:tcBorders>
          </w:tcPr>
          <w:p w14:paraId="38D6A8DB" w14:textId="77777777" w:rsidR="003B493C" w:rsidRPr="009C05CC" w:rsidRDefault="003B493C" w:rsidP="004E2056">
            <w:pPr>
              <w:jc w:val="right"/>
            </w:pPr>
            <w:r w:rsidRPr="00510661">
              <w:t> 57 186,08</w:t>
            </w:r>
            <w:r w:rsidRPr="009C05CC">
              <w:t xml:space="preserve"> zł</w:t>
            </w:r>
          </w:p>
          <w:p w14:paraId="1E18B99E" w14:textId="77777777" w:rsidR="003B493C" w:rsidRPr="009C05CC" w:rsidRDefault="003B493C" w:rsidP="004E2056">
            <w:pPr>
              <w:jc w:val="right"/>
            </w:pPr>
          </w:p>
        </w:tc>
        <w:tc>
          <w:tcPr>
            <w:tcW w:w="1701" w:type="dxa"/>
            <w:vMerge/>
            <w:tcBorders>
              <w:bottom w:val="single" w:sz="4" w:space="0" w:color="000000"/>
            </w:tcBorders>
          </w:tcPr>
          <w:p w14:paraId="3595B6FE" w14:textId="77777777" w:rsidR="003B493C" w:rsidRPr="00EE4389" w:rsidRDefault="003B493C" w:rsidP="004E2056">
            <w:pPr>
              <w:pStyle w:val="Domylnie"/>
              <w:rPr>
                <w:sz w:val="20"/>
                <w:highlight w:val="yellow"/>
              </w:rPr>
            </w:pPr>
          </w:p>
        </w:tc>
      </w:tr>
    </w:tbl>
    <w:p w14:paraId="6FA06D6B" w14:textId="77777777" w:rsidR="003B493C" w:rsidRDefault="003B493C" w:rsidP="003B493C">
      <w:pPr>
        <w:pStyle w:val="Domylnie"/>
        <w:rPr>
          <w:sz w:val="18"/>
          <w:szCs w:val="18"/>
        </w:rPr>
      </w:pPr>
    </w:p>
    <w:p w14:paraId="7892A298" w14:textId="77777777" w:rsidR="003B493C" w:rsidRDefault="003B493C" w:rsidP="003B493C">
      <w:pPr>
        <w:pStyle w:val="Domylnie"/>
        <w:rPr>
          <w:sz w:val="18"/>
          <w:szCs w:val="18"/>
        </w:rPr>
      </w:pPr>
    </w:p>
    <w:p w14:paraId="2C74A3D2" w14:textId="77777777" w:rsidR="003B493C" w:rsidRDefault="003B493C" w:rsidP="003B493C">
      <w:pPr>
        <w:pStyle w:val="Domylnie"/>
        <w:rPr>
          <w:sz w:val="18"/>
          <w:szCs w:val="18"/>
        </w:rPr>
      </w:pPr>
    </w:p>
    <w:p w14:paraId="372EDE6D" w14:textId="77777777" w:rsidR="003B493C" w:rsidRDefault="003B493C" w:rsidP="003B493C">
      <w:pPr>
        <w:pStyle w:val="Domylnie"/>
        <w:rPr>
          <w:b/>
        </w:rPr>
      </w:pPr>
      <w:r>
        <w:rPr>
          <w:b/>
        </w:rPr>
        <w:t>Część V</w:t>
      </w:r>
      <w:r w:rsidRPr="00B934B2">
        <w:rPr>
          <w:b/>
        </w:rPr>
        <w:t xml:space="preserve">.  </w:t>
      </w:r>
      <w:r>
        <w:rPr>
          <w:b/>
        </w:rPr>
        <w:t>Prace budowlane w strażnicach OSP</w:t>
      </w:r>
      <w:r w:rsidRPr="00B934B2">
        <w:rPr>
          <w:b/>
        </w:rPr>
        <w:t>.</w:t>
      </w:r>
    </w:p>
    <w:p w14:paraId="4FA6CD3C" w14:textId="77777777" w:rsidR="003B493C" w:rsidRPr="00B934B2" w:rsidRDefault="003B493C" w:rsidP="003B493C">
      <w:pPr>
        <w:pStyle w:val="Domylnie"/>
        <w:rPr>
          <w:b/>
        </w:rPr>
      </w:pPr>
    </w:p>
    <w:tbl>
      <w:tblPr>
        <w:tblW w:w="1049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410"/>
        <w:gridCol w:w="3969"/>
        <w:gridCol w:w="1843"/>
        <w:gridCol w:w="1701"/>
      </w:tblGrid>
      <w:tr w:rsidR="003B493C" w:rsidRPr="00941FD8" w14:paraId="25A942E2" w14:textId="77777777" w:rsidTr="004E2056">
        <w:tc>
          <w:tcPr>
            <w:tcW w:w="567" w:type="dxa"/>
          </w:tcPr>
          <w:p w14:paraId="1C17BE10" w14:textId="77777777" w:rsidR="003B493C" w:rsidRPr="00941FD8" w:rsidRDefault="003B493C" w:rsidP="004E2056">
            <w:pPr>
              <w:pStyle w:val="Domylnie"/>
              <w:jc w:val="center"/>
              <w:rPr>
                <w:sz w:val="20"/>
              </w:rPr>
            </w:pPr>
            <w:r w:rsidRPr="00941FD8">
              <w:rPr>
                <w:sz w:val="20"/>
              </w:rPr>
              <w:t>Lp.</w:t>
            </w:r>
          </w:p>
        </w:tc>
        <w:tc>
          <w:tcPr>
            <w:tcW w:w="2410" w:type="dxa"/>
          </w:tcPr>
          <w:p w14:paraId="55E323B5" w14:textId="77777777" w:rsidR="003B493C" w:rsidRPr="00941FD8" w:rsidRDefault="003B493C" w:rsidP="004E2056">
            <w:pPr>
              <w:pStyle w:val="Domylnie"/>
              <w:jc w:val="center"/>
              <w:rPr>
                <w:sz w:val="20"/>
              </w:rPr>
            </w:pPr>
            <w:r w:rsidRPr="00941FD8">
              <w:rPr>
                <w:sz w:val="20"/>
              </w:rPr>
              <w:t>NAZWA ZADANIA</w:t>
            </w:r>
          </w:p>
        </w:tc>
        <w:tc>
          <w:tcPr>
            <w:tcW w:w="3969" w:type="dxa"/>
          </w:tcPr>
          <w:p w14:paraId="05DDC3EE" w14:textId="77777777" w:rsidR="003B493C" w:rsidRPr="00941FD8" w:rsidRDefault="003B493C" w:rsidP="004E2056">
            <w:pPr>
              <w:pStyle w:val="Domylnie"/>
              <w:jc w:val="center"/>
              <w:rPr>
                <w:sz w:val="20"/>
              </w:rPr>
            </w:pPr>
            <w:r w:rsidRPr="00941FD8">
              <w:rPr>
                <w:sz w:val="20"/>
              </w:rPr>
              <w:t>ZAKRES WYKONANYCH ROBÓT</w:t>
            </w:r>
          </w:p>
        </w:tc>
        <w:tc>
          <w:tcPr>
            <w:tcW w:w="1843" w:type="dxa"/>
          </w:tcPr>
          <w:p w14:paraId="27B22787" w14:textId="77777777" w:rsidR="003B493C" w:rsidRPr="00941FD8" w:rsidRDefault="003B493C" w:rsidP="004E2056">
            <w:pPr>
              <w:pStyle w:val="Domylnie"/>
              <w:jc w:val="center"/>
              <w:rPr>
                <w:sz w:val="20"/>
              </w:rPr>
            </w:pPr>
            <w:r w:rsidRPr="00941FD8">
              <w:rPr>
                <w:sz w:val="20"/>
              </w:rPr>
              <w:t>KOSZT ROBÓT BUDOWLANYCH</w:t>
            </w:r>
          </w:p>
        </w:tc>
        <w:tc>
          <w:tcPr>
            <w:tcW w:w="1701" w:type="dxa"/>
          </w:tcPr>
          <w:p w14:paraId="78A32401" w14:textId="77777777" w:rsidR="003B493C" w:rsidRPr="00941FD8" w:rsidRDefault="003B493C" w:rsidP="004E2056">
            <w:pPr>
              <w:pStyle w:val="Domylnie"/>
              <w:jc w:val="center"/>
              <w:rPr>
                <w:sz w:val="20"/>
              </w:rPr>
            </w:pPr>
            <w:r w:rsidRPr="00941FD8">
              <w:rPr>
                <w:sz w:val="20"/>
              </w:rPr>
              <w:t>ŹRÓDŁO FINANSOWANIA</w:t>
            </w:r>
          </w:p>
        </w:tc>
      </w:tr>
      <w:tr w:rsidR="003B493C" w14:paraId="3074DAC4" w14:textId="77777777" w:rsidTr="004E2056">
        <w:tc>
          <w:tcPr>
            <w:tcW w:w="567" w:type="dxa"/>
            <w:tcBorders>
              <w:top w:val="single" w:sz="4" w:space="0" w:color="000000"/>
              <w:left w:val="single" w:sz="4" w:space="0" w:color="000000"/>
              <w:bottom w:val="single" w:sz="4" w:space="0" w:color="000000"/>
              <w:right w:val="single" w:sz="4" w:space="0" w:color="000000"/>
            </w:tcBorders>
          </w:tcPr>
          <w:p w14:paraId="6977B024" w14:textId="77777777" w:rsidR="003B493C" w:rsidRPr="00A527C7" w:rsidRDefault="003B493C" w:rsidP="00344D2A">
            <w:pPr>
              <w:jc w:val="left"/>
            </w:pPr>
            <w:r w:rsidRPr="00A527C7">
              <w:t>1</w:t>
            </w:r>
          </w:p>
        </w:tc>
        <w:tc>
          <w:tcPr>
            <w:tcW w:w="2410" w:type="dxa"/>
            <w:tcBorders>
              <w:top w:val="single" w:sz="4" w:space="0" w:color="000000"/>
              <w:left w:val="single" w:sz="4" w:space="0" w:color="000000"/>
              <w:bottom w:val="single" w:sz="4" w:space="0" w:color="000000"/>
              <w:right w:val="single" w:sz="4" w:space="0" w:color="000000"/>
            </w:tcBorders>
          </w:tcPr>
          <w:p w14:paraId="2FAD3F54" w14:textId="77777777" w:rsidR="003B493C" w:rsidRDefault="003B493C" w:rsidP="00344D2A">
            <w:pPr>
              <w:jc w:val="left"/>
              <w:rPr>
                <w:bCs/>
              </w:rPr>
            </w:pPr>
            <w:r>
              <w:rPr>
                <w:bCs/>
              </w:rPr>
              <w:t xml:space="preserve">Wykonanie prac </w:t>
            </w:r>
            <w:r w:rsidRPr="00A71888">
              <w:rPr>
                <w:bCs/>
              </w:rPr>
              <w:t>remonto</w:t>
            </w:r>
            <w:r>
              <w:rPr>
                <w:bCs/>
              </w:rPr>
              <w:t>wo-budowlanych modernizacyjnych w</w:t>
            </w:r>
          </w:p>
          <w:p w14:paraId="246342B9" w14:textId="59BCC977" w:rsidR="003B493C" w:rsidRPr="00691B3A" w:rsidRDefault="003B493C" w:rsidP="00344D2A">
            <w:pPr>
              <w:jc w:val="left"/>
              <w:rPr>
                <w:bCs/>
              </w:rPr>
            </w:pPr>
            <w:r>
              <w:rPr>
                <w:bCs/>
              </w:rPr>
              <w:t>b</w:t>
            </w:r>
            <w:r w:rsidRPr="00691B3A">
              <w:rPr>
                <w:bCs/>
              </w:rPr>
              <w:t>udynku Ochotniczej Straży Pożarnej w Walerianach w zakresie zmiany przeznaczenia pomieszczenia gospodarczego na pomieszczenie higieniczno-sanitarne</w:t>
            </w:r>
          </w:p>
          <w:p w14:paraId="0F037872" w14:textId="77777777" w:rsidR="003B493C" w:rsidRDefault="003B493C" w:rsidP="00344D2A">
            <w:pPr>
              <w:jc w:val="left"/>
              <w:rPr>
                <w:bCs/>
              </w:rPr>
            </w:pPr>
          </w:p>
          <w:p w14:paraId="13305A99" w14:textId="77777777" w:rsidR="003B493C" w:rsidRDefault="003B493C" w:rsidP="00344D2A">
            <w:pPr>
              <w:jc w:val="left"/>
              <w:rPr>
                <w:bCs/>
              </w:rPr>
            </w:pPr>
          </w:p>
          <w:p w14:paraId="4110675D" w14:textId="77777777" w:rsidR="003B493C" w:rsidRPr="00A71888" w:rsidRDefault="003B493C" w:rsidP="00344D2A">
            <w:pPr>
              <w:jc w:val="left"/>
            </w:pPr>
          </w:p>
        </w:tc>
        <w:tc>
          <w:tcPr>
            <w:tcW w:w="3969" w:type="dxa"/>
            <w:tcBorders>
              <w:top w:val="single" w:sz="4" w:space="0" w:color="000000"/>
              <w:left w:val="single" w:sz="4" w:space="0" w:color="000000"/>
              <w:bottom w:val="single" w:sz="4" w:space="0" w:color="000000"/>
              <w:right w:val="single" w:sz="4" w:space="0" w:color="000000"/>
            </w:tcBorders>
          </w:tcPr>
          <w:p w14:paraId="2D5A3513" w14:textId="77777777" w:rsidR="003B493C" w:rsidRPr="00B63CA9" w:rsidRDefault="003B493C" w:rsidP="00344D2A">
            <w:pPr>
              <w:ind w:left="142" w:hanging="142"/>
              <w:jc w:val="left"/>
              <w:rPr>
                <w:bCs/>
              </w:rPr>
            </w:pPr>
            <w:r w:rsidRPr="00B63CA9">
              <w:rPr>
                <w:bCs/>
              </w:rPr>
              <w:t xml:space="preserve">Zakres prac podstawowych obejmował  </w:t>
            </w:r>
          </w:p>
          <w:p w14:paraId="78B2EF05" w14:textId="77777777" w:rsidR="003B493C" w:rsidRPr="00B63CA9" w:rsidRDefault="003B493C" w:rsidP="00344D2A">
            <w:pPr>
              <w:ind w:left="142" w:hanging="142"/>
              <w:jc w:val="left"/>
              <w:rPr>
                <w:lang w:eastAsia="zh-CN"/>
              </w:rPr>
            </w:pPr>
            <w:r w:rsidRPr="00B63CA9">
              <w:rPr>
                <w:lang w:eastAsia="zh-CN"/>
              </w:rPr>
              <w:t>- wykonanie instalacji wodnej wraz z włączeniem do istniejącego przyłącza wody,</w:t>
            </w:r>
          </w:p>
          <w:p w14:paraId="038879D9" w14:textId="77777777" w:rsidR="003B493C" w:rsidRPr="00B63CA9" w:rsidRDefault="003B493C" w:rsidP="00344D2A">
            <w:pPr>
              <w:suppressAutoHyphens/>
              <w:ind w:left="142" w:hanging="142"/>
              <w:jc w:val="left"/>
              <w:rPr>
                <w:lang w:eastAsia="zh-CN"/>
              </w:rPr>
            </w:pPr>
            <w:r w:rsidRPr="00B63CA9">
              <w:rPr>
                <w:lang w:eastAsia="zh-CN"/>
              </w:rPr>
              <w:t>- wykonanie instalacji kanalizacyjnej wraz z budową i podłączeniem do szczelnego zbiornika na nieczystości ciekłe o pojemności 6 m</w:t>
            </w:r>
            <w:r w:rsidRPr="00B63CA9">
              <w:rPr>
                <w:vertAlign w:val="superscript"/>
                <w:lang w:eastAsia="zh-CN"/>
              </w:rPr>
              <w:t>3</w:t>
            </w:r>
            <w:r w:rsidRPr="00B63CA9">
              <w:rPr>
                <w:lang w:eastAsia="zh-CN"/>
              </w:rPr>
              <w:t>,</w:t>
            </w:r>
          </w:p>
          <w:p w14:paraId="25B72405" w14:textId="77777777" w:rsidR="003B493C" w:rsidRPr="00B63CA9" w:rsidRDefault="003B493C" w:rsidP="00344D2A">
            <w:pPr>
              <w:suppressAutoHyphens/>
              <w:ind w:left="142" w:hanging="142"/>
              <w:jc w:val="left"/>
              <w:rPr>
                <w:lang w:eastAsia="zh-CN"/>
              </w:rPr>
            </w:pPr>
            <w:r w:rsidRPr="00B63CA9">
              <w:rPr>
                <w:lang w:eastAsia="zh-CN"/>
              </w:rPr>
              <w:t>- wykonanie instalacji wentylacyjnej,</w:t>
            </w:r>
          </w:p>
          <w:p w14:paraId="7DED9167" w14:textId="77777777" w:rsidR="003B493C" w:rsidRPr="00B63CA9" w:rsidRDefault="003B493C" w:rsidP="00344D2A">
            <w:pPr>
              <w:suppressAutoHyphens/>
              <w:ind w:left="142" w:hanging="142"/>
              <w:jc w:val="left"/>
              <w:rPr>
                <w:lang w:eastAsia="zh-CN"/>
              </w:rPr>
            </w:pPr>
            <w:r w:rsidRPr="00B63CA9">
              <w:rPr>
                <w:lang w:eastAsia="zh-CN"/>
              </w:rPr>
              <w:t>- ułożenie płytek ściennych i podłogowych,</w:t>
            </w:r>
          </w:p>
          <w:p w14:paraId="1DF02876" w14:textId="77777777" w:rsidR="003B493C" w:rsidRPr="00B63CA9" w:rsidRDefault="003B493C" w:rsidP="00344D2A">
            <w:pPr>
              <w:suppressAutoHyphens/>
              <w:ind w:left="142" w:hanging="142"/>
              <w:jc w:val="left"/>
              <w:rPr>
                <w:lang w:eastAsia="zh-CN"/>
              </w:rPr>
            </w:pPr>
            <w:r w:rsidRPr="00B63CA9">
              <w:rPr>
                <w:lang w:eastAsia="zh-CN"/>
              </w:rPr>
              <w:t>- roboty malarskie,</w:t>
            </w:r>
          </w:p>
          <w:p w14:paraId="214CFD14" w14:textId="77777777" w:rsidR="003B493C" w:rsidRPr="00B63CA9" w:rsidRDefault="003B493C" w:rsidP="00344D2A">
            <w:pPr>
              <w:suppressAutoHyphens/>
              <w:ind w:left="142" w:hanging="142"/>
              <w:jc w:val="left"/>
              <w:rPr>
                <w:lang w:eastAsia="zh-CN"/>
              </w:rPr>
            </w:pPr>
            <w:r w:rsidRPr="00B63CA9">
              <w:rPr>
                <w:lang w:eastAsia="zh-CN"/>
              </w:rPr>
              <w:t>- montaż armatury sanitarnej.</w:t>
            </w:r>
          </w:p>
        </w:tc>
        <w:tc>
          <w:tcPr>
            <w:tcW w:w="1843" w:type="dxa"/>
            <w:tcBorders>
              <w:top w:val="single" w:sz="4" w:space="0" w:color="000000"/>
              <w:left w:val="single" w:sz="4" w:space="0" w:color="000000"/>
              <w:bottom w:val="single" w:sz="4" w:space="0" w:color="000000"/>
              <w:right w:val="single" w:sz="4" w:space="0" w:color="000000"/>
            </w:tcBorders>
          </w:tcPr>
          <w:p w14:paraId="2195A350" w14:textId="77777777" w:rsidR="003B493C" w:rsidRPr="008A1CE0" w:rsidRDefault="003B493C" w:rsidP="004E2056">
            <w:pPr>
              <w:tabs>
                <w:tab w:val="left" w:pos="207"/>
                <w:tab w:val="right" w:pos="1627"/>
              </w:tabs>
              <w:jc w:val="right"/>
            </w:pPr>
            <w:r w:rsidRPr="009D4EB0">
              <w:rPr>
                <w:bCs/>
              </w:rPr>
              <w:t>59 040,00</w:t>
            </w:r>
            <w:r w:rsidRPr="009D4EB0">
              <w:t xml:space="preserve"> zł</w:t>
            </w:r>
          </w:p>
        </w:tc>
        <w:tc>
          <w:tcPr>
            <w:tcW w:w="1701" w:type="dxa"/>
            <w:tcBorders>
              <w:top w:val="single" w:sz="4" w:space="0" w:color="000000"/>
              <w:left w:val="single" w:sz="4" w:space="0" w:color="000000"/>
              <w:bottom w:val="single" w:sz="4" w:space="0" w:color="000000"/>
              <w:right w:val="single" w:sz="4" w:space="0" w:color="000000"/>
            </w:tcBorders>
          </w:tcPr>
          <w:p w14:paraId="04A6ECA3" w14:textId="77777777" w:rsidR="003B493C" w:rsidRDefault="003B493C" w:rsidP="004E2056">
            <w:pPr>
              <w:pStyle w:val="Domylnie"/>
              <w:rPr>
                <w:sz w:val="20"/>
              </w:rPr>
            </w:pPr>
            <w:r>
              <w:rPr>
                <w:sz w:val="20"/>
              </w:rPr>
              <w:t xml:space="preserve">- Budżet  </w:t>
            </w:r>
          </w:p>
          <w:p w14:paraId="12D0E203" w14:textId="77777777" w:rsidR="003B493C" w:rsidRDefault="003B493C" w:rsidP="004E2056">
            <w:pPr>
              <w:pStyle w:val="Domylnie"/>
              <w:rPr>
                <w:sz w:val="20"/>
              </w:rPr>
            </w:pPr>
            <w:r>
              <w:rPr>
                <w:sz w:val="20"/>
              </w:rPr>
              <w:t xml:space="preserve">   Województwa   </w:t>
            </w:r>
          </w:p>
          <w:p w14:paraId="727B5ACA" w14:textId="77777777" w:rsidR="003B493C" w:rsidRDefault="003B493C" w:rsidP="004E2056">
            <w:pPr>
              <w:pStyle w:val="Domylnie"/>
              <w:rPr>
                <w:sz w:val="20"/>
              </w:rPr>
            </w:pPr>
            <w:r>
              <w:rPr>
                <w:sz w:val="20"/>
              </w:rPr>
              <w:t xml:space="preserve">   Mazowieckiego</w:t>
            </w:r>
          </w:p>
          <w:p w14:paraId="0156DF16" w14:textId="77777777" w:rsidR="003B493C" w:rsidRDefault="003B493C" w:rsidP="004E2056">
            <w:pPr>
              <w:pStyle w:val="Domylnie"/>
              <w:rPr>
                <w:sz w:val="20"/>
              </w:rPr>
            </w:pPr>
            <w:r>
              <w:rPr>
                <w:sz w:val="20"/>
              </w:rPr>
              <w:t xml:space="preserve">   40 000,00 zł</w:t>
            </w:r>
          </w:p>
          <w:p w14:paraId="7CB91173" w14:textId="77777777" w:rsidR="003B493C" w:rsidRDefault="003B493C" w:rsidP="004E2056">
            <w:pPr>
              <w:pStyle w:val="Domylnie"/>
              <w:rPr>
                <w:sz w:val="20"/>
              </w:rPr>
            </w:pPr>
            <w:r w:rsidRPr="004F686E">
              <w:rPr>
                <w:sz w:val="20"/>
              </w:rPr>
              <w:t xml:space="preserve">- środki własne </w:t>
            </w:r>
          </w:p>
          <w:p w14:paraId="62DF6D66" w14:textId="77777777" w:rsidR="003B493C" w:rsidRPr="00A527C7" w:rsidRDefault="003B493C" w:rsidP="004E2056">
            <w:r>
              <w:t xml:space="preserve">   </w:t>
            </w:r>
            <w:r w:rsidRPr="004F686E">
              <w:t>gminy</w:t>
            </w:r>
          </w:p>
        </w:tc>
      </w:tr>
      <w:tr w:rsidR="003B493C" w14:paraId="3D63DEB5" w14:textId="77777777" w:rsidTr="004E2056">
        <w:tc>
          <w:tcPr>
            <w:tcW w:w="567" w:type="dxa"/>
            <w:tcBorders>
              <w:top w:val="single" w:sz="4" w:space="0" w:color="000000"/>
              <w:left w:val="single" w:sz="4" w:space="0" w:color="000000"/>
              <w:bottom w:val="single" w:sz="4" w:space="0" w:color="000000"/>
              <w:right w:val="single" w:sz="4" w:space="0" w:color="000000"/>
            </w:tcBorders>
          </w:tcPr>
          <w:p w14:paraId="0DF95C96" w14:textId="77777777" w:rsidR="003B493C" w:rsidRPr="001A024C" w:rsidRDefault="003B493C" w:rsidP="004E2056">
            <w:pPr>
              <w:pStyle w:val="Domylnie"/>
              <w:jc w:val="center"/>
              <w:rPr>
                <w:highlight w:val="yellow"/>
              </w:rPr>
            </w:pPr>
            <w:r>
              <w:t>2</w:t>
            </w:r>
          </w:p>
        </w:tc>
        <w:tc>
          <w:tcPr>
            <w:tcW w:w="2410" w:type="dxa"/>
            <w:tcBorders>
              <w:top w:val="single" w:sz="4" w:space="0" w:color="000000"/>
              <w:left w:val="single" w:sz="4" w:space="0" w:color="000000"/>
              <w:bottom w:val="single" w:sz="4" w:space="0" w:color="000000"/>
              <w:right w:val="single" w:sz="4" w:space="0" w:color="000000"/>
            </w:tcBorders>
          </w:tcPr>
          <w:p w14:paraId="32618FA1" w14:textId="77777777" w:rsidR="003B493C" w:rsidRPr="009D4EB0" w:rsidRDefault="003B493C" w:rsidP="00344D2A">
            <w:pPr>
              <w:keepNext/>
              <w:keepLines/>
              <w:tabs>
                <w:tab w:val="left" w:pos="1008"/>
              </w:tabs>
              <w:suppressAutoHyphens/>
              <w:autoSpaceDE w:val="0"/>
              <w:spacing w:line="252" w:lineRule="auto"/>
              <w:jc w:val="left"/>
              <w:outlineLvl w:val="4"/>
              <w:rPr>
                <w:bCs/>
                <w:lang w:val="x-none" w:eastAsia="ar-SA"/>
              </w:rPr>
            </w:pPr>
            <w:r w:rsidRPr="009D4EB0">
              <w:rPr>
                <w:rFonts w:eastAsia="Calibri"/>
              </w:rPr>
              <w:t>Budowa placu zabaw na terenie OSP w miejscowości Kamion</w:t>
            </w:r>
          </w:p>
        </w:tc>
        <w:tc>
          <w:tcPr>
            <w:tcW w:w="3969" w:type="dxa"/>
            <w:tcBorders>
              <w:top w:val="single" w:sz="4" w:space="0" w:color="000000"/>
              <w:left w:val="single" w:sz="4" w:space="0" w:color="000000"/>
              <w:bottom w:val="single" w:sz="4" w:space="0" w:color="000000"/>
              <w:right w:val="single" w:sz="4" w:space="0" w:color="000000"/>
            </w:tcBorders>
          </w:tcPr>
          <w:p w14:paraId="63CFE29C" w14:textId="77777777" w:rsidR="003B493C" w:rsidRPr="005D42F5" w:rsidRDefault="003B493C" w:rsidP="00344D2A">
            <w:pPr>
              <w:jc w:val="left"/>
              <w:rPr>
                <w:bCs/>
              </w:rPr>
            </w:pPr>
            <w:r>
              <w:rPr>
                <w:bCs/>
              </w:rPr>
              <w:t xml:space="preserve">W ramach zamówienia wykonano dokumentację projektową, </w:t>
            </w:r>
            <w:r>
              <w:t>przygotowano teren</w:t>
            </w:r>
            <w:r w:rsidRPr="005D42F5">
              <w:t>,</w:t>
            </w:r>
            <w:r>
              <w:t xml:space="preserve"> wyznaczono</w:t>
            </w:r>
            <w:r w:rsidRPr="005D42F5">
              <w:t xml:space="preserve"> stref</w:t>
            </w:r>
            <w:r>
              <w:t>y bezpieczeństwa, wykonano</w:t>
            </w:r>
            <w:r w:rsidRPr="009D4EB0">
              <w:rPr>
                <w:sz w:val="16"/>
                <w:szCs w:val="16"/>
              </w:rPr>
              <w:t xml:space="preserve"> </w:t>
            </w:r>
            <w:r>
              <w:t>ogrodzenie</w:t>
            </w:r>
            <w:r w:rsidRPr="005D42F5">
              <w:t xml:space="preserve"> z panel</w:t>
            </w:r>
            <w:r>
              <w:t xml:space="preserve">i </w:t>
            </w:r>
            <w:r w:rsidRPr="005D42F5">
              <w:t>posadowionych na cokole betonowym wraz z furtką panelową</w:t>
            </w:r>
            <w:r w:rsidRPr="005D42F5">
              <w:rPr>
                <w:bCs/>
              </w:rPr>
              <w:t xml:space="preserve"> oraz prace budowlane obejmujące montaż:</w:t>
            </w:r>
          </w:p>
          <w:p w14:paraId="393573AF" w14:textId="4F410E8C" w:rsidR="003B493C" w:rsidRPr="00B63CA9" w:rsidRDefault="003B493C" w:rsidP="00344D2A">
            <w:pPr>
              <w:jc w:val="left"/>
              <w:rPr>
                <w:bCs/>
              </w:rPr>
            </w:pPr>
            <w:r w:rsidRPr="009D4EB0">
              <w:rPr>
                <w:bCs/>
              </w:rPr>
              <w:t>zestawu zabawowego składającego się ze zjeżdżalni,</w:t>
            </w:r>
            <w:r>
              <w:rPr>
                <w:bCs/>
              </w:rPr>
              <w:t xml:space="preserve"> schodków </w:t>
            </w:r>
            <w:r w:rsidRPr="009D4EB0">
              <w:rPr>
                <w:bCs/>
              </w:rPr>
              <w:t xml:space="preserve">z poręczami, wieży z dachem dwuspadowym, gry integracyjnej, mostka linowego z </w:t>
            </w:r>
            <w:r w:rsidRPr="009D4EB0">
              <w:rPr>
                <w:bCs/>
              </w:rPr>
              <w:lastRenderedPageBreak/>
              <w:t>poręczami, wejścia na wieżę</w:t>
            </w:r>
            <w:r>
              <w:rPr>
                <w:bCs/>
              </w:rPr>
              <w:t xml:space="preserve">, a także </w:t>
            </w:r>
            <w:r w:rsidRPr="009D4EB0">
              <w:rPr>
                <w:bCs/>
              </w:rPr>
              <w:t>podwójnej huśtawki, pojedynczej huśtawki „ważka”</w:t>
            </w:r>
            <w:r>
              <w:rPr>
                <w:bCs/>
              </w:rPr>
              <w:t>,</w:t>
            </w:r>
            <w:r w:rsidRPr="009D4EB0">
              <w:rPr>
                <w:bCs/>
              </w:rPr>
              <w:t xml:space="preserve"> bujaka na sprężynie, ławki ogrodowej oraz kosza na odpady z zadaszeniem.</w:t>
            </w:r>
          </w:p>
        </w:tc>
        <w:tc>
          <w:tcPr>
            <w:tcW w:w="1843" w:type="dxa"/>
            <w:tcBorders>
              <w:top w:val="single" w:sz="4" w:space="0" w:color="000000"/>
              <w:left w:val="single" w:sz="4" w:space="0" w:color="000000"/>
              <w:bottom w:val="single" w:sz="4" w:space="0" w:color="000000"/>
              <w:right w:val="single" w:sz="4" w:space="0" w:color="000000"/>
            </w:tcBorders>
          </w:tcPr>
          <w:p w14:paraId="52A3C176" w14:textId="77777777" w:rsidR="003B493C" w:rsidRPr="009D4EB0" w:rsidRDefault="003B493C" w:rsidP="004E2056">
            <w:pPr>
              <w:jc w:val="right"/>
              <w:rPr>
                <w:highlight w:val="yellow"/>
              </w:rPr>
            </w:pPr>
            <w:r w:rsidRPr="009D4EB0">
              <w:rPr>
                <w:bCs/>
              </w:rPr>
              <w:lastRenderedPageBreak/>
              <w:t>59 040,00</w:t>
            </w:r>
            <w:r w:rsidRPr="009D4EB0">
              <w:t xml:space="preserve"> zł</w:t>
            </w:r>
          </w:p>
        </w:tc>
        <w:tc>
          <w:tcPr>
            <w:tcW w:w="1701" w:type="dxa"/>
            <w:tcBorders>
              <w:top w:val="single" w:sz="4" w:space="0" w:color="000000"/>
              <w:left w:val="single" w:sz="4" w:space="0" w:color="000000"/>
              <w:bottom w:val="single" w:sz="4" w:space="0" w:color="000000"/>
              <w:right w:val="single" w:sz="4" w:space="0" w:color="000000"/>
            </w:tcBorders>
          </w:tcPr>
          <w:p w14:paraId="6F41B13E" w14:textId="77777777" w:rsidR="003B493C" w:rsidRDefault="003B493C" w:rsidP="004E2056">
            <w:pPr>
              <w:pStyle w:val="Domylnie"/>
              <w:rPr>
                <w:sz w:val="20"/>
              </w:rPr>
            </w:pPr>
            <w:r>
              <w:rPr>
                <w:sz w:val="20"/>
              </w:rPr>
              <w:t xml:space="preserve">- Budżet  </w:t>
            </w:r>
          </w:p>
          <w:p w14:paraId="46398E82" w14:textId="77777777" w:rsidR="003B493C" w:rsidRDefault="003B493C" w:rsidP="004E2056">
            <w:pPr>
              <w:pStyle w:val="Domylnie"/>
              <w:rPr>
                <w:sz w:val="20"/>
              </w:rPr>
            </w:pPr>
            <w:r>
              <w:rPr>
                <w:sz w:val="20"/>
              </w:rPr>
              <w:t xml:space="preserve">   Województwa   </w:t>
            </w:r>
          </w:p>
          <w:p w14:paraId="291CFC27" w14:textId="77777777" w:rsidR="003B493C" w:rsidRDefault="003B493C" w:rsidP="004E2056">
            <w:pPr>
              <w:pStyle w:val="Domylnie"/>
              <w:rPr>
                <w:sz w:val="20"/>
              </w:rPr>
            </w:pPr>
            <w:r>
              <w:rPr>
                <w:sz w:val="20"/>
              </w:rPr>
              <w:t xml:space="preserve">   Mazowieckiego</w:t>
            </w:r>
          </w:p>
          <w:p w14:paraId="58021F5C" w14:textId="77777777" w:rsidR="003B493C" w:rsidRDefault="003B493C" w:rsidP="004E2056">
            <w:pPr>
              <w:pStyle w:val="Domylnie"/>
              <w:rPr>
                <w:sz w:val="20"/>
              </w:rPr>
            </w:pPr>
            <w:r>
              <w:rPr>
                <w:sz w:val="20"/>
              </w:rPr>
              <w:t xml:space="preserve">   15 000,00 zł</w:t>
            </w:r>
          </w:p>
          <w:p w14:paraId="6479F94A" w14:textId="77777777" w:rsidR="003B493C" w:rsidRDefault="003B493C" w:rsidP="004E2056">
            <w:pPr>
              <w:pStyle w:val="Domylnie"/>
              <w:rPr>
                <w:sz w:val="20"/>
              </w:rPr>
            </w:pPr>
            <w:r w:rsidRPr="004F686E">
              <w:rPr>
                <w:sz w:val="20"/>
              </w:rPr>
              <w:t xml:space="preserve">- środki własne </w:t>
            </w:r>
          </w:p>
          <w:p w14:paraId="365D892A" w14:textId="77777777" w:rsidR="003B493C" w:rsidRPr="00A527C7" w:rsidRDefault="003B493C" w:rsidP="004E2056">
            <w:r>
              <w:t xml:space="preserve">   </w:t>
            </w:r>
            <w:r w:rsidRPr="004F686E">
              <w:t>gminy</w:t>
            </w:r>
          </w:p>
        </w:tc>
      </w:tr>
    </w:tbl>
    <w:p w14:paraId="3B63A669" w14:textId="77777777" w:rsidR="003B493C" w:rsidRDefault="003B493C" w:rsidP="003B493C">
      <w:pPr>
        <w:pStyle w:val="Domylnie"/>
      </w:pPr>
    </w:p>
    <w:p w14:paraId="3D1601BC" w14:textId="77777777" w:rsidR="005D71AD" w:rsidRPr="005D71AD" w:rsidRDefault="005D71AD" w:rsidP="005D71AD">
      <w:pPr>
        <w:pStyle w:val="Domylnie"/>
        <w:rPr>
          <w:rFonts w:asciiTheme="minorHAnsi" w:hAnsiTheme="minorHAnsi" w:cstheme="minorHAnsi"/>
          <w:sz w:val="22"/>
          <w:szCs w:val="22"/>
        </w:rPr>
      </w:pPr>
    </w:p>
    <w:p w14:paraId="0C73B672" w14:textId="77777777" w:rsidR="00893DAC" w:rsidRDefault="00290098" w:rsidP="00290098">
      <w:pPr>
        <w:pStyle w:val="Domylnie"/>
        <w:jc w:val="center"/>
        <w:rPr>
          <w:b/>
          <w:sz w:val="32"/>
          <w:szCs w:val="32"/>
          <w:u w:val="single"/>
        </w:rPr>
      </w:pPr>
      <w:r>
        <w:rPr>
          <w:b/>
          <w:noProof/>
          <w:snapToGrid/>
          <w:sz w:val="16"/>
          <w:szCs w:val="16"/>
        </w:rPr>
        <mc:AlternateContent>
          <mc:Choice Requires="wps">
            <w:drawing>
              <wp:anchor distT="0" distB="0" distL="114300" distR="114300" simplePos="0" relativeHeight="251752448" behindDoc="0" locked="0" layoutInCell="1" allowOverlap="1" wp14:anchorId="072D1AC7" wp14:editId="6868F153">
                <wp:simplePos x="0" y="0"/>
                <wp:positionH relativeFrom="column">
                  <wp:posOffset>-309245</wp:posOffset>
                </wp:positionH>
                <wp:positionV relativeFrom="paragraph">
                  <wp:posOffset>116205</wp:posOffset>
                </wp:positionV>
                <wp:extent cx="6400800" cy="457200"/>
                <wp:effectExtent l="0" t="0" r="19050" b="19050"/>
                <wp:wrapNone/>
                <wp:docPr id="67" name="Prostokąt 67"/>
                <wp:cNvGraphicFramePr/>
                <a:graphic xmlns:a="http://schemas.openxmlformats.org/drawingml/2006/main">
                  <a:graphicData uri="http://schemas.microsoft.com/office/word/2010/wordprocessingShape">
                    <wps:wsp>
                      <wps:cNvSpPr/>
                      <wps:spPr>
                        <a:xfrm>
                          <a:off x="0" y="0"/>
                          <a:ext cx="6400800" cy="45720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3D84A663" w14:textId="77777777" w:rsidR="00BC6EA4" w:rsidRDefault="00BC6EA4" w:rsidP="00290098">
                            <w:pPr>
                              <w:jc w:val="center"/>
                            </w:pPr>
                            <w:r>
                              <w:t>DROGI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2D1AC7" id="Prostokąt 67" o:spid="_x0000_s1045" style="position:absolute;left:0;text-align:left;margin-left:-24.35pt;margin-top:9.15pt;width:7in;height:36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" fillcolor="#9ecb81 [2169]" strokecolor="#70ad47 [3209]" strokeweight=".5pt">
                <v:fill color2="#8ac066 [2617]" rotate="t" colors="0 #b5d5a7;.5 #aace99;1 #9cca86" focus="100%" type="gradient">
                  <o:fill v:ext="view" type="gradientUnscaled"/>
                </v:fill>
                <v:textbox>
                  <w:txbxContent>
                    <w:p w14:paraId="3D84A663" w14:textId="77777777" w:rsidR="00BC6EA4" w:rsidRDefault="00BC6EA4" w:rsidP="00290098">
                      <w:pPr>
                        <w:jc w:val="center"/>
                      </w:pPr>
                      <w:r>
                        <w:t>DROGI</w:t>
                      </w:r>
                    </w:p>
                  </w:txbxContent>
                </v:textbox>
              </v:rect>
            </w:pict>
          </mc:Fallback>
        </mc:AlternateContent>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p>
    <w:p w14:paraId="4E2AF580" w14:textId="77777777" w:rsidR="00290098" w:rsidRDefault="00290098" w:rsidP="00290098">
      <w:pPr>
        <w:pStyle w:val="Domylnie"/>
        <w:jc w:val="center"/>
        <w:rPr>
          <w:b/>
          <w:sz w:val="32"/>
          <w:szCs w:val="32"/>
          <w:u w:val="single"/>
        </w:rPr>
      </w:pPr>
    </w:p>
    <w:p w14:paraId="7C4426DC" w14:textId="77777777" w:rsidR="0019462F" w:rsidRPr="00344D2A" w:rsidRDefault="0019462F" w:rsidP="0019462F">
      <w:pPr>
        <w:pStyle w:val="Default"/>
        <w:rPr>
          <w:rFonts w:ascii="Times New Roman" w:hAnsi="Times New Roman" w:cs="Times New Roman"/>
          <w:b/>
          <w:bCs/>
          <w:color w:val="EE0000"/>
        </w:rPr>
      </w:pPr>
    </w:p>
    <w:p w14:paraId="1CAB920E" w14:textId="125E4400" w:rsidR="00633351" w:rsidRPr="00344D2A" w:rsidRDefault="00633351" w:rsidP="00633351">
      <w:pPr>
        <w:spacing w:after="200" w:line="360" w:lineRule="auto"/>
        <w:rPr>
          <w:rFonts w:eastAsiaTheme="minorHAnsi"/>
          <w:lang w:eastAsia="en-US"/>
        </w:rPr>
      </w:pPr>
      <w:r w:rsidRPr="00344D2A">
        <w:rPr>
          <w:rFonts w:eastAsiaTheme="minorHAnsi"/>
          <w:lang w:eastAsia="en-US"/>
        </w:rPr>
        <w:t xml:space="preserve">Infrastruktura drogowa na dzień 31.12.2024r. obejmowała </w:t>
      </w:r>
      <w:r w:rsidRPr="00344D2A">
        <w:rPr>
          <w:rFonts w:eastAsiaTheme="minorHAnsi"/>
          <w:b/>
          <w:lang w:eastAsia="en-US"/>
        </w:rPr>
        <w:t>111,733 km</w:t>
      </w:r>
      <w:r w:rsidRPr="00344D2A">
        <w:rPr>
          <w:rFonts w:eastAsiaTheme="minorHAnsi"/>
          <w:lang w:eastAsia="en-US"/>
        </w:rPr>
        <w:t xml:space="preserve"> dróg o statusie drogi gminnej (tabela poniżej), w tym :</w:t>
      </w:r>
    </w:p>
    <w:p w14:paraId="7D0EDB5B" w14:textId="77777777" w:rsidR="00633351" w:rsidRPr="00344D2A" w:rsidRDefault="00633351" w:rsidP="00344D2A">
      <w:pPr>
        <w:spacing w:after="200" w:line="360" w:lineRule="auto"/>
        <w:ind w:left="283"/>
        <w:contextualSpacing/>
        <w:jc w:val="left"/>
        <w:rPr>
          <w:rFonts w:eastAsiaTheme="minorHAnsi"/>
          <w:lang w:eastAsia="en-US"/>
        </w:rPr>
      </w:pPr>
      <w:r w:rsidRPr="00344D2A">
        <w:rPr>
          <w:rFonts w:eastAsiaTheme="minorHAnsi"/>
          <w:lang w:eastAsia="en-US"/>
        </w:rPr>
        <w:t>a) 103,458km nawierzchni utwardzonej ;</w:t>
      </w:r>
    </w:p>
    <w:p w14:paraId="3E021BB5" w14:textId="77777777" w:rsidR="00633351" w:rsidRPr="00344D2A" w:rsidRDefault="00633351" w:rsidP="00344D2A">
      <w:pPr>
        <w:numPr>
          <w:ilvl w:val="0"/>
          <w:numId w:val="3"/>
        </w:numPr>
        <w:spacing w:after="200" w:line="360" w:lineRule="auto"/>
        <w:ind w:left="283"/>
        <w:contextualSpacing/>
        <w:jc w:val="left"/>
        <w:rPr>
          <w:rFonts w:eastAsiaTheme="minorHAnsi"/>
          <w:lang w:eastAsia="en-US"/>
        </w:rPr>
      </w:pPr>
      <w:r w:rsidRPr="00344D2A">
        <w:rPr>
          <w:rFonts w:eastAsiaTheme="minorHAnsi"/>
          <w:lang w:eastAsia="en-US"/>
        </w:rPr>
        <w:t>98,288 km bitumiczna</w:t>
      </w:r>
    </w:p>
    <w:p w14:paraId="71EDCD16" w14:textId="77777777" w:rsidR="00633351" w:rsidRPr="00344D2A" w:rsidRDefault="00633351" w:rsidP="00344D2A">
      <w:pPr>
        <w:numPr>
          <w:ilvl w:val="0"/>
          <w:numId w:val="3"/>
        </w:numPr>
        <w:spacing w:after="200" w:line="360" w:lineRule="auto"/>
        <w:ind w:left="283"/>
        <w:contextualSpacing/>
        <w:jc w:val="left"/>
        <w:rPr>
          <w:rFonts w:eastAsiaTheme="minorHAnsi"/>
          <w:lang w:eastAsia="en-US"/>
        </w:rPr>
      </w:pPr>
      <w:r w:rsidRPr="00344D2A">
        <w:rPr>
          <w:rFonts w:eastAsiaTheme="minorHAnsi"/>
          <w:lang w:eastAsia="en-US"/>
        </w:rPr>
        <w:t>2,100 km betonowa</w:t>
      </w:r>
    </w:p>
    <w:p w14:paraId="4AE1B921" w14:textId="77777777" w:rsidR="00633351" w:rsidRPr="00344D2A" w:rsidRDefault="00633351" w:rsidP="00344D2A">
      <w:pPr>
        <w:numPr>
          <w:ilvl w:val="0"/>
          <w:numId w:val="3"/>
        </w:numPr>
        <w:spacing w:after="200" w:line="360" w:lineRule="auto"/>
        <w:ind w:left="283"/>
        <w:contextualSpacing/>
        <w:jc w:val="left"/>
        <w:rPr>
          <w:rFonts w:eastAsiaTheme="minorHAnsi"/>
          <w:lang w:eastAsia="en-US"/>
        </w:rPr>
      </w:pPr>
      <w:r w:rsidRPr="00344D2A">
        <w:rPr>
          <w:rFonts w:eastAsiaTheme="minorHAnsi"/>
          <w:lang w:eastAsia="en-US"/>
        </w:rPr>
        <w:t>3,070 km tłuczniowa</w:t>
      </w:r>
    </w:p>
    <w:p w14:paraId="0FB9727B" w14:textId="79D98A87" w:rsidR="00633351" w:rsidRPr="00344D2A" w:rsidRDefault="00633351" w:rsidP="00344D2A">
      <w:pPr>
        <w:spacing w:after="200" w:line="360" w:lineRule="auto"/>
        <w:ind w:left="283"/>
        <w:contextualSpacing/>
        <w:jc w:val="left"/>
        <w:rPr>
          <w:rFonts w:eastAsiaTheme="minorHAnsi"/>
          <w:lang w:eastAsia="en-US"/>
        </w:rPr>
      </w:pPr>
      <w:r w:rsidRPr="00344D2A">
        <w:rPr>
          <w:rFonts w:eastAsiaTheme="minorHAnsi"/>
          <w:lang w:eastAsia="en-US"/>
        </w:rPr>
        <w:t>b) 8,275 km nawierzchni gruntowej :</w:t>
      </w:r>
    </w:p>
    <w:p w14:paraId="586988B6" w14:textId="29A445CB" w:rsidR="00633351" w:rsidRPr="00344D2A" w:rsidRDefault="00633351" w:rsidP="00344D2A">
      <w:pPr>
        <w:numPr>
          <w:ilvl w:val="0"/>
          <w:numId w:val="4"/>
        </w:numPr>
        <w:spacing w:after="200" w:line="360" w:lineRule="auto"/>
        <w:ind w:left="283"/>
        <w:contextualSpacing/>
        <w:jc w:val="left"/>
        <w:rPr>
          <w:rFonts w:eastAsiaTheme="minorHAnsi"/>
          <w:lang w:eastAsia="en-US"/>
        </w:rPr>
      </w:pPr>
      <w:r w:rsidRPr="00344D2A">
        <w:rPr>
          <w:rFonts w:eastAsiaTheme="minorHAnsi"/>
          <w:lang w:eastAsia="en-US"/>
        </w:rPr>
        <w:t>6,827 km wzmocniona żwirem, żużlem itp.</w:t>
      </w:r>
    </w:p>
    <w:p w14:paraId="63AE9883" w14:textId="1E165431" w:rsidR="00633351" w:rsidRPr="00344D2A" w:rsidRDefault="00633351" w:rsidP="00344D2A">
      <w:pPr>
        <w:numPr>
          <w:ilvl w:val="0"/>
          <w:numId w:val="4"/>
        </w:numPr>
        <w:spacing w:after="200" w:line="360" w:lineRule="auto"/>
        <w:ind w:left="283"/>
        <w:contextualSpacing/>
        <w:jc w:val="left"/>
        <w:rPr>
          <w:rFonts w:eastAsiaTheme="minorHAnsi"/>
          <w:lang w:eastAsia="en-US"/>
        </w:rPr>
      </w:pPr>
      <w:r w:rsidRPr="00344D2A">
        <w:rPr>
          <w:rFonts w:eastAsiaTheme="minorHAnsi"/>
          <w:lang w:eastAsia="en-US"/>
        </w:rPr>
        <w:t>1,448 km naturalna ( z gruntu rodzimego)</w:t>
      </w:r>
    </w:p>
    <w:p w14:paraId="3C1DD718" w14:textId="7229401C" w:rsidR="00633351" w:rsidRPr="00344D2A" w:rsidRDefault="00633351" w:rsidP="00633351">
      <w:pPr>
        <w:spacing w:after="200" w:line="360" w:lineRule="auto"/>
        <w:ind w:left="357" w:hanging="357"/>
        <w:rPr>
          <w:rFonts w:eastAsiaTheme="minorHAnsi"/>
          <w:lang w:eastAsia="en-US"/>
        </w:rPr>
      </w:pPr>
      <w:r w:rsidRPr="00344D2A">
        <w:rPr>
          <w:rFonts w:eastAsiaTheme="minorHAnsi"/>
          <w:lang w:eastAsia="en-US"/>
        </w:rPr>
        <w:t>W 91,5% drogi gminne są oświetlone.</w:t>
      </w:r>
    </w:p>
    <w:p w14:paraId="5FD19712" w14:textId="79544FC1" w:rsidR="00633351" w:rsidRDefault="00633351" w:rsidP="00633351">
      <w:pPr>
        <w:spacing w:after="200" w:line="360" w:lineRule="auto"/>
        <w:rPr>
          <w:rFonts w:eastAsiaTheme="minorHAnsi"/>
          <w:lang w:eastAsia="en-US"/>
        </w:rPr>
      </w:pPr>
      <w:r w:rsidRPr="00344D2A">
        <w:rPr>
          <w:rFonts w:eastAsiaTheme="minorHAnsi"/>
          <w:lang w:eastAsia="en-US"/>
        </w:rPr>
        <w:t>Suma powierzchni chodników - 562 5m</w:t>
      </w:r>
      <w:r w:rsidRPr="00344D2A">
        <w:rPr>
          <w:rFonts w:eastAsiaTheme="minorHAnsi"/>
          <w:vertAlign w:val="superscript"/>
          <w:lang w:eastAsia="en-US"/>
        </w:rPr>
        <w:t>2</w:t>
      </w:r>
      <w:r w:rsidRPr="00344D2A">
        <w:rPr>
          <w:rFonts w:eastAsiaTheme="minorHAnsi"/>
          <w:lang w:eastAsia="en-US"/>
        </w:rPr>
        <w:t xml:space="preserve"> </w:t>
      </w:r>
    </w:p>
    <w:p w14:paraId="069D8833" w14:textId="514791FF" w:rsidR="00633351" w:rsidRPr="00344D2A" w:rsidRDefault="00633351" w:rsidP="00344D2A">
      <w:pPr>
        <w:spacing w:after="200" w:line="360" w:lineRule="auto"/>
        <w:ind w:hanging="357"/>
        <w:rPr>
          <w:rFonts w:eastAsiaTheme="minorHAnsi"/>
          <w:lang w:eastAsia="en-US"/>
        </w:rPr>
      </w:pPr>
      <w:r w:rsidRPr="00344D2A">
        <w:rPr>
          <w:rFonts w:eastAsiaTheme="minorHAnsi"/>
          <w:lang w:eastAsia="en-US"/>
        </w:rPr>
        <w:t>Ostatni przegląd dróg był wykonany w 2018</w:t>
      </w:r>
      <w:r w:rsidR="009F3C6D" w:rsidRPr="00344D2A">
        <w:rPr>
          <w:rFonts w:eastAsiaTheme="minorHAnsi"/>
          <w:lang w:eastAsia="en-US"/>
        </w:rPr>
        <w:t xml:space="preserve"> </w:t>
      </w:r>
      <w:r w:rsidRPr="00344D2A">
        <w:rPr>
          <w:rFonts w:eastAsiaTheme="minorHAnsi"/>
          <w:lang w:eastAsia="en-US"/>
        </w:rPr>
        <w:t>r</w:t>
      </w:r>
      <w:r w:rsidR="009F3C6D" w:rsidRPr="00344D2A">
        <w:rPr>
          <w:rFonts w:eastAsiaTheme="minorHAnsi"/>
          <w:lang w:eastAsia="en-US"/>
        </w:rPr>
        <w:t>.,</w:t>
      </w:r>
      <w:r w:rsidRPr="00344D2A">
        <w:rPr>
          <w:rFonts w:eastAsiaTheme="minorHAnsi"/>
          <w:lang w:eastAsia="en-US"/>
        </w:rPr>
        <w:t xml:space="preserve"> który wykazał dobry stan dróg gminnych oraz obiektów mostowych w 2023 roku, który wykazał dostateczny stan obiektów mostowych.</w:t>
      </w:r>
    </w:p>
    <w:p w14:paraId="673E37A8" w14:textId="617E4726" w:rsidR="00633351" w:rsidRPr="00344D2A" w:rsidRDefault="00633351" w:rsidP="00344D2A">
      <w:pPr>
        <w:spacing w:after="200" w:line="360" w:lineRule="auto"/>
        <w:ind w:hanging="357"/>
        <w:rPr>
          <w:rFonts w:eastAsiaTheme="minorHAnsi"/>
          <w:lang w:eastAsia="en-US"/>
        </w:rPr>
      </w:pPr>
      <w:r w:rsidRPr="00344D2A">
        <w:rPr>
          <w:rFonts w:eastAsiaTheme="minorHAnsi"/>
          <w:lang w:eastAsia="en-US"/>
        </w:rPr>
        <w:t xml:space="preserve">Wydano </w:t>
      </w:r>
      <w:r w:rsidRPr="00344D2A">
        <w:rPr>
          <w:rFonts w:eastAsiaTheme="minorHAnsi"/>
          <w:b/>
          <w:lang w:eastAsia="en-US"/>
        </w:rPr>
        <w:t>202 decyzji</w:t>
      </w:r>
      <w:r w:rsidR="00E54773" w:rsidRPr="00344D2A">
        <w:rPr>
          <w:rFonts w:eastAsiaTheme="minorHAnsi"/>
          <w:lang w:eastAsia="en-US"/>
        </w:rPr>
        <w:t xml:space="preserve"> z zakresu zarządu drogami</w:t>
      </w:r>
      <w:r w:rsidRPr="00344D2A">
        <w:rPr>
          <w:rFonts w:eastAsiaTheme="minorHAnsi"/>
          <w:lang w:eastAsia="en-US"/>
        </w:rPr>
        <w:t xml:space="preserve"> z czego:</w:t>
      </w:r>
    </w:p>
    <w:p w14:paraId="58EA1E91" w14:textId="77777777" w:rsidR="00633351" w:rsidRPr="00344D2A" w:rsidRDefault="00633351" w:rsidP="00344D2A">
      <w:pPr>
        <w:numPr>
          <w:ilvl w:val="0"/>
          <w:numId w:val="5"/>
        </w:numPr>
        <w:spacing w:after="200" w:line="360" w:lineRule="auto"/>
        <w:ind w:left="0"/>
        <w:contextualSpacing/>
        <w:rPr>
          <w:rFonts w:eastAsiaTheme="minorHAnsi"/>
          <w:lang w:eastAsia="en-US"/>
        </w:rPr>
      </w:pPr>
      <w:r w:rsidRPr="00344D2A">
        <w:rPr>
          <w:rFonts w:eastAsiaTheme="minorHAnsi"/>
          <w:lang w:eastAsia="en-US"/>
        </w:rPr>
        <w:t>114 na lokalizację w pasie drogowym</w:t>
      </w:r>
    </w:p>
    <w:p w14:paraId="28A38827" w14:textId="77777777" w:rsidR="00633351" w:rsidRPr="00344D2A" w:rsidRDefault="00633351" w:rsidP="00344D2A">
      <w:pPr>
        <w:numPr>
          <w:ilvl w:val="0"/>
          <w:numId w:val="5"/>
        </w:numPr>
        <w:spacing w:after="200" w:line="360" w:lineRule="auto"/>
        <w:ind w:left="0"/>
        <w:contextualSpacing/>
        <w:rPr>
          <w:rFonts w:eastAsiaTheme="minorHAnsi"/>
          <w:lang w:eastAsia="en-US"/>
        </w:rPr>
      </w:pPr>
      <w:r w:rsidRPr="00344D2A">
        <w:rPr>
          <w:rFonts w:eastAsiaTheme="minorHAnsi"/>
          <w:lang w:eastAsia="en-US"/>
        </w:rPr>
        <w:t>44 zajęcie pasa drogowego</w:t>
      </w:r>
    </w:p>
    <w:p w14:paraId="24AB1417" w14:textId="77777777" w:rsidR="00633351" w:rsidRPr="00344D2A" w:rsidRDefault="00633351" w:rsidP="00344D2A">
      <w:pPr>
        <w:numPr>
          <w:ilvl w:val="0"/>
          <w:numId w:val="5"/>
        </w:numPr>
        <w:spacing w:after="200" w:line="360" w:lineRule="auto"/>
        <w:ind w:left="0"/>
        <w:contextualSpacing/>
        <w:rPr>
          <w:rFonts w:eastAsiaTheme="minorHAnsi"/>
          <w:lang w:eastAsia="en-US"/>
        </w:rPr>
      </w:pPr>
      <w:r w:rsidRPr="00344D2A">
        <w:rPr>
          <w:rFonts w:eastAsiaTheme="minorHAnsi"/>
          <w:lang w:eastAsia="en-US"/>
        </w:rPr>
        <w:t>44 umieszczenie urządzeń w pasie drogowym</w:t>
      </w:r>
    </w:p>
    <w:p w14:paraId="16F7117A" w14:textId="5DD15B94" w:rsidR="00EA6646" w:rsidRPr="00344D2A" w:rsidRDefault="00344D2A" w:rsidP="00344D2A">
      <w:r>
        <w:t>Gmina przystąpiła do Związku Powiatowo – Gminnego „</w:t>
      </w:r>
      <w:r w:rsidR="009F3C6D" w:rsidRPr="00344D2A">
        <w:t>Żyrardowskie Przewozy Autobusowe</w:t>
      </w:r>
      <w:r>
        <w:t>” celem przywrócenia transportu publicznego autobusowego na terenie gminy.</w:t>
      </w:r>
      <w:r w:rsidR="009F3C6D" w:rsidRPr="00344D2A">
        <w:t xml:space="preserve"> </w:t>
      </w:r>
    </w:p>
    <w:p w14:paraId="69C2268A" w14:textId="77777777" w:rsidR="009F3C6D" w:rsidRPr="00344D2A" w:rsidRDefault="009F3C6D" w:rsidP="00344D2A"/>
    <w:p w14:paraId="6665DD1B" w14:textId="124EBBF1" w:rsidR="00893DAC" w:rsidRDefault="00E54773" w:rsidP="00893DAC">
      <w:r>
        <w:t>W</w:t>
      </w:r>
      <w:r w:rsidR="00893DAC">
        <w:t>ykaz dróg gminnych przedstawia poniższa tabela:</w:t>
      </w:r>
    </w:p>
    <w:tbl>
      <w:tblPr>
        <w:tblW w:w="9312" w:type="dxa"/>
        <w:tblInd w:w="-35" w:type="dxa"/>
        <w:tblLayout w:type="fixed"/>
        <w:tblCellMar>
          <w:left w:w="70" w:type="dxa"/>
          <w:right w:w="70" w:type="dxa"/>
        </w:tblCellMar>
        <w:tblLook w:val="0000" w:firstRow="0" w:lastRow="0" w:firstColumn="0" w:lastColumn="0" w:noHBand="0" w:noVBand="0"/>
      </w:tblPr>
      <w:tblGrid>
        <w:gridCol w:w="1159"/>
        <w:gridCol w:w="1853"/>
        <w:gridCol w:w="3996"/>
        <w:gridCol w:w="2304"/>
      </w:tblGrid>
      <w:tr w:rsidR="00893DAC" w14:paraId="005FB3BA" w14:textId="77777777" w:rsidTr="009F3C6D">
        <w:trPr>
          <w:trHeight w:val="610"/>
        </w:trPr>
        <w:tc>
          <w:tcPr>
            <w:tcW w:w="1159" w:type="dxa"/>
            <w:tcBorders>
              <w:top w:val="single" w:sz="4" w:space="0" w:color="auto"/>
              <w:left w:val="single" w:sz="4" w:space="0" w:color="auto"/>
              <w:bottom w:val="nil"/>
              <w:right w:val="nil"/>
            </w:tcBorders>
          </w:tcPr>
          <w:p w14:paraId="6E9D7565" w14:textId="77777777" w:rsidR="00893DAC" w:rsidRDefault="00893DAC">
            <w:pPr>
              <w:autoSpaceDE w:val="0"/>
              <w:autoSpaceDN w:val="0"/>
              <w:adjustRightInd w:val="0"/>
              <w:jc w:val="left"/>
              <w:rPr>
                <w:rFonts w:ascii="Calibri" w:eastAsiaTheme="minorHAnsi" w:hAnsi="Calibri" w:cs="Calibri"/>
                <w:color w:val="000000"/>
                <w:lang w:eastAsia="en-US"/>
              </w:rPr>
            </w:pPr>
            <w:r>
              <w:rPr>
                <w:rFonts w:ascii="Calibri" w:eastAsiaTheme="minorHAnsi" w:hAnsi="Calibri" w:cs="Calibri"/>
                <w:color w:val="000000"/>
                <w:sz w:val="22"/>
                <w:szCs w:val="22"/>
                <w:lang w:eastAsia="en-US"/>
              </w:rPr>
              <w:t>Lp.</w:t>
            </w:r>
          </w:p>
        </w:tc>
        <w:tc>
          <w:tcPr>
            <w:tcW w:w="1853" w:type="dxa"/>
            <w:tcBorders>
              <w:top w:val="single" w:sz="4" w:space="0" w:color="auto"/>
              <w:left w:val="single" w:sz="12" w:space="0" w:color="auto"/>
              <w:bottom w:val="nil"/>
              <w:right w:val="single" w:sz="12" w:space="0" w:color="auto"/>
            </w:tcBorders>
          </w:tcPr>
          <w:p w14:paraId="29AD956F" w14:textId="77777777" w:rsidR="00893DAC" w:rsidRDefault="00893DAC">
            <w:pPr>
              <w:autoSpaceDE w:val="0"/>
              <w:autoSpaceDN w:val="0"/>
              <w:adjustRightInd w:val="0"/>
              <w:jc w:val="center"/>
              <w:rPr>
                <w:rFonts w:eastAsiaTheme="minorHAnsi"/>
                <w:b/>
                <w:bCs/>
                <w:color w:val="000000"/>
                <w:lang w:eastAsia="en-US"/>
              </w:rPr>
            </w:pPr>
            <w:r>
              <w:rPr>
                <w:rFonts w:eastAsiaTheme="minorHAnsi"/>
                <w:b/>
                <w:bCs/>
                <w:color w:val="000000"/>
                <w:lang w:eastAsia="en-US"/>
              </w:rPr>
              <w:t>NR DROGI</w:t>
            </w:r>
          </w:p>
        </w:tc>
        <w:tc>
          <w:tcPr>
            <w:tcW w:w="3996" w:type="dxa"/>
            <w:tcBorders>
              <w:top w:val="single" w:sz="12" w:space="0" w:color="auto"/>
              <w:left w:val="single" w:sz="12" w:space="0" w:color="auto"/>
              <w:bottom w:val="nil"/>
              <w:right w:val="single" w:sz="12" w:space="0" w:color="auto"/>
            </w:tcBorders>
          </w:tcPr>
          <w:p w14:paraId="034A92FA" w14:textId="77777777" w:rsidR="00893DAC" w:rsidRDefault="00893DAC">
            <w:pPr>
              <w:autoSpaceDE w:val="0"/>
              <w:autoSpaceDN w:val="0"/>
              <w:adjustRightInd w:val="0"/>
              <w:jc w:val="center"/>
              <w:rPr>
                <w:rFonts w:eastAsiaTheme="minorHAnsi"/>
                <w:b/>
                <w:bCs/>
                <w:color w:val="000000"/>
                <w:lang w:eastAsia="en-US"/>
              </w:rPr>
            </w:pPr>
            <w:r>
              <w:rPr>
                <w:rFonts w:eastAsiaTheme="minorHAnsi"/>
                <w:b/>
                <w:bCs/>
                <w:color w:val="000000"/>
                <w:sz w:val="22"/>
                <w:szCs w:val="22"/>
                <w:lang w:eastAsia="en-US"/>
              </w:rPr>
              <w:t>CIĄG DROGOWY</w:t>
            </w:r>
          </w:p>
        </w:tc>
        <w:tc>
          <w:tcPr>
            <w:tcW w:w="2304" w:type="dxa"/>
            <w:tcBorders>
              <w:top w:val="single" w:sz="12" w:space="0" w:color="auto"/>
              <w:left w:val="nil"/>
              <w:bottom w:val="nil"/>
              <w:right w:val="single" w:sz="12" w:space="0" w:color="auto"/>
            </w:tcBorders>
          </w:tcPr>
          <w:p w14:paraId="5EF53784" w14:textId="77777777" w:rsidR="00893DAC" w:rsidRDefault="00893DAC">
            <w:pPr>
              <w:autoSpaceDE w:val="0"/>
              <w:autoSpaceDN w:val="0"/>
              <w:adjustRightInd w:val="0"/>
              <w:jc w:val="center"/>
              <w:rPr>
                <w:rFonts w:eastAsiaTheme="minorHAnsi"/>
                <w:b/>
                <w:bCs/>
                <w:color w:val="000000"/>
                <w:lang w:eastAsia="en-US"/>
              </w:rPr>
            </w:pPr>
            <w:r>
              <w:rPr>
                <w:rFonts w:eastAsiaTheme="minorHAnsi"/>
                <w:b/>
                <w:bCs/>
                <w:color w:val="000000"/>
                <w:lang w:eastAsia="en-US"/>
              </w:rPr>
              <w:t xml:space="preserve">DŁUGOŚĆ DROGI </w:t>
            </w:r>
          </w:p>
        </w:tc>
      </w:tr>
      <w:tr w:rsidR="00893DAC" w14:paraId="3BEFBB8B" w14:textId="77777777" w:rsidTr="009F3C6D">
        <w:trPr>
          <w:trHeight w:val="319"/>
        </w:trPr>
        <w:tc>
          <w:tcPr>
            <w:tcW w:w="1159" w:type="dxa"/>
            <w:tcBorders>
              <w:top w:val="nil"/>
              <w:left w:val="single" w:sz="4" w:space="0" w:color="auto"/>
              <w:bottom w:val="nil"/>
              <w:right w:val="nil"/>
            </w:tcBorders>
          </w:tcPr>
          <w:p w14:paraId="727E98D8" w14:textId="77777777" w:rsidR="00893DAC" w:rsidRDefault="00893DAC">
            <w:pPr>
              <w:autoSpaceDE w:val="0"/>
              <w:autoSpaceDN w:val="0"/>
              <w:adjustRightInd w:val="0"/>
              <w:jc w:val="right"/>
              <w:rPr>
                <w:rFonts w:ascii="Calibri" w:eastAsiaTheme="minorHAnsi" w:hAnsi="Calibri" w:cs="Calibri"/>
                <w:color w:val="000000"/>
                <w:lang w:eastAsia="en-US"/>
              </w:rPr>
            </w:pPr>
          </w:p>
        </w:tc>
        <w:tc>
          <w:tcPr>
            <w:tcW w:w="1853" w:type="dxa"/>
            <w:tcBorders>
              <w:top w:val="nil"/>
              <w:left w:val="single" w:sz="12" w:space="0" w:color="auto"/>
              <w:bottom w:val="single" w:sz="12" w:space="0" w:color="auto"/>
              <w:right w:val="single" w:sz="12" w:space="0" w:color="auto"/>
            </w:tcBorders>
          </w:tcPr>
          <w:p w14:paraId="7DBA9219" w14:textId="77777777" w:rsidR="00893DAC" w:rsidRDefault="00893DAC">
            <w:pPr>
              <w:autoSpaceDE w:val="0"/>
              <w:autoSpaceDN w:val="0"/>
              <w:adjustRightInd w:val="0"/>
              <w:jc w:val="center"/>
              <w:rPr>
                <w:rFonts w:eastAsiaTheme="minorHAnsi"/>
                <w:b/>
                <w:bCs/>
                <w:color w:val="000000"/>
                <w:lang w:eastAsia="en-US"/>
              </w:rPr>
            </w:pPr>
          </w:p>
        </w:tc>
        <w:tc>
          <w:tcPr>
            <w:tcW w:w="3996" w:type="dxa"/>
            <w:tcBorders>
              <w:top w:val="nil"/>
              <w:left w:val="single" w:sz="12" w:space="0" w:color="auto"/>
              <w:bottom w:val="single" w:sz="12" w:space="0" w:color="auto"/>
              <w:right w:val="single" w:sz="12" w:space="0" w:color="auto"/>
            </w:tcBorders>
          </w:tcPr>
          <w:p w14:paraId="7983CC6E" w14:textId="77777777" w:rsidR="00893DAC" w:rsidRDefault="00893DAC">
            <w:pPr>
              <w:autoSpaceDE w:val="0"/>
              <w:autoSpaceDN w:val="0"/>
              <w:adjustRightInd w:val="0"/>
              <w:jc w:val="center"/>
              <w:rPr>
                <w:rFonts w:eastAsiaTheme="minorHAnsi"/>
                <w:b/>
                <w:bCs/>
                <w:color w:val="000000"/>
                <w:lang w:eastAsia="en-US"/>
              </w:rPr>
            </w:pPr>
          </w:p>
        </w:tc>
        <w:tc>
          <w:tcPr>
            <w:tcW w:w="2304" w:type="dxa"/>
            <w:tcBorders>
              <w:top w:val="nil"/>
              <w:left w:val="nil"/>
              <w:bottom w:val="single" w:sz="12" w:space="0" w:color="auto"/>
              <w:right w:val="single" w:sz="12" w:space="0" w:color="auto"/>
            </w:tcBorders>
          </w:tcPr>
          <w:p w14:paraId="504681D5" w14:textId="77777777" w:rsidR="00893DAC" w:rsidRDefault="00893DAC">
            <w:pPr>
              <w:autoSpaceDE w:val="0"/>
              <w:autoSpaceDN w:val="0"/>
              <w:adjustRightInd w:val="0"/>
              <w:jc w:val="center"/>
              <w:rPr>
                <w:rFonts w:eastAsiaTheme="minorHAnsi"/>
                <w:b/>
                <w:bCs/>
                <w:color w:val="000000"/>
                <w:lang w:eastAsia="en-US"/>
              </w:rPr>
            </w:pPr>
            <w:r>
              <w:rPr>
                <w:rFonts w:eastAsiaTheme="minorHAnsi"/>
                <w:b/>
                <w:bCs/>
                <w:color w:val="000000"/>
                <w:lang w:eastAsia="en-US"/>
              </w:rPr>
              <w:t>w km</w:t>
            </w:r>
          </w:p>
        </w:tc>
      </w:tr>
      <w:tr w:rsidR="00893DAC" w14:paraId="54B1031D" w14:textId="77777777" w:rsidTr="009F3C6D">
        <w:trPr>
          <w:trHeight w:val="319"/>
        </w:trPr>
        <w:tc>
          <w:tcPr>
            <w:tcW w:w="1159" w:type="dxa"/>
            <w:tcBorders>
              <w:top w:val="nil"/>
              <w:left w:val="single" w:sz="12" w:space="0" w:color="auto"/>
              <w:bottom w:val="single" w:sz="12" w:space="0" w:color="auto"/>
              <w:right w:val="single" w:sz="12" w:space="0" w:color="auto"/>
            </w:tcBorders>
          </w:tcPr>
          <w:p w14:paraId="76FAA44D" w14:textId="77777777" w:rsidR="00893DAC" w:rsidRDefault="00893DAC">
            <w:pPr>
              <w:autoSpaceDE w:val="0"/>
              <w:autoSpaceDN w:val="0"/>
              <w:adjustRightInd w:val="0"/>
              <w:jc w:val="center"/>
              <w:rPr>
                <w:rFonts w:eastAsiaTheme="minorHAnsi"/>
                <w:color w:val="000000"/>
                <w:lang w:eastAsia="en-US"/>
              </w:rPr>
            </w:pPr>
            <w:r>
              <w:rPr>
                <w:rFonts w:eastAsiaTheme="minorHAnsi"/>
                <w:color w:val="000000"/>
                <w:lang w:eastAsia="en-US"/>
              </w:rPr>
              <w:lastRenderedPageBreak/>
              <w:t>1</w:t>
            </w:r>
          </w:p>
        </w:tc>
        <w:tc>
          <w:tcPr>
            <w:tcW w:w="1853" w:type="dxa"/>
            <w:tcBorders>
              <w:top w:val="nil"/>
              <w:left w:val="nil"/>
              <w:bottom w:val="single" w:sz="12" w:space="0" w:color="auto"/>
              <w:right w:val="single" w:sz="12" w:space="0" w:color="auto"/>
            </w:tcBorders>
          </w:tcPr>
          <w:p w14:paraId="087E11E4" w14:textId="77777777" w:rsidR="00893DAC" w:rsidRDefault="00893DAC">
            <w:pPr>
              <w:autoSpaceDE w:val="0"/>
              <w:autoSpaceDN w:val="0"/>
              <w:adjustRightInd w:val="0"/>
              <w:jc w:val="left"/>
              <w:rPr>
                <w:rFonts w:eastAsiaTheme="minorHAnsi"/>
                <w:color w:val="000000"/>
                <w:lang w:eastAsia="en-US"/>
              </w:rPr>
            </w:pPr>
            <w:r>
              <w:rPr>
                <w:rFonts w:eastAsiaTheme="minorHAnsi"/>
                <w:color w:val="000000"/>
                <w:lang w:eastAsia="en-US"/>
              </w:rPr>
              <w:t>470201W</w:t>
            </w:r>
          </w:p>
        </w:tc>
        <w:tc>
          <w:tcPr>
            <w:tcW w:w="3996" w:type="dxa"/>
            <w:tcBorders>
              <w:top w:val="nil"/>
              <w:left w:val="nil"/>
              <w:bottom w:val="single" w:sz="12" w:space="0" w:color="auto"/>
              <w:right w:val="single" w:sz="12" w:space="0" w:color="auto"/>
            </w:tcBorders>
          </w:tcPr>
          <w:p w14:paraId="67810B4D" w14:textId="77777777" w:rsidR="00893DAC" w:rsidRDefault="00893DAC">
            <w:pPr>
              <w:autoSpaceDE w:val="0"/>
              <w:autoSpaceDN w:val="0"/>
              <w:adjustRightInd w:val="0"/>
              <w:jc w:val="left"/>
              <w:rPr>
                <w:rFonts w:eastAsiaTheme="minorHAnsi"/>
                <w:color w:val="000000"/>
                <w:lang w:eastAsia="en-US"/>
              </w:rPr>
            </w:pPr>
            <w:r>
              <w:rPr>
                <w:rFonts w:eastAsiaTheme="minorHAnsi"/>
                <w:color w:val="000000"/>
                <w:sz w:val="22"/>
                <w:szCs w:val="22"/>
                <w:lang w:eastAsia="en-US"/>
              </w:rPr>
              <w:t>Bartniki – Grabina Radziwiłłowska</w:t>
            </w:r>
          </w:p>
        </w:tc>
        <w:tc>
          <w:tcPr>
            <w:tcW w:w="2304" w:type="dxa"/>
            <w:tcBorders>
              <w:top w:val="nil"/>
              <w:left w:val="nil"/>
              <w:bottom w:val="single" w:sz="12" w:space="0" w:color="auto"/>
              <w:right w:val="single" w:sz="12" w:space="0" w:color="auto"/>
            </w:tcBorders>
          </w:tcPr>
          <w:p w14:paraId="5C9B8102" w14:textId="77777777" w:rsidR="00893DAC" w:rsidRDefault="00893DAC">
            <w:pPr>
              <w:autoSpaceDE w:val="0"/>
              <w:autoSpaceDN w:val="0"/>
              <w:adjustRightInd w:val="0"/>
              <w:jc w:val="center"/>
              <w:rPr>
                <w:rFonts w:eastAsiaTheme="minorHAnsi"/>
                <w:color w:val="000000"/>
                <w:lang w:eastAsia="en-US"/>
              </w:rPr>
            </w:pPr>
            <w:r>
              <w:rPr>
                <w:rFonts w:eastAsiaTheme="minorHAnsi"/>
                <w:color w:val="000000"/>
                <w:lang w:eastAsia="en-US"/>
              </w:rPr>
              <w:t>3,597</w:t>
            </w:r>
          </w:p>
        </w:tc>
      </w:tr>
      <w:tr w:rsidR="00893DAC" w14:paraId="4F08EC9F" w14:textId="77777777" w:rsidTr="009F3C6D">
        <w:trPr>
          <w:trHeight w:val="595"/>
        </w:trPr>
        <w:tc>
          <w:tcPr>
            <w:tcW w:w="1159" w:type="dxa"/>
            <w:tcBorders>
              <w:top w:val="nil"/>
              <w:left w:val="single" w:sz="12" w:space="0" w:color="auto"/>
              <w:bottom w:val="single" w:sz="12" w:space="0" w:color="auto"/>
              <w:right w:val="single" w:sz="12" w:space="0" w:color="auto"/>
            </w:tcBorders>
          </w:tcPr>
          <w:p w14:paraId="25D16420" w14:textId="77777777" w:rsidR="00893DAC" w:rsidRDefault="00893DAC">
            <w:pPr>
              <w:autoSpaceDE w:val="0"/>
              <w:autoSpaceDN w:val="0"/>
              <w:adjustRightInd w:val="0"/>
              <w:jc w:val="center"/>
              <w:rPr>
                <w:rFonts w:eastAsiaTheme="minorHAnsi"/>
                <w:color w:val="000000"/>
                <w:lang w:eastAsia="en-US"/>
              </w:rPr>
            </w:pPr>
            <w:r>
              <w:rPr>
                <w:rFonts w:eastAsiaTheme="minorHAnsi"/>
                <w:color w:val="000000"/>
                <w:lang w:eastAsia="en-US"/>
              </w:rPr>
              <w:t>2</w:t>
            </w:r>
          </w:p>
        </w:tc>
        <w:tc>
          <w:tcPr>
            <w:tcW w:w="1853" w:type="dxa"/>
            <w:tcBorders>
              <w:top w:val="nil"/>
              <w:left w:val="nil"/>
              <w:bottom w:val="single" w:sz="12" w:space="0" w:color="auto"/>
              <w:right w:val="single" w:sz="12" w:space="0" w:color="auto"/>
            </w:tcBorders>
          </w:tcPr>
          <w:p w14:paraId="6CFAEB60" w14:textId="77777777" w:rsidR="00893DAC" w:rsidRDefault="00893DAC">
            <w:pPr>
              <w:autoSpaceDE w:val="0"/>
              <w:autoSpaceDN w:val="0"/>
              <w:adjustRightInd w:val="0"/>
              <w:jc w:val="left"/>
              <w:rPr>
                <w:rFonts w:eastAsiaTheme="minorHAnsi"/>
                <w:color w:val="000000"/>
                <w:lang w:eastAsia="en-US"/>
              </w:rPr>
            </w:pPr>
            <w:r>
              <w:rPr>
                <w:rFonts w:eastAsiaTheme="minorHAnsi"/>
                <w:color w:val="000000"/>
                <w:lang w:eastAsia="en-US"/>
              </w:rPr>
              <w:t>470202W</w:t>
            </w:r>
          </w:p>
        </w:tc>
        <w:tc>
          <w:tcPr>
            <w:tcW w:w="3996" w:type="dxa"/>
            <w:tcBorders>
              <w:top w:val="nil"/>
              <w:left w:val="nil"/>
              <w:bottom w:val="single" w:sz="12" w:space="0" w:color="auto"/>
              <w:right w:val="single" w:sz="12" w:space="0" w:color="auto"/>
            </w:tcBorders>
          </w:tcPr>
          <w:p w14:paraId="7124B437" w14:textId="77777777" w:rsidR="00893DAC" w:rsidRDefault="00893DAC">
            <w:pPr>
              <w:autoSpaceDE w:val="0"/>
              <w:autoSpaceDN w:val="0"/>
              <w:adjustRightInd w:val="0"/>
              <w:jc w:val="left"/>
              <w:rPr>
                <w:rFonts w:eastAsiaTheme="minorHAnsi"/>
                <w:color w:val="000000"/>
                <w:lang w:eastAsia="en-US"/>
              </w:rPr>
            </w:pPr>
            <w:r>
              <w:rPr>
                <w:rFonts w:eastAsiaTheme="minorHAnsi"/>
                <w:color w:val="000000"/>
                <w:sz w:val="22"/>
                <w:szCs w:val="22"/>
                <w:lang w:eastAsia="en-US"/>
              </w:rPr>
              <w:t>Radziwiłłów – Małe Łąki – gr. Gm. Wiskitki</w:t>
            </w:r>
          </w:p>
        </w:tc>
        <w:tc>
          <w:tcPr>
            <w:tcW w:w="2304" w:type="dxa"/>
            <w:tcBorders>
              <w:top w:val="nil"/>
              <w:left w:val="nil"/>
              <w:bottom w:val="single" w:sz="12" w:space="0" w:color="auto"/>
              <w:right w:val="single" w:sz="12" w:space="0" w:color="auto"/>
            </w:tcBorders>
          </w:tcPr>
          <w:p w14:paraId="28228304" w14:textId="77777777" w:rsidR="00893DAC" w:rsidRDefault="00893DAC">
            <w:pPr>
              <w:autoSpaceDE w:val="0"/>
              <w:autoSpaceDN w:val="0"/>
              <w:adjustRightInd w:val="0"/>
              <w:jc w:val="center"/>
              <w:rPr>
                <w:rFonts w:eastAsiaTheme="minorHAnsi"/>
                <w:color w:val="000000"/>
                <w:lang w:eastAsia="en-US"/>
              </w:rPr>
            </w:pPr>
            <w:r>
              <w:rPr>
                <w:rFonts w:eastAsiaTheme="minorHAnsi"/>
                <w:color w:val="000000"/>
                <w:lang w:eastAsia="en-US"/>
              </w:rPr>
              <w:t>2,692</w:t>
            </w:r>
          </w:p>
        </w:tc>
      </w:tr>
      <w:tr w:rsidR="00893DAC" w14:paraId="3814117D" w14:textId="77777777" w:rsidTr="009F3C6D">
        <w:trPr>
          <w:trHeight w:val="595"/>
        </w:trPr>
        <w:tc>
          <w:tcPr>
            <w:tcW w:w="1159" w:type="dxa"/>
            <w:tcBorders>
              <w:top w:val="nil"/>
              <w:left w:val="single" w:sz="12" w:space="0" w:color="auto"/>
              <w:bottom w:val="single" w:sz="12" w:space="0" w:color="auto"/>
              <w:right w:val="single" w:sz="12" w:space="0" w:color="auto"/>
            </w:tcBorders>
          </w:tcPr>
          <w:p w14:paraId="246A6422" w14:textId="77777777" w:rsidR="00893DAC" w:rsidRDefault="00893DAC">
            <w:pPr>
              <w:autoSpaceDE w:val="0"/>
              <w:autoSpaceDN w:val="0"/>
              <w:adjustRightInd w:val="0"/>
              <w:jc w:val="center"/>
              <w:rPr>
                <w:rFonts w:eastAsiaTheme="minorHAnsi"/>
                <w:color w:val="000000"/>
                <w:lang w:eastAsia="en-US"/>
              </w:rPr>
            </w:pPr>
            <w:r>
              <w:rPr>
                <w:rFonts w:eastAsiaTheme="minorHAnsi"/>
                <w:color w:val="000000"/>
                <w:lang w:eastAsia="en-US"/>
              </w:rPr>
              <w:t>3</w:t>
            </w:r>
          </w:p>
        </w:tc>
        <w:tc>
          <w:tcPr>
            <w:tcW w:w="1853" w:type="dxa"/>
            <w:tcBorders>
              <w:top w:val="nil"/>
              <w:left w:val="nil"/>
              <w:bottom w:val="single" w:sz="12" w:space="0" w:color="auto"/>
              <w:right w:val="single" w:sz="12" w:space="0" w:color="auto"/>
            </w:tcBorders>
          </w:tcPr>
          <w:p w14:paraId="2090340F" w14:textId="77777777" w:rsidR="00893DAC" w:rsidRDefault="00893DAC">
            <w:pPr>
              <w:autoSpaceDE w:val="0"/>
              <w:autoSpaceDN w:val="0"/>
              <w:adjustRightInd w:val="0"/>
              <w:jc w:val="left"/>
              <w:rPr>
                <w:rFonts w:eastAsiaTheme="minorHAnsi"/>
                <w:color w:val="000000"/>
                <w:lang w:eastAsia="en-US"/>
              </w:rPr>
            </w:pPr>
            <w:r>
              <w:rPr>
                <w:rFonts w:eastAsiaTheme="minorHAnsi"/>
                <w:color w:val="000000"/>
                <w:lang w:eastAsia="en-US"/>
              </w:rPr>
              <w:t>470203W</w:t>
            </w:r>
          </w:p>
        </w:tc>
        <w:tc>
          <w:tcPr>
            <w:tcW w:w="3996" w:type="dxa"/>
            <w:tcBorders>
              <w:top w:val="nil"/>
              <w:left w:val="nil"/>
              <w:bottom w:val="single" w:sz="12" w:space="0" w:color="auto"/>
              <w:right w:val="single" w:sz="12" w:space="0" w:color="auto"/>
            </w:tcBorders>
          </w:tcPr>
          <w:p w14:paraId="5729F6C5" w14:textId="77777777" w:rsidR="00893DAC" w:rsidRDefault="00893DAC">
            <w:pPr>
              <w:autoSpaceDE w:val="0"/>
              <w:autoSpaceDN w:val="0"/>
              <w:adjustRightInd w:val="0"/>
              <w:jc w:val="left"/>
              <w:rPr>
                <w:rFonts w:eastAsiaTheme="minorHAnsi"/>
                <w:color w:val="000000"/>
                <w:lang w:eastAsia="en-US"/>
              </w:rPr>
            </w:pPr>
            <w:r>
              <w:rPr>
                <w:rFonts w:eastAsiaTheme="minorHAnsi"/>
                <w:color w:val="000000"/>
                <w:sz w:val="22"/>
                <w:szCs w:val="22"/>
                <w:lang w:eastAsia="en-US"/>
              </w:rPr>
              <w:t>Radziwiłłów – gr. Gm. Wiskitki (Franciszków)</w:t>
            </w:r>
          </w:p>
        </w:tc>
        <w:tc>
          <w:tcPr>
            <w:tcW w:w="2304" w:type="dxa"/>
            <w:tcBorders>
              <w:top w:val="nil"/>
              <w:left w:val="nil"/>
              <w:bottom w:val="single" w:sz="12" w:space="0" w:color="auto"/>
              <w:right w:val="single" w:sz="12" w:space="0" w:color="auto"/>
            </w:tcBorders>
          </w:tcPr>
          <w:p w14:paraId="7FECBCCD" w14:textId="77777777" w:rsidR="00893DAC" w:rsidRDefault="00893DAC">
            <w:pPr>
              <w:autoSpaceDE w:val="0"/>
              <w:autoSpaceDN w:val="0"/>
              <w:adjustRightInd w:val="0"/>
              <w:jc w:val="center"/>
              <w:rPr>
                <w:rFonts w:eastAsiaTheme="minorHAnsi"/>
                <w:color w:val="000000"/>
                <w:lang w:eastAsia="en-US"/>
              </w:rPr>
            </w:pPr>
            <w:r>
              <w:rPr>
                <w:rFonts w:eastAsiaTheme="minorHAnsi"/>
                <w:color w:val="000000"/>
                <w:lang w:eastAsia="en-US"/>
              </w:rPr>
              <w:t>0,234</w:t>
            </w:r>
          </w:p>
        </w:tc>
      </w:tr>
      <w:tr w:rsidR="00893DAC" w14:paraId="5C0688AF" w14:textId="77777777" w:rsidTr="009F3C6D">
        <w:trPr>
          <w:trHeight w:val="319"/>
        </w:trPr>
        <w:tc>
          <w:tcPr>
            <w:tcW w:w="1159" w:type="dxa"/>
            <w:tcBorders>
              <w:top w:val="nil"/>
              <w:left w:val="single" w:sz="12" w:space="0" w:color="auto"/>
              <w:bottom w:val="single" w:sz="12" w:space="0" w:color="auto"/>
              <w:right w:val="single" w:sz="12" w:space="0" w:color="auto"/>
            </w:tcBorders>
          </w:tcPr>
          <w:p w14:paraId="74EFBC8D" w14:textId="77777777" w:rsidR="00893DAC" w:rsidRDefault="00893DAC">
            <w:pPr>
              <w:autoSpaceDE w:val="0"/>
              <w:autoSpaceDN w:val="0"/>
              <w:adjustRightInd w:val="0"/>
              <w:jc w:val="center"/>
              <w:rPr>
                <w:rFonts w:eastAsiaTheme="minorHAnsi"/>
                <w:color w:val="000000"/>
                <w:lang w:eastAsia="en-US"/>
              </w:rPr>
            </w:pPr>
            <w:r>
              <w:rPr>
                <w:rFonts w:eastAsiaTheme="minorHAnsi"/>
                <w:color w:val="000000"/>
                <w:lang w:eastAsia="en-US"/>
              </w:rPr>
              <w:t>4</w:t>
            </w:r>
          </w:p>
        </w:tc>
        <w:tc>
          <w:tcPr>
            <w:tcW w:w="1853" w:type="dxa"/>
            <w:tcBorders>
              <w:top w:val="nil"/>
              <w:left w:val="nil"/>
              <w:bottom w:val="single" w:sz="12" w:space="0" w:color="auto"/>
              <w:right w:val="single" w:sz="12" w:space="0" w:color="auto"/>
            </w:tcBorders>
          </w:tcPr>
          <w:p w14:paraId="2C216CC1" w14:textId="77777777" w:rsidR="00893DAC" w:rsidRDefault="00893DAC">
            <w:pPr>
              <w:autoSpaceDE w:val="0"/>
              <w:autoSpaceDN w:val="0"/>
              <w:adjustRightInd w:val="0"/>
              <w:jc w:val="left"/>
              <w:rPr>
                <w:rFonts w:eastAsiaTheme="minorHAnsi"/>
                <w:color w:val="000000"/>
                <w:lang w:eastAsia="en-US"/>
              </w:rPr>
            </w:pPr>
            <w:r>
              <w:rPr>
                <w:rFonts w:eastAsiaTheme="minorHAnsi"/>
                <w:color w:val="000000"/>
                <w:lang w:eastAsia="en-US"/>
              </w:rPr>
              <w:t>470204W</w:t>
            </w:r>
          </w:p>
        </w:tc>
        <w:tc>
          <w:tcPr>
            <w:tcW w:w="3996" w:type="dxa"/>
            <w:tcBorders>
              <w:top w:val="nil"/>
              <w:left w:val="nil"/>
              <w:bottom w:val="single" w:sz="12" w:space="0" w:color="auto"/>
              <w:right w:val="single" w:sz="12" w:space="0" w:color="auto"/>
            </w:tcBorders>
          </w:tcPr>
          <w:p w14:paraId="1955E196" w14:textId="77777777" w:rsidR="00893DAC" w:rsidRDefault="00893DAC">
            <w:pPr>
              <w:autoSpaceDE w:val="0"/>
              <w:autoSpaceDN w:val="0"/>
              <w:adjustRightInd w:val="0"/>
              <w:jc w:val="left"/>
              <w:rPr>
                <w:rFonts w:eastAsiaTheme="minorHAnsi"/>
                <w:color w:val="000000"/>
                <w:lang w:eastAsia="en-US"/>
              </w:rPr>
            </w:pPr>
            <w:r>
              <w:rPr>
                <w:rFonts w:eastAsiaTheme="minorHAnsi"/>
                <w:color w:val="000000"/>
                <w:sz w:val="22"/>
                <w:szCs w:val="22"/>
                <w:lang w:eastAsia="en-US"/>
              </w:rPr>
              <w:t>Puszcza Mariańska – Radziwiłłów</w:t>
            </w:r>
          </w:p>
        </w:tc>
        <w:tc>
          <w:tcPr>
            <w:tcW w:w="2304" w:type="dxa"/>
            <w:tcBorders>
              <w:top w:val="nil"/>
              <w:left w:val="nil"/>
              <w:bottom w:val="single" w:sz="12" w:space="0" w:color="auto"/>
              <w:right w:val="single" w:sz="12" w:space="0" w:color="auto"/>
            </w:tcBorders>
          </w:tcPr>
          <w:p w14:paraId="0EBBF72F" w14:textId="77777777" w:rsidR="00893DAC" w:rsidRDefault="00893DAC">
            <w:pPr>
              <w:autoSpaceDE w:val="0"/>
              <w:autoSpaceDN w:val="0"/>
              <w:adjustRightInd w:val="0"/>
              <w:jc w:val="center"/>
              <w:rPr>
                <w:rFonts w:eastAsiaTheme="minorHAnsi"/>
                <w:color w:val="000000"/>
                <w:lang w:eastAsia="en-US"/>
              </w:rPr>
            </w:pPr>
            <w:r>
              <w:rPr>
                <w:rFonts w:eastAsiaTheme="minorHAnsi"/>
                <w:color w:val="000000"/>
                <w:lang w:eastAsia="en-US"/>
              </w:rPr>
              <w:t>4,860</w:t>
            </w:r>
          </w:p>
        </w:tc>
      </w:tr>
      <w:tr w:rsidR="00893DAC" w14:paraId="5F974BF0" w14:textId="77777777" w:rsidTr="009F3C6D">
        <w:trPr>
          <w:trHeight w:val="319"/>
        </w:trPr>
        <w:tc>
          <w:tcPr>
            <w:tcW w:w="1159" w:type="dxa"/>
            <w:tcBorders>
              <w:top w:val="nil"/>
              <w:left w:val="single" w:sz="12" w:space="0" w:color="auto"/>
              <w:bottom w:val="single" w:sz="12" w:space="0" w:color="auto"/>
              <w:right w:val="single" w:sz="12" w:space="0" w:color="auto"/>
            </w:tcBorders>
          </w:tcPr>
          <w:p w14:paraId="01B68DC6" w14:textId="77777777" w:rsidR="00893DAC" w:rsidRDefault="00893DAC">
            <w:pPr>
              <w:autoSpaceDE w:val="0"/>
              <w:autoSpaceDN w:val="0"/>
              <w:adjustRightInd w:val="0"/>
              <w:jc w:val="center"/>
              <w:rPr>
                <w:rFonts w:eastAsiaTheme="minorHAnsi"/>
                <w:color w:val="000000"/>
                <w:lang w:eastAsia="en-US"/>
              </w:rPr>
            </w:pPr>
            <w:r>
              <w:rPr>
                <w:rFonts w:eastAsiaTheme="minorHAnsi"/>
                <w:color w:val="000000"/>
                <w:lang w:eastAsia="en-US"/>
              </w:rPr>
              <w:t>5</w:t>
            </w:r>
          </w:p>
        </w:tc>
        <w:tc>
          <w:tcPr>
            <w:tcW w:w="1853" w:type="dxa"/>
            <w:tcBorders>
              <w:top w:val="nil"/>
              <w:left w:val="nil"/>
              <w:bottom w:val="single" w:sz="12" w:space="0" w:color="auto"/>
              <w:right w:val="single" w:sz="12" w:space="0" w:color="auto"/>
            </w:tcBorders>
          </w:tcPr>
          <w:p w14:paraId="5369A37E" w14:textId="77777777" w:rsidR="00893DAC" w:rsidRDefault="00893DAC">
            <w:pPr>
              <w:autoSpaceDE w:val="0"/>
              <w:autoSpaceDN w:val="0"/>
              <w:adjustRightInd w:val="0"/>
              <w:jc w:val="left"/>
              <w:rPr>
                <w:rFonts w:eastAsiaTheme="minorHAnsi"/>
                <w:color w:val="000000"/>
                <w:lang w:eastAsia="en-US"/>
              </w:rPr>
            </w:pPr>
            <w:r>
              <w:rPr>
                <w:rFonts w:eastAsiaTheme="minorHAnsi"/>
                <w:color w:val="000000"/>
                <w:lang w:eastAsia="en-US"/>
              </w:rPr>
              <w:t>470205W</w:t>
            </w:r>
          </w:p>
        </w:tc>
        <w:tc>
          <w:tcPr>
            <w:tcW w:w="3996" w:type="dxa"/>
            <w:tcBorders>
              <w:top w:val="nil"/>
              <w:left w:val="nil"/>
              <w:bottom w:val="single" w:sz="12" w:space="0" w:color="auto"/>
              <w:right w:val="single" w:sz="12" w:space="0" w:color="auto"/>
            </w:tcBorders>
          </w:tcPr>
          <w:p w14:paraId="16B20C51" w14:textId="77777777" w:rsidR="00893DAC" w:rsidRDefault="00893DAC">
            <w:pPr>
              <w:autoSpaceDE w:val="0"/>
              <w:autoSpaceDN w:val="0"/>
              <w:adjustRightInd w:val="0"/>
              <w:jc w:val="left"/>
              <w:rPr>
                <w:rFonts w:eastAsiaTheme="minorHAnsi"/>
                <w:color w:val="000000"/>
                <w:lang w:eastAsia="en-US"/>
              </w:rPr>
            </w:pPr>
            <w:r>
              <w:rPr>
                <w:rFonts w:eastAsiaTheme="minorHAnsi"/>
                <w:color w:val="000000"/>
                <w:sz w:val="22"/>
                <w:szCs w:val="22"/>
                <w:lang w:eastAsia="en-US"/>
              </w:rPr>
              <w:t>Nowa Huta – Stara Huta</w:t>
            </w:r>
          </w:p>
        </w:tc>
        <w:tc>
          <w:tcPr>
            <w:tcW w:w="2304" w:type="dxa"/>
            <w:tcBorders>
              <w:top w:val="nil"/>
              <w:left w:val="nil"/>
              <w:bottom w:val="single" w:sz="12" w:space="0" w:color="auto"/>
              <w:right w:val="single" w:sz="12" w:space="0" w:color="auto"/>
            </w:tcBorders>
          </w:tcPr>
          <w:p w14:paraId="478F4D5A" w14:textId="77777777" w:rsidR="00893DAC" w:rsidRDefault="00893DAC">
            <w:pPr>
              <w:autoSpaceDE w:val="0"/>
              <w:autoSpaceDN w:val="0"/>
              <w:adjustRightInd w:val="0"/>
              <w:jc w:val="center"/>
              <w:rPr>
                <w:rFonts w:eastAsiaTheme="minorHAnsi"/>
                <w:color w:val="000000"/>
                <w:lang w:eastAsia="en-US"/>
              </w:rPr>
            </w:pPr>
            <w:r>
              <w:rPr>
                <w:rFonts w:eastAsiaTheme="minorHAnsi"/>
                <w:color w:val="000000"/>
                <w:lang w:eastAsia="en-US"/>
              </w:rPr>
              <w:t>3,580</w:t>
            </w:r>
          </w:p>
        </w:tc>
      </w:tr>
      <w:tr w:rsidR="00893DAC" w14:paraId="3FCAA754" w14:textId="77777777" w:rsidTr="009F3C6D">
        <w:trPr>
          <w:trHeight w:val="595"/>
        </w:trPr>
        <w:tc>
          <w:tcPr>
            <w:tcW w:w="1159" w:type="dxa"/>
            <w:tcBorders>
              <w:top w:val="nil"/>
              <w:left w:val="single" w:sz="12" w:space="0" w:color="auto"/>
              <w:bottom w:val="single" w:sz="12" w:space="0" w:color="auto"/>
              <w:right w:val="single" w:sz="12" w:space="0" w:color="auto"/>
            </w:tcBorders>
          </w:tcPr>
          <w:p w14:paraId="4A4912A6" w14:textId="77777777" w:rsidR="00893DAC" w:rsidRDefault="00893DAC">
            <w:pPr>
              <w:autoSpaceDE w:val="0"/>
              <w:autoSpaceDN w:val="0"/>
              <w:adjustRightInd w:val="0"/>
              <w:jc w:val="center"/>
              <w:rPr>
                <w:rFonts w:eastAsiaTheme="minorHAnsi"/>
                <w:color w:val="000000"/>
                <w:lang w:eastAsia="en-US"/>
              </w:rPr>
            </w:pPr>
            <w:r>
              <w:rPr>
                <w:rFonts w:eastAsiaTheme="minorHAnsi"/>
                <w:color w:val="000000"/>
                <w:lang w:eastAsia="en-US"/>
              </w:rPr>
              <w:t>6</w:t>
            </w:r>
          </w:p>
        </w:tc>
        <w:tc>
          <w:tcPr>
            <w:tcW w:w="1853" w:type="dxa"/>
            <w:tcBorders>
              <w:top w:val="nil"/>
              <w:left w:val="nil"/>
              <w:bottom w:val="single" w:sz="12" w:space="0" w:color="auto"/>
              <w:right w:val="single" w:sz="12" w:space="0" w:color="auto"/>
            </w:tcBorders>
          </w:tcPr>
          <w:p w14:paraId="705D49B0" w14:textId="77777777" w:rsidR="00893DAC" w:rsidRDefault="00893DAC">
            <w:pPr>
              <w:autoSpaceDE w:val="0"/>
              <w:autoSpaceDN w:val="0"/>
              <w:adjustRightInd w:val="0"/>
              <w:jc w:val="left"/>
              <w:rPr>
                <w:rFonts w:eastAsiaTheme="minorHAnsi"/>
                <w:color w:val="000000"/>
                <w:lang w:eastAsia="en-US"/>
              </w:rPr>
            </w:pPr>
            <w:r>
              <w:rPr>
                <w:rFonts w:eastAsiaTheme="minorHAnsi"/>
                <w:color w:val="000000"/>
                <w:lang w:eastAsia="en-US"/>
              </w:rPr>
              <w:t>470206W</w:t>
            </w:r>
          </w:p>
        </w:tc>
        <w:tc>
          <w:tcPr>
            <w:tcW w:w="3996" w:type="dxa"/>
            <w:tcBorders>
              <w:top w:val="nil"/>
              <w:left w:val="nil"/>
              <w:bottom w:val="single" w:sz="12" w:space="0" w:color="auto"/>
              <w:right w:val="single" w:sz="12" w:space="0" w:color="auto"/>
            </w:tcBorders>
          </w:tcPr>
          <w:p w14:paraId="45E0C78B" w14:textId="77777777" w:rsidR="00893DAC" w:rsidRDefault="00893DAC">
            <w:pPr>
              <w:autoSpaceDE w:val="0"/>
              <w:autoSpaceDN w:val="0"/>
              <w:adjustRightInd w:val="0"/>
              <w:jc w:val="left"/>
              <w:rPr>
                <w:rFonts w:eastAsiaTheme="minorHAnsi"/>
                <w:color w:val="000000"/>
                <w:lang w:eastAsia="en-US"/>
              </w:rPr>
            </w:pPr>
            <w:r>
              <w:rPr>
                <w:rFonts w:eastAsiaTheme="minorHAnsi"/>
                <w:color w:val="000000"/>
                <w:sz w:val="22"/>
                <w:szCs w:val="22"/>
                <w:lang w:eastAsia="en-US"/>
              </w:rPr>
              <w:t>Bednary Rzeczne – Aleksandria – Olszówka</w:t>
            </w:r>
          </w:p>
        </w:tc>
        <w:tc>
          <w:tcPr>
            <w:tcW w:w="2304" w:type="dxa"/>
            <w:tcBorders>
              <w:top w:val="nil"/>
              <w:left w:val="nil"/>
              <w:bottom w:val="single" w:sz="12" w:space="0" w:color="auto"/>
              <w:right w:val="single" w:sz="12" w:space="0" w:color="auto"/>
            </w:tcBorders>
          </w:tcPr>
          <w:p w14:paraId="5B53FAD5" w14:textId="77777777" w:rsidR="00893DAC" w:rsidRDefault="00893DAC">
            <w:pPr>
              <w:autoSpaceDE w:val="0"/>
              <w:autoSpaceDN w:val="0"/>
              <w:adjustRightInd w:val="0"/>
              <w:jc w:val="center"/>
              <w:rPr>
                <w:rFonts w:eastAsiaTheme="minorHAnsi"/>
                <w:color w:val="000000"/>
                <w:lang w:eastAsia="en-US"/>
              </w:rPr>
            </w:pPr>
            <w:r>
              <w:rPr>
                <w:rFonts w:eastAsiaTheme="minorHAnsi"/>
                <w:color w:val="000000"/>
                <w:lang w:eastAsia="en-US"/>
              </w:rPr>
              <w:t>3,469</w:t>
            </w:r>
          </w:p>
        </w:tc>
      </w:tr>
      <w:tr w:rsidR="00893DAC" w14:paraId="00E944BD" w14:textId="77777777" w:rsidTr="009F3C6D">
        <w:trPr>
          <w:trHeight w:val="595"/>
        </w:trPr>
        <w:tc>
          <w:tcPr>
            <w:tcW w:w="1159" w:type="dxa"/>
            <w:tcBorders>
              <w:top w:val="nil"/>
              <w:left w:val="single" w:sz="12" w:space="0" w:color="auto"/>
              <w:bottom w:val="single" w:sz="12" w:space="0" w:color="auto"/>
              <w:right w:val="single" w:sz="12" w:space="0" w:color="auto"/>
            </w:tcBorders>
          </w:tcPr>
          <w:p w14:paraId="5C821536" w14:textId="77777777" w:rsidR="00893DAC" w:rsidRDefault="00893DAC">
            <w:pPr>
              <w:autoSpaceDE w:val="0"/>
              <w:autoSpaceDN w:val="0"/>
              <w:adjustRightInd w:val="0"/>
              <w:jc w:val="center"/>
              <w:rPr>
                <w:rFonts w:eastAsiaTheme="minorHAnsi"/>
                <w:color w:val="000000"/>
                <w:lang w:eastAsia="en-US"/>
              </w:rPr>
            </w:pPr>
            <w:r>
              <w:rPr>
                <w:rFonts w:eastAsiaTheme="minorHAnsi"/>
                <w:color w:val="000000"/>
                <w:lang w:eastAsia="en-US"/>
              </w:rPr>
              <w:t>7</w:t>
            </w:r>
          </w:p>
        </w:tc>
        <w:tc>
          <w:tcPr>
            <w:tcW w:w="1853" w:type="dxa"/>
            <w:tcBorders>
              <w:top w:val="nil"/>
              <w:left w:val="nil"/>
              <w:bottom w:val="single" w:sz="12" w:space="0" w:color="auto"/>
              <w:right w:val="single" w:sz="12" w:space="0" w:color="auto"/>
            </w:tcBorders>
          </w:tcPr>
          <w:p w14:paraId="05748E57" w14:textId="77777777" w:rsidR="00893DAC" w:rsidRDefault="00893DAC">
            <w:pPr>
              <w:autoSpaceDE w:val="0"/>
              <w:autoSpaceDN w:val="0"/>
              <w:adjustRightInd w:val="0"/>
              <w:jc w:val="left"/>
              <w:rPr>
                <w:rFonts w:eastAsiaTheme="minorHAnsi"/>
                <w:color w:val="000000"/>
                <w:lang w:eastAsia="en-US"/>
              </w:rPr>
            </w:pPr>
            <w:r>
              <w:rPr>
                <w:rFonts w:eastAsiaTheme="minorHAnsi"/>
                <w:color w:val="000000"/>
                <w:lang w:eastAsia="en-US"/>
              </w:rPr>
              <w:t>470207W</w:t>
            </w:r>
          </w:p>
        </w:tc>
        <w:tc>
          <w:tcPr>
            <w:tcW w:w="3996" w:type="dxa"/>
            <w:tcBorders>
              <w:top w:val="nil"/>
              <w:left w:val="nil"/>
              <w:bottom w:val="single" w:sz="12" w:space="0" w:color="auto"/>
              <w:right w:val="single" w:sz="12" w:space="0" w:color="auto"/>
            </w:tcBorders>
          </w:tcPr>
          <w:p w14:paraId="63854B49" w14:textId="7BA9E47B" w:rsidR="00893DAC" w:rsidRDefault="00893DAC">
            <w:pPr>
              <w:autoSpaceDE w:val="0"/>
              <w:autoSpaceDN w:val="0"/>
              <w:adjustRightInd w:val="0"/>
              <w:jc w:val="left"/>
              <w:rPr>
                <w:rFonts w:eastAsiaTheme="minorHAnsi"/>
                <w:color w:val="000000"/>
                <w:lang w:eastAsia="en-US"/>
              </w:rPr>
            </w:pPr>
            <w:r>
              <w:rPr>
                <w:rFonts w:eastAsiaTheme="minorHAnsi"/>
                <w:color w:val="000000"/>
                <w:sz w:val="22"/>
                <w:szCs w:val="22"/>
                <w:lang w:eastAsia="en-US"/>
              </w:rPr>
              <w:t>Aleksandria – skrzyż</w:t>
            </w:r>
            <w:r w:rsidR="00344D2A">
              <w:rPr>
                <w:rFonts w:eastAsiaTheme="minorHAnsi"/>
                <w:color w:val="000000"/>
                <w:sz w:val="22"/>
                <w:szCs w:val="22"/>
                <w:lang w:eastAsia="en-US"/>
              </w:rPr>
              <w:t xml:space="preserve">owanie </w:t>
            </w:r>
            <w:r>
              <w:rPr>
                <w:rFonts w:eastAsiaTheme="minorHAnsi"/>
                <w:color w:val="000000"/>
                <w:sz w:val="22"/>
                <w:szCs w:val="22"/>
                <w:lang w:eastAsia="en-US"/>
              </w:rPr>
              <w:t xml:space="preserve"> z dr</w:t>
            </w:r>
            <w:r w:rsidR="00344D2A">
              <w:rPr>
                <w:rFonts w:eastAsiaTheme="minorHAnsi"/>
                <w:color w:val="000000"/>
                <w:sz w:val="22"/>
                <w:szCs w:val="22"/>
                <w:lang w:eastAsia="en-US"/>
              </w:rPr>
              <w:t xml:space="preserve">ogą </w:t>
            </w:r>
            <w:r>
              <w:rPr>
                <w:rFonts w:eastAsiaTheme="minorHAnsi"/>
                <w:color w:val="000000"/>
                <w:sz w:val="22"/>
                <w:szCs w:val="22"/>
                <w:lang w:eastAsia="en-US"/>
              </w:rPr>
              <w:t>powiat</w:t>
            </w:r>
            <w:r w:rsidR="00344D2A">
              <w:rPr>
                <w:rFonts w:eastAsiaTheme="minorHAnsi"/>
                <w:color w:val="000000"/>
                <w:sz w:val="22"/>
                <w:szCs w:val="22"/>
                <w:lang w:eastAsia="en-US"/>
              </w:rPr>
              <w:t xml:space="preserve">ową </w:t>
            </w:r>
            <w:r>
              <w:rPr>
                <w:rFonts w:eastAsiaTheme="minorHAnsi"/>
                <w:color w:val="000000"/>
                <w:sz w:val="22"/>
                <w:szCs w:val="22"/>
                <w:lang w:eastAsia="en-US"/>
              </w:rPr>
              <w:t xml:space="preserve"> Nr 4717W</w:t>
            </w:r>
          </w:p>
        </w:tc>
        <w:tc>
          <w:tcPr>
            <w:tcW w:w="2304" w:type="dxa"/>
            <w:tcBorders>
              <w:top w:val="nil"/>
              <w:left w:val="nil"/>
              <w:bottom w:val="single" w:sz="12" w:space="0" w:color="auto"/>
              <w:right w:val="single" w:sz="12" w:space="0" w:color="auto"/>
            </w:tcBorders>
          </w:tcPr>
          <w:p w14:paraId="0BA62BC1" w14:textId="77777777" w:rsidR="00893DAC" w:rsidRDefault="00893DAC">
            <w:pPr>
              <w:autoSpaceDE w:val="0"/>
              <w:autoSpaceDN w:val="0"/>
              <w:adjustRightInd w:val="0"/>
              <w:jc w:val="center"/>
              <w:rPr>
                <w:rFonts w:eastAsiaTheme="minorHAnsi"/>
                <w:color w:val="000000"/>
                <w:lang w:eastAsia="en-US"/>
              </w:rPr>
            </w:pPr>
            <w:r>
              <w:rPr>
                <w:rFonts w:eastAsiaTheme="minorHAnsi"/>
                <w:color w:val="000000"/>
                <w:lang w:eastAsia="en-US"/>
              </w:rPr>
              <w:t>0,882</w:t>
            </w:r>
          </w:p>
        </w:tc>
      </w:tr>
      <w:tr w:rsidR="00893DAC" w14:paraId="30DC4769" w14:textId="77777777" w:rsidTr="009F3C6D">
        <w:trPr>
          <w:trHeight w:val="595"/>
        </w:trPr>
        <w:tc>
          <w:tcPr>
            <w:tcW w:w="1159" w:type="dxa"/>
            <w:tcBorders>
              <w:top w:val="nil"/>
              <w:left w:val="single" w:sz="12" w:space="0" w:color="auto"/>
              <w:bottom w:val="single" w:sz="12" w:space="0" w:color="auto"/>
              <w:right w:val="single" w:sz="12" w:space="0" w:color="auto"/>
            </w:tcBorders>
          </w:tcPr>
          <w:p w14:paraId="0FFEADED" w14:textId="77777777" w:rsidR="00893DAC" w:rsidRDefault="00893DAC">
            <w:pPr>
              <w:autoSpaceDE w:val="0"/>
              <w:autoSpaceDN w:val="0"/>
              <w:adjustRightInd w:val="0"/>
              <w:jc w:val="center"/>
              <w:rPr>
                <w:rFonts w:eastAsiaTheme="minorHAnsi"/>
                <w:color w:val="000000"/>
                <w:lang w:eastAsia="en-US"/>
              </w:rPr>
            </w:pPr>
            <w:r>
              <w:rPr>
                <w:rFonts w:eastAsiaTheme="minorHAnsi"/>
                <w:color w:val="000000"/>
                <w:lang w:eastAsia="en-US"/>
              </w:rPr>
              <w:t>8</w:t>
            </w:r>
          </w:p>
        </w:tc>
        <w:tc>
          <w:tcPr>
            <w:tcW w:w="1853" w:type="dxa"/>
            <w:tcBorders>
              <w:top w:val="nil"/>
              <w:left w:val="nil"/>
              <w:bottom w:val="single" w:sz="12" w:space="0" w:color="auto"/>
              <w:right w:val="single" w:sz="12" w:space="0" w:color="auto"/>
            </w:tcBorders>
          </w:tcPr>
          <w:p w14:paraId="38631778" w14:textId="77777777" w:rsidR="00893DAC" w:rsidRDefault="00893DAC">
            <w:pPr>
              <w:autoSpaceDE w:val="0"/>
              <w:autoSpaceDN w:val="0"/>
              <w:adjustRightInd w:val="0"/>
              <w:jc w:val="left"/>
              <w:rPr>
                <w:rFonts w:eastAsiaTheme="minorHAnsi"/>
                <w:color w:val="000000"/>
                <w:lang w:eastAsia="en-US"/>
              </w:rPr>
            </w:pPr>
            <w:r>
              <w:rPr>
                <w:rFonts w:eastAsiaTheme="minorHAnsi"/>
                <w:color w:val="000000"/>
                <w:lang w:eastAsia="en-US"/>
              </w:rPr>
              <w:t>470208W</w:t>
            </w:r>
          </w:p>
        </w:tc>
        <w:tc>
          <w:tcPr>
            <w:tcW w:w="3996" w:type="dxa"/>
            <w:tcBorders>
              <w:top w:val="nil"/>
              <w:left w:val="nil"/>
              <w:bottom w:val="single" w:sz="12" w:space="0" w:color="auto"/>
              <w:right w:val="single" w:sz="12" w:space="0" w:color="auto"/>
            </w:tcBorders>
          </w:tcPr>
          <w:p w14:paraId="4C8828AD" w14:textId="77777777" w:rsidR="00893DAC" w:rsidRDefault="00893DAC">
            <w:pPr>
              <w:autoSpaceDE w:val="0"/>
              <w:autoSpaceDN w:val="0"/>
              <w:adjustRightInd w:val="0"/>
              <w:jc w:val="left"/>
              <w:rPr>
                <w:rFonts w:eastAsiaTheme="minorHAnsi"/>
                <w:color w:val="000000"/>
                <w:lang w:eastAsia="en-US"/>
              </w:rPr>
            </w:pPr>
            <w:r>
              <w:rPr>
                <w:rFonts w:eastAsiaTheme="minorHAnsi"/>
                <w:color w:val="000000"/>
                <w:sz w:val="22"/>
                <w:szCs w:val="22"/>
                <w:lang w:eastAsia="en-US"/>
              </w:rPr>
              <w:t xml:space="preserve">Pniowe – Żuków – Korabka – Korabiewice </w:t>
            </w:r>
          </w:p>
        </w:tc>
        <w:tc>
          <w:tcPr>
            <w:tcW w:w="2304" w:type="dxa"/>
            <w:tcBorders>
              <w:top w:val="nil"/>
              <w:left w:val="nil"/>
              <w:bottom w:val="single" w:sz="12" w:space="0" w:color="auto"/>
              <w:right w:val="single" w:sz="12" w:space="0" w:color="auto"/>
            </w:tcBorders>
          </w:tcPr>
          <w:p w14:paraId="1E8D6159" w14:textId="77777777" w:rsidR="00893DAC" w:rsidRDefault="00893DAC">
            <w:pPr>
              <w:autoSpaceDE w:val="0"/>
              <w:autoSpaceDN w:val="0"/>
              <w:adjustRightInd w:val="0"/>
              <w:jc w:val="center"/>
              <w:rPr>
                <w:rFonts w:eastAsiaTheme="minorHAnsi"/>
                <w:color w:val="000000"/>
                <w:lang w:eastAsia="en-US"/>
              </w:rPr>
            </w:pPr>
            <w:r>
              <w:rPr>
                <w:rFonts w:eastAsiaTheme="minorHAnsi"/>
                <w:color w:val="000000"/>
                <w:lang w:eastAsia="en-US"/>
              </w:rPr>
              <w:t>6,000</w:t>
            </w:r>
          </w:p>
        </w:tc>
      </w:tr>
      <w:tr w:rsidR="00893DAC" w14:paraId="502D9DE4" w14:textId="77777777" w:rsidTr="009F3C6D">
        <w:trPr>
          <w:trHeight w:val="595"/>
        </w:trPr>
        <w:tc>
          <w:tcPr>
            <w:tcW w:w="1159" w:type="dxa"/>
            <w:tcBorders>
              <w:top w:val="nil"/>
              <w:left w:val="single" w:sz="12" w:space="0" w:color="auto"/>
              <w:bottom w:val="single" w:sz="12" w:space="0" w:color="auto"/>
              <w:right w:val="single" w:sz="12" w:space="0" w:color="auto"/>
            </w:tcBorders>
          </w:tcPr>
          <w:p w14:paraId="0DAC43D7" w14:textId="77777777" w:rsidR="00893DAC" w:rsidRDefault="00893DAC">
            <w:pPr>
              <w:autoSpaceDE w:val="0"/>
              <w:autoSpaceDN w:val="0"/>
              <w:adjustRightInd w:val="0"/>
              <w:jc w:val="center"/>
              <w:rPr>
                <w:rFonts w:eastAsiaTheme="minorHAnsi"/>
                <w:color w:val="000000"/>
                <w:lang w:eastAsia="en-US"/>
              </w:rPr>
            </w:pPr>
            <w:r>
              <w:rPr>
                <w:rFonts w:eastAsiaTheme="minorHAnsi"/>
                <w:color w:val="000000"/>
                <w:lang w:eastAsia="en-US"/>
              </w:rPr>
              <w:t>9</w:t>
            </w:r>
          </w:p>
        </w:tc>
        <w:tc>
          <w:tcPr>
            <w:tcW w:w="1853" w:type="dxa"/>
            <w:tcBorders>
              <w:top w:val="nil"/>
              <w:left w:val="nil"/>
              <w:bottom w:val="single" w:sz="12" w:space="0" w:color="auto"/>
              <w:right w:val="single" w:sz="12" w:space="0" w:color="auto"/>
            </w:tcBorders>
          </w:tcPr>
          <w:p w14:paraId="24B34787" w14:textId="77777777" w:rsidR="00893DAC" w:rsidRDefault="00893DAC">
            <w:pPr>
              <w:autoSpaceDE w:val="0"/>
              <w:autoSpaceDN w:val="0"/>
              <w:adjustRightInd w:val="0"/>
              <w:jc w:val="left"/>
              <w:rPr>
                <w:rFonts w:eastAsiaTheme="minorHAnsi"/>
                <w:color w:val="000000"/>
                <w:lang w:eastAsia="en-US"/>
              </w:rPr>
            </w:pPr>
            <w:r>
              <w:rPr>
                <w:rFonts w:eastAsiaTheme="minorHAnsi"/>
                <w:color w:val="000000"/>
                <w:lang w:eastAsia="en-US"/>
              </w:rPr>
              <w:t>470209W</w:t>
            </w:r>
          </w:p>
        </w:tc>
        <w:tc>
          <w:tcPr>
            <w:tcW w:w="3996" w:type="dxa"/>
            <w:tcBorders>
              <w:top w:val="nil"/>
              <w:left w:val="nil"/>
              <w:bottom w:val="single" w:sz="12" w:space="0" w:color="auto"/>
              <w:right w:val="single" w:sz="12" w:space="0" w:color="auto"/>
            </w:tcBorders>
          </w:tcPr>
          <w:p w14:paraId="0CCBD745" w14:textId="0119E2CB" w:rsidR="00893DAC" w:rsidRDefault="00893DAC">
            <w:pPr>
              <w:autoSpaceDE w:val="0"/>
              <w:autoSpaceDN w:val="0"/>
              <w:adjustRightInd w:val="0"/>
              <w:jc w:val="left"/>
              <w:rPr>
                <w:rFonts w:eastAsiaTheme="minorHAnsi"/>
                <w:color w:val="000000"/>
                <w:lang w:eastAsia="en-US"/>
              </w:rPr>
            </w:pPr>
            <w:r>
              <w:rPr>
                <w:rFonts w:eastAsiaTheme="minorHAnsi"/>
                <w:color w:val="000000"/>
                <w:sz w:val="22"/>
                <w:szCs w:val="22"/>
                <w:lang w:eastAsia="en-US"/>
              </w:rPr>
              <w:t>Waleriany – Studzieniec – do dr</w:t>
            </w:r>
            <w:r w:rsidR="00344D2A">
              <w:rPr>
                <w:rFonts w:eastAsiaTheme="minorHAnsi"/>
                <w:color w:val="000000"/>
                <w:sz w:val="22"/>
                <w:szCs w:val="22"/>
                <w:lang w:eastAsia="en-US"/>
              </w:rPr>
              <w:t xml:space="preserve">ogi </w:t>
            </w:r>
            <w:r>
              <w:rPr>
                <w:rFonts w:eastAsiaTheme="minorHAnsi"/>
                <w:color w:val="000000"/>
                <w:sz w:val="22"/>
                <w:szCs w:val="22"/>
                <w:lang w:eastAsia="en-US"/>
              </w:rPr>
              <w:t>powiat</w:t>
            </w:r>
            <w:r w:rsidR="00344D2A">
              <w:rPr>
                <w:rFonts w:eastAsiaTheme="minorHAnsi"/>
                <w:color w:val="000000"/>
                <w:sz w:val="22"/>
                <w:szCs w:val="22"/>
                <w:lang w:eastAsia="en-US"/>
              </w:rPr>
              <w:t>owej</w:t>
            </w:r>
            <w:r>
              <w:rPr>
                <w:rFonts w:eastAsiaTheme="minorHAnsi"/>
                <w:color w:val="000000"/>
                <w:sz w:val="22"/>
                <w:szCs w:val="22"/>
                <w:lang w:eastAsia="en-US"/>
              </w:rPr>
              <w:t xml:space="preserve"> Nr 4719W</w:t>
            </w:r>
          </w:p>
        </w:tc>
        <w:tc>
          <w:tcPr>
            <w:tcW w:w="2304" w:type="dxa"/>
            <w:tcBorders>
              <w:top w:val="nil"/>
              <w:left w:val="nil"/>
              <w:bottom w:val="single" w:sz="12" w:space="0" w:color="auto"/>
              <w:right w:val="single" w:sz="12" w:space="0" w:color="auto"/>
            </w:tcBorders>
          </w:tcPr>
          <w:p w14:paraId="030E21A6" w14:textId="77777777" w:rsidR="00893DAC" w:rsidRDefault="00893DAC">
            <w:pPr>
              <w:autoSpaceDE w:val="0"/>
              <w:autoSpaceDN w:val="0"/>
              <w:adjustRightInd w:val="0"/>
              <w:jc w:val="center"/>
              <w:rPr>
                <w:rFonts w:eastAsiaTheme="minorHAnsi"/>
                <w:color w:val="000000"/>
                <w:lang w:eastAsia="en-US"/>
              </w:rPr>
            </w:pPr>
            <w:r>
              <w:rPr>
                <w:rFonts w:eastAsiaTheme="minorHAnsi"/>
                <w:color w:val="000000"/>
                <w:lang w:eastAsia="en-US"/>
              </w:rPr>
              <w:t>4,726</w:t>
            </w:r>
          </w:p>
        </w:tc>
      </w:tr>
      <w:tr w:rsidR="00893DAC" w14:paraId="31F19567" w14:textId="77777777" w:rsidTr="009F3C6D">
        <w:trPr>
          <w:trHeight w:val="319"/>
        </w:trPr>
        <w:tc>
          <w:tcPr>
            <w:tcW w:w="1159" w:type="dxa"/>
            <w:tcBorders>
              <w:top w:val="nil"/>
              <w:left w:val="single" w:sz="12" w:space="0" w:color="auto"/>
              <w:bottom w:val="single" w:sz="12" w:space="0" w:color="auto"/>
              <w:right w:val="single" w:sz="12" w:space="0" w:color="auto"/>
            </w:tcBorders>
          </w:tcPr>
          <w:p w14:paraId="010F23B4" w14:textId="77777777" w:rsidR="00893DAC" w:rsidRDefault="00893DAC">
            <w:pPr>
              <w:autoSpaceDE w:val="0"/>
              <w:autoSpaceDN w:val="0"/>
              <w:adjustRightInd w:val="0"/>
              <w:jc w:val="center"/>
              <w:rPr>
                <w:rFonts w:eastAsiaTheme="minorHAnsi"/>
                <w:color w:val="000000"/>
                <w:lang w:eastAsia="en-US"/>
              </w:rPr>
            </w:pPr>
            <w:r>
              <w:rPr>
                <w:rFonts w:eastAsiaTheme="minorHAnsi"/>
                <w:color w:val="000000"/>
                <w:lang w:eastAsia="en-US"/>
              </w:rPr>
              <w:t>10</w:t>
            </w:r>
          </w:p>
        </w:tc>
        <w:tc>
          <w:tcPr>
            <w:tcW w:w="1853" w:type="dxa"/>
            <w:tcBorders>
              <w:top w:val="nil"/>
              <w:left w:val="nil"/>
              <w:bottom w:val="single" w:sz="12" w:space="0" w:color="auto"/>
              <w:right w:val="single" w:sz="12" w:space="0" w:color="auto"/>
            </w:tcBorders>
          </w:tcPr>
          <w:p w14:paraId="3CD95BC6" w14:textId="77777777" w:rsidR="00893DAC" w:rsidRDefault="00893DAC">
            <w:pPr>
              <w:autoSpaceDE w:val="0"/>
              <w:autoSpaceDN w:val="0"/>
              <w:adjustRightInd w:val="0"/>
              <w:jc w:val="left"/>
              <w:rPr>
                <w:rFonts w:eastAsiaTheme="minorHAnsi"/>
                <w:color w:val="000000"/>
                <w:lang w:eastAsia="en-US"/>
              </w:rPr>
            </w:pPr>
            <w:r>
              <w:rPr>
                <w:rFonts w:eastAsiaTheme="minorHAnsi"/>
                <w:color w:val="000000"/>
                <w:lang w:eastAsia="en-US"/>
              </w:rPr>
              <w:t>470210W</w:t>
            </w:r>
          </w:p>
        </w:tc>
        <w:tc>
          <w:tcPr>
            <w:tcW w:w="3996" w:type="dxa"/>
            <w:tcBorders>
              <w:top w:val="nil"/>
              <w:left w:val="nil"/>
              <w:bottom w:val="single" w:sz="12" w:space="0" w:color="auto"/>
              <w:right w:val="single" w:sz="12" w:space="0" w:color="auto"/>
            </w:tcBorders>
          </w:tcPr>
          <w:p w14:paraId="79A29B49" w14:textId="77777777" w:rsidR="00893DAC" w:rsidRDefault="00893DAC">
            <w:pPr>
              <w:autoSpaceDE w:val="0"/>
              <w:autoSpaceDN w:val="0"/>
              <w:adjustRightInd w:val="0"/>
              <w:jc w:val="left"/>
              <w:rPr>
                <w:rFonts w:eastAsiaTheme="minorHAnsi"/>
                <w:color w:val="000000"/>
                <w:lang w:eastAsia="en-US"/>
              </w:rPr>
            </w:pPr>
            <w:r>
              <w:rPr>
                <w:rFonts w:eastAsiaTheme="minorHAnsi"/>
                <w:color w:val="000000"/>
                <w:sz w:val="22"/>
                <w:szCs w:val="22"/>
                <w:lang w:eastAsia="en-US"/>
              </w:rPr>
              <w:t>Studzieniec – Żuków</w:t>
            </w:r>
          </w:p>
        </w:tc>
        <w:tc>
          <w:tcPr>
            <w:tcW w:w="2304" w:type="dxa"/>
            <w:tcBorders>
              <w:top w:val="nil"/>
              <w:left w:val="nil"/>
              <w:bottom w:val="single" w:sz="12" w:space="0" w:color="auto"/>
              <w:right w:val="single" w:sz="12" w:space="0" w:color="auto"/>
            </w:tcBorders>
          </w:tcPr>
          <w:p w14:paraId="6E2C3B73" w14:textId="77777777" w:rsidR="00893DAC" w:rsidRDefault="00893DAC">
            <w:pPr>
              <w:autoSpaceDE w:val="0"/>
              <w:autoSpaceDN w:val="0"/>
              <w:adjustRightInd w:val="0"/>
              <w:jc w:val="center"/>
              <w:rPr>
                <w:rFonts w:eastAsiaTheme="minorHAnsi"/>
                <w:color w:val="000000"/>
                <w:lang w:eastAsia="en-US"/>
              </w:rPr>
            </w:pPr>
            <w:r>
              <w:rPr>
                <w:rFonts w:eastAsiaTheme="minorHAnsi"/>
                <w:color w:val="000000"/>
                <w:lang w:eastAsia="en-US"/>
              </w:rPr>
              <w:t>2,655</w:t>
            </w:r>
          </w:p>
        </w:tc>
      </w:tr>
      <w:tr w:rsidR="00893DAC" w14:paraId="18D725B1" w14:textId="77777777" w:rsidTr="009F3C6D">
        <w:trPr>
          <w:trHeight w:val="319"/>
        </w:trPr>
        <w:tc>
          <w:tcPr>
            <w:tcW w:w="1159" w:type="dxa"/>
            <w:tcBorders>
              <w:top w:val="nil"/>
              <w:left w:val="single" w:sz="12" w:space="0" w:color="auto"/>
              <w:bottom w:val="single" w:sz="12" w:space="0" w:color="auto"/>
              <w:right w:val="single" w:sz="12" w:space="0" w:color="auto"/>
            </w:tcBorders>
          </w:tcPr>
          <w:p w14:paraId="1BFD562E" w14:textId="77777777" w:rsidR="00893DAC" w:rsidRDefault="00893DAC">
            <w:pPr>
              <w:autoSpaceDE w:val="0"/>
              <w:autoSpaceDN w:val="0"/>
              <w:adjustRightInd w:val="0"/>
              <w:jc w:val="center"/>
              <w:rPr>
                <w:rFonts w:eastAsiaTheme="minorHAnsi"/>
                <w:color w:val="000000"/>
                <w:lang w:eastAsia="en-US"/>
              </w:rPr>
            </w:pPr>
            <w:r>
              <w:rPr>
                <w:rFonts w:eastAsiaTheme="minorHAnsi"/>
                <w:color w:val="000000"/>
                <w:lang w:eastAsia="en-US"/>
              </w:rPr>
              <w:t>11</w:t>
            </w:r>
          </w:p>
        </w:tc>
        <w:tc>
          <w:tcPr>
            <w:tcW w:w="1853" w:type="dxa"/>
            <w:tcBorders>
              <w:top w:val="nil"/>
              <w:left w:val="nil"/>
              <w:bottom w:val="single" w:sz="12" w:space="0" w:color="auto"/>
              <w:right w:val="single" w:sz="12" w:space="0" w:color="auto"/>
            </w:tcBorders>
          </w:tcPr>
          <w:p w14:paraId="60DFDA4E" w14:textId="77777777" w:rsidR="00893DAC" w:rsidRDefault="00893DAC">
            <w:pPr>
              <w:autoSpaceDE w:val="0"/>
              <w:autoSpaceDN w:val="0"/>
              <w:adjustRightInd w:val="0"/>
              <w:jc w:val="left"/>
              <w:rPr>
                <w:rFonts w:eastAsiaTheme="minorHAnsi"/>
                <w:color w:val="000000"/>
                <w:lang w:eastAsia="en-US"/>
              </w:rPr>
            </w:pPr>
            <w:r>
              <w:rPr>
                <w:rFonts w:eastAsiaTheme="minorHAnsi"/>
                <w:color w:val="000000"/>
                <w:lang w:eastAsia="en-US"/>
              </w:rPr>
              <w:t>470211W</w:t>
            </w:r>
          </w:p>
        </w:tc>
        <w:tc>
          <w:tcPr>
            <w:tcW w:w="3996" w:type="dxa"/>
            <w:tcBorders>
              <w:top w:val="nil"/>
              <w:left w:val="nil"/>
              <w:bottom w:val="single" w:sz="12" w:space="0" w:color="auto"/>
              <w:right w:val="single" w:sz="12" w:space="0" w:color="auto"/>
            </w:tcBorders>
          </w:tcPr>
          <w:p w14:paraId="06C6DA00" w14:textId="77777777" w:rsidR="00893DAC" w:rsidRDefault="00893DAC">
            <w:pPr>
              <w:autoSpaceDE w:val="0"/>
              <w:autoSpaceDN w:val="0"/>
              <w:adjustRightInd w:val="0"/>
              <w:jc w:val="left"/>
              <w:rPr>
                <w:rFonts w:eastAsiaTheme="minorHAnsi"/>
                <w:color w:val="000000"/>
                <w:lang w:eastAsia="en-US"/>
              </w:rPr>
            </w:pPr>
            <w:r>
              <w:rPr>
                <w:rFonts w:eastAsiaTheme="minorHAnsi"/>
                <w:color w:val="000000"/>
                <w:sz w:val="22"/>
                <w:szCs w:val="22"/>
                <w:lang w:eastAsia="en-US"/>
              </w:rPr>
              <w:t xml:space="preserve">Huta Partacka – Niemieryczew </w:t>
            </w:r>
          </w:p>
        </w:tc>
        <w:tc>
          <w:tcPr>
            <w:tcW w:w="2304" w:type="dxa"/>
            <w:tcBorders>
              <w:top w:val="nil"/>
              <w:left w:val="nil"/>
              <w:bottom w:val="single" w:sz="12" w:space="0" w:color="auto"/>
              <w:right w:val="single" w:sz="12" w:space="0" w:color="auto"/>
            </w:tcBorders>
          </w:tcPr>
          <w:p w14:paraId="15A5E88D" w14:textId="77777777" w:rsidR="00893DAC" w:rsidRDefault="00893DAC">
            <w:pPr>
              <w:autoSpaceDE w:val="0"/>
              <w:autoSpaceDN w:val="0"/>
              <w:adjustRightInd w:val="0"/>
              <w:jc w:val="center"/>
              <w:rPr>
                <w:rFonts w:eastAsiaTheme="minorHAnsi"/>
                <w:color w:val="000000"/>
                <w:lang w:eastAsia="en-US"/>
              </w:rPr>
            </w:pPr>
            <w:r>
              <w:rPr>
                <w:rFonts w:eastAsiaTheme="minorHAnsi"/>
                <w:color w:val="000000"/>
                <w:lang w:eastAsia="en-US"/>
              </w:rPr>
              <w:t>2,358</w:t>
            </w:r>
          </w:p>
        </w:tc>
      </w:tr>
      <w:tr w:rsidR="00893DAC" w14:paraId="3A2E5791" w14:textId="77777777" w:rsidTr="009F3C6D">
        <w:trPr>
          <w:trHeight w:val="319"/>
        </w:trPr>
        <w:tc>
          <w:tcPr>
            <w:tcW w:w="1159" w:type="dxa"/>
            <w:tcBorders>
              <w:top w:val="nil"/>
              <w:left w:val="single" w:sz="12" w:space="0" w:color="auto"/>
              <w:bottom w:val="single" w:sz="12" w:space="0" w:color="auto"/>
              <w:right w:val="single" w:sz="12" w:space="0" w:color="auto"/>
            </w:tcBorders>
          </w:tcPr>
          <w:p w14:paraId="10CDC12F" w14:textId="77777777" w:rsidR="00893DAC" w:rsidRDefault="00893DAC">
            <w:pPr>
              <w:autoSpaceDE w:val="0"/>
              <w:autoSpaceDN w:val="0"/>
              <w:adjustRightInd w:val="0"/>
              <w:jc w:val="center"/>
              <w:rPr>
                <w:rFonts w:eastAsiaTheme="minorHAnsi"/>
                <w:color w:val="000000"/>
                <w:lang w:eastAsia="en-US"/>
              </w:rPr>
            </w:pPr>
            <w:r>
              <w:rPr>
                <w:rFonts w:eastAsiaTheme="minorHAnsi"/>
                <w:color w:val="000000"/>
                <w:lang w:eastAsia="en-US"/>
              </w:rPr>
              <w:t>12</w:t>
            </w:r>
          </w:p>
        </w:tc>
        <w:tc>
          <w:tcPr>
            <w:tcW w:w="1853" w:type="dxa"/>
            <w:tcBorders>
              <w:top w:val="nil"/>
              <w:left w:val="nil"/>
              <w:bottom w:val="single" w:sz="12" w:space="0" w:color="auto"/>
              <w:right w:val="single" w:sz="12" w:space="0" w:color="auto"/>
            </w:tcBorders>
          </w:tcPr>
          <w:p w14:paraId="4078DF4C" w14:textId="77777777" w:rsidR="00893DAC" w:rsidRDefault="00893DAC">
            <w:pPr>
              <w:autoSpaceDE w:val="0"/>
              <w:autoSpaceDN w:val="0"/>
              <w:adjustRightInd w:val="0"/>
              <w:jc w:val="left"/>
              <w:rPr>
                <w:rFonts w:eastAsiaTheme="minorHAnsi"/>
                <w:color w:val="000000"/>
                <w:lang w:eastAsia="en-US"/>
              </w:rPr>
            </w:pPr>
            <w:r>
              <w:rPr>
                <w:rFonts w:eastAsiaTheme="minorHAnsi"/>
                <w:color w:val="000000"/>
                <w:lang w:eastAsia="en-US"/>
              </w:rPr>
              <w:t>470212W</w:t>
            </w:r>
          </w:p>
        </w:tc>
        <w:tc>
          <w:tcPr>
            <w:tcW w:w="3996" w:type="dxa"/>
            <w:tcBorders>
              <w:top w:val="nil"/>
              <w:left w:val="nil"/>
              <w:bottom w:val="single" w:sz="12" w:space="0" w:color="auto"/>
              <w:right w:val="single" w:sz="12" w:space="0" w:color="auto"/>
            </w:tcBorders>
          </w:tcPr>
          <w:p w14:paraId="781B3B6D" w14:textId="77777777" w:rsidR="00893DAC" w:rsidRDefault="00893DAC">
            <w:pPr>
              <w:autoSpaceDE w:val="0"/>
              <w:autoSpaceDN w:val="0"/>
              <w:adjustRightInd w:val="0"/>
              <w:jc w:val="left"/>
              <w:rPr>
                <w:rFonts w:eastAsiaTheme="minorHAnsi"/>
                <w:color w:val="000000"/>
                <w:lang w:eastAsia="en-US"/>
              </w:rPr>
            </w:pPr>
            <w:r>
              <w:rPr>
                <w:rFonts w:eastAsiaTheme="minorHAnsi"/>
                <w:color w:val="000000"/>
                <w:sz w:val="22"/>
                <w:szCs w:val="22"/>
                <w:lang w:eastAsia="en-US"/>
              </w:rPr>
              <w:t>przez wieś Górki</w:t>
            </w:r>
          </w:p>
        </w:tc>
        <w:tc>
          <w:tcPr>
            <w:tcW w:w="2304" w:type="dxa"/>
            <w:tcBorders>
              <w:top w:val="nil"/>
              <w:left w:val="nil"/>
              <w:bottom w:val="single" w:sz="12" w:space="0" w:color="auto"/>
              <w:right w:val="single" w:sz="12" w:space="0" w:color="auto"/>
            </w:tcBorders>
          </w:tcPr>
          <w:p w14:paraId="47C3B61D" w14:textId="77777777" w:rsidR="00893DAC" w:rsidRDefault="00893DAC">
            <w:pPr>
              <w:autoSpaceDE w:val="0"/>
              <w:autoSpaceDN w:val="0"/>
              <w:adjustRightInd w:val="0"/>
              <w:jc w:val="center"/>
              <w:rPr>
                <w:rFonts w:eastAsiaTheme="minorHAnsi"/>
                <w:color w:val="000000"/>
                <w:lang w:eastAsia="en-US"/>
              </w:rPr>
            </w:pPr>
            <w:r>
              <w:rPr>
                <w:rFonts w:eastAsiaTheme="minorHAnsi"/>
                <w:color w:val="000000"/>
                <w:lang w:eastAsia="en-US"/>
              </w:rPr>
              <w:t>1,086</w:t>
            </w:r>
          </w:p>
        </w:tc>
      </w:tr>
      <w:tr w:rsidR="00893DAC" w14:paraId="64DBF4E5" w14:textId="77777777" w:rsidTr="009F3C6D">
        <w:trPr>
          <w:trHeight w:val="595"/>
        </w:trPr>
        <w:tc>
          <w:tcPr>
            <w:tcW w:w="1159" w:type="dxa"/>
            <w:tcBorders>
              <w:top w:val="nil"/>
              <w:left w:val="single" w:sz="12" w:space="0" w:color="auto"/>
              <w:bottom w:val="single" w:sz="12" w:space="0" w:color="auto"/>
              <w:right w:val="single" w:sz="12" w:space="0" w:color="auto"/>
            </w:tcBorders>
          </w:tcPr>
          <w:p w14:paraId="1EE23822" w14:textId="77777777" w:rsidR="00893DAC" w:rsidRDefault="00893DAC">
            <w:pPr>
              <w:autoSpaceDE w:val="0"/>
              <w:autoSpaceDN w:val="0"/>
              <w:adjustRightInd w:val="0"/>
              <w:jc w:val="center"/>
              <w:rPr>
                <w:rFonts w:eastAsiaTheme="minorHAnsi"/>
                <w:color w:val="000000"/>
                <w:lang w:eastAsia="en-US"/>
              </w:rPr>
            </w:pPr>
            <w:r>
              <w:rPr>
                <w:rFonts w:eastAsiaTheme="minorHAnsi"/>
                <w:color w:val="000000"/>
                <w:lang w:eastAsia="en-US"/>
              </w:rPr>
              <w:t>13</w:t>
            </w:r>
          </w:p>
        </w:tc>
        <w:tc>
          <w:tcPr>
            <w:tcW w:w="1853" w:type="dxa"/>
            <w:tcBorders>
              <w:top w:val="nil"/>
              <w:left w:val="nil"/>
              <w:bottom w:val="single" w:sz="12" w:space="0" w:color="auto"/>
              <w:right w:val="single" w:sz="12" w:space="0" w:color="auto"/>
            </w:tcBorders>
          </w:tcPr>
          <w:p w14:paraId="67903DC0" w14:textId="77777777" w:rsidR="00893DAC" w:rsidRDefault="00893DAC">
            <w:pPr>
              <w:autoSpaceDE w:val="0"/>
              <w:autoSpaceDN w:val="0"/>
              <w:adjustRightInd w:val="0"/>
              <w:jc w:val="left"/>
              <w:rPr>
                <w:rFonts w:eastAsiaTheme="minorHAnsi"/>
                <w:color w:val="000000"/>
                <w:lang w:eastAsia="en-US"/>
              </w:rPr>
            </w:pPr>
            <w:r>
              <w:rPr>
                <w:rFonts w:eastAsiaTheme="minorHAnsi"/>
                <w:color w:val="000000"/>
                <w:lang w:eastAsia="en-US"/>
              </w:rPr>
              <w:t>470213W</w:t>
            </w:r>
          </w:p>
        </w:tc>
        <w:tc>
          <w:tcPr>
            <w:tcW w:w="3996" w:type="dxa"/>
            <w:tcBorders>
              <w:top w:val="nil"/>
              <w:left w:val="nil"/>
              <w:bottom w:val="single" w:sz="12" w:space="0" w:color="auto"/>
              <w:right w:val="single" w:sz="12" w:space="0" w:color="auto"/>
            </w:tcBorders>
          </w:tcPr>
          <w:p w14:paraId="239DE0F1" w14:textId="77777777" w:rsidR="00893DAC" w:rsidRDefault="00893DAC">
            <w:pPr>
              <w:autoSpaceDE w:val="0"/>
              <w:autoSpaceDN w:val="0"/>
              <w:adjustRightInd w:val="0"/>
              <w:jc w:val="left"/>
              <w:rPr>
                <w:rFonts w:eastAsiaTheme="minorHAnsi"/>
                <w:color w:val="000000"/>
                <w:lang w:eastAsia="en-US"/>
              </w:rPr>
            </w:pPr>
            <w:r>
              <w:rPr>
                <w:rFonts w:eastAsiaTheme="minorHAnsi"/>
                <w:color w:val="000000"/>
                <w:sz w:val="22"/>
                <w:szCs w:val="22"/>
                <w:lang w:eastAsia="en-US"/>
              </w:rPr>
              <w:t>dr. powiat. Nr 4719W (Zator) – Partacz – Korabiewice</w:t>
            </w:r>
          </w:p>
        </w:tc>
        <w:tc>
          <w:tcPr>
            <w:tcW w:w="2304" w:type="dxa"/>
            <w:tcBorders>
              <w:top w:val="nil"/>
              <w:left w:val="nil"/>
              <w:bottom w:val="single" w:sz="12" w:space="0" w:color="auto"/>
              <w:right w:val="single" w:sz="12" w:space="0" w:color="auto"/>
            </w:tcBorders>
          </w:tcPr>
          <w:p w14:paraId="7ACB507E" w14:textId="77777777" w:rsidR="00893DAC" w:rsidRDefault="00893DAC">
            <w:pPr>
              <w:autoSpaceDE w:val="0"/>
              <w:autoSpaceDN w:val="0"/>
              <w:adjustRightInd w:val="0"/>
              <w:jc w:val="center"/>
              <w:rPr>
                <w:rFonts w:eastAsiaTheme="minorHAnsi"/>
                <w:color w:val="000000"/>
                <w:lang w:eastAsia="en-US"/>
              </w:rPr>
            </w:pPr>
            <w:r>
              <w:rPr>
                <w:rFonts w:eastAsiaTheme="minorHAnsi"/>
                <w:color w:val="000000"/>
                <w:lang w:eastAsia="en-US"/>
              </w:rPr>
              <w:t>3,315</w:t>
            </w:r>
          </w:p>
        </w:tc>
      </w:tr>
      <w:tr w:rsidR="00893DAC" w14:paraId="4970718A" w14:textId="77777777" w:rsidTr="009F3C6D">
        <w:trPr>
          <w:trHeight w:val="595"/>
        </w:trPr>
        <w:tc>
          <w:tcPr>
            <w:tcW w:w="1159" w:type="dxa"/>
            <w:tcBorders>
              <w:top w:val="nil"/>
              <w:left w:val="single" w:sz="12" w:space="0" w:color="auto"/>
              <w:bottom w:val="single" w:sz="12" w:space="0" w:color="auto"/>
              <w:right w:val="single" w:sz="12" w:space="0" w:color="auto"/>
            </w:tcBorders>
          </w:tcPr>
          <w:p w14:paraId="654EF099" w14:textId="77777777" w:rsidR="00893DAC" w:rsidRDefault="00893DAC">
            <w:pPr>
              <w:autoSpaceDE w:val="0"/>
              <w:autoSpaceDN w:val="0"/>
              <w:adjustRightInd w:val="0"/>
              <w:jc w:val="center"/>
              <w:rPr>
                <w:rFonts w:eastAsiaTheme="minorHAnsi"/>
                <w:color w:val="000000"/>
                <w:lang w:eastAsia="en-US"/>
              </w:rPr>
            </w:pPr>
            <w:r>
              <w:rPr>
                <w:rFonts w:eastAsiaTheme="minorHAnsi"/>
                <w:color w:val="000000"/>
                <w:lang w:eastAsia="en-US"/>
              </w:rPr>
              <w:t>14</w:t>
            </w:r>
          </w:p>
        </w:tc>
        <w:tc>
          <w:tcPr>
            <w:tcW w:w="1853" w:type="dxa"/>
            <w:tcBorders>
              <w:top w:val="nil"/>
              <w:left w:val="nil"/>
              <w:bottom w:val="single" w:sz="12" w:space="0" w:color="auto"/>
              <w:right w:val="single" w:sz="12" w:space="0" w:color="auto"/>
            </w:tcBorders>
          </w:tcPr>
          <w:p w14:paraId="2070FDA4" w14:textId="77777777" w:rsidR="00893DAC" w:rsidRDefault="00893DAC">
            <w:pPr>
              <w:autoSpaceDE w:val="0"/>
              <w:autoSpaceDN w:val="0"/>
              <w:adjustRightInd w:val="0"/>
              <w:jc w:val="left"/>
              <w:rPr>
                <w:rFonts w:eastAsiaTheme="minorHAnsi"/>
                <w:color w:val="000000"/>
                <w:lang w:eastAsia="en-US"/>
              </w:rPr>
            </w:pPr>
            <w:r>
              <w:rPr>
                <w:rFonts w:eastAsiaTheme="minorHAnsi"/>
                <w:color w:val="000000"/>
                <w:lang w:eastAsia="en-US"/>
              </w:rPr>
              <w:t>470214W</w:t>
            </w:r>
          </w:p>
        </w:tc>
        <w:tc>
          <w:tcPr>
            <w:tcW w:w="3996" w:type="dxa"/>
            <w:tcBorders>
              <w:top w:val="nil"/>
              <w:left w:val="nil"/>
              <w:bottom w:val="single" w:sz="12" w:space="0" w:color="auto"/>
              <w:right w:val="single" w:sz="12" w:space="0" w:color="auto"/>
            </w:tcBorders>
          </w:tcPr>
          <w:p w14:paraId="29BF512D" w14:textId="77777777" w:rsidR="00893DAC" w:rsidRDefault="00893DAC">
            <w:pPr>
              <w:autoSpaceDE w:val="0"/>
              <w:autoSpaceDN w:val="0"/>
              <w:adjustRightInd w:val="0"/>
              <w:jc w:val="left"/>
              <w:rPr>
                <w:rFonts w:eastAsiaTheme="minorHAnsi"/>
                <w:color w:val="000000"/>
                <w:lang w:eastAsia="en-US"/>
              </w:rPr>
            </w:pPr>
            <w:r>
              <w:rPr>
                <w:rFonts w:eastAsiaTheme="minorHAnsi"/>
                <w:color w:val="000000"/>
                <w:sz w:val="22"/>
                <w:szCs w:val="22"/>
                <w:lang w:eastAsia="en-US"/>
              </w:rPr>
              <w:t>gr. Gm. Kowiesy – do dr. gminnej Nr 303013W</w:t>
            </w:r>
          </w:p>
        </w:tc>
        <w:tc>
          <w:tcPr>
            <w:tcW w:w="2304" w:type="dxa"/>
            <w:tcBorders>
              <w:top w:val="nil"/>
              <w:left w:val="nil"/>
              <w:bottom w:val="single" w:sz="12" w:space="0" w:color="auto"/>
              <w:right w:val="single" w:sz="12" w:space="0" w:color="auto"/>
            </w:tcBorders>
          </w:tcPr>
          <w:p w14:paraId="2B99E199" w14:textId="77777777" w:rsidR="00893DAC" w:rsidRDefault="00893DAC">
            <w:pPr>
              <w:autoSpaceDE w:val="0"/>
              <w:autoSpaceDN w:val="0"/>
              <w:adjustRightInd w:val="0"/>
              <w:jc w:val="center"/>
              <w:rPr>
                <w:rFonts w:eastAsiaTheme="minorHAnsi"/>
                <w:color w:val="000000"/>
                <w:lang w:eastAsia="en-US"/>
              </w:rPr>
            </w:pPr>
            <w:r>
              <w:rPr>
                <w:rFonts w:eastAsiaTheme="minorHAnsi"/>
                <w:color w:val="000000"/>
                <w:lang w:eastAsia="en-US"/>
              </w:rPr>
              <w:t>1,883</w:t>
            </w:r>
          </w:p>
        </w:tc>
      </w:tr>
      <w:tr w:rsidR="00893DAC" w14:paraId="12CD4A55" w14:textId="77777777" w:rsidTr="009F3C6D">
        <w:trPr>
          <w:trHeight w:val="595"/>
        </w:trPr>
        <w:tc>
          <w:tcPr>
            <w:tcW w:w="1159" w:type="dxa"/>
            <w:tcBorders>
              <w:top w:val="nil"/>
              <w:left w:val="single" w:sz="12" w:space="0" w:color="auto"/>
              <w:bottom w:val="single" w:sz="12" w:space="0" w:color="auto"/>
              <w:right w:val="single" w:sz="12" w:space="0" w:color="auto"/>
            </w:tcBorders>
          </w:tcPr>
          <w:p w14:paraId="79C0957E" w14:textId="77777777" w:rsidR="00893DAC" w:rsidRDefault="00893DAC">
            <w:pPr>
              <w:autoSpaceDE w:val="0"/>
              <w:autoSpaceDN w:val="0"/>
              <w:adjustRightInd w:val="0"/>
              <w:jc w:val="center"/>
              <w:rPr>
                <w:rFonts w:eastAsiaTheme="minorHAnsi"/>
                <w:color w:val="000000"/>
                <w:lang w:eastAsia="en-US"/>
              </w:rPr>
            </w:pPr>
            <w:r>
              <w:rPr>
                <w:rFonts w:eastAsiaTheme="minorHAnsi"/>
                <w:color w:val="000000"/>
                <w:lang w:eastAsia="en-US"/>
              </w:rPr>
              <w:t>15</w:t>
            </w:r>
          </w:p>
        </w:tc>
        <w:tc>
          <w:tcPr>
            <w:tcW w:w="1853" w:type="dxa"/>
            <w:tcBorders>
              <w:top w:val="nil"/>
              <w:left w:val="nil"/>
              <w:bottom w:val="single" w:sz="12" w:space="0" w:color="auto"/>
              <w:right w:val="single" w:sz="12" w:space="0" w:color="auto"/>
            </w:tcBorders>
          </w:tcPr>
          <w:p w14:paraId="6C340539" w14:textId="77777777" w:rsidR="00893DAC" w:rsidRDefault="00893DAC">
            <w:pPr>
              <w:autoSpaceDE w:val="0"/>
              <w:autoSpaceDN w:val="0"/>
              <w:adjustRightInd w:val="0"/>
              <w:jc w:val="left"/>
              <w:rPr>
                <w:rFonts w:eastAsiaTheme="minorHAnsi"/>
                <w:color w:val="000000"/>
                <w:lang w:eastAsia="en-US"/>
              </w:rPr>
            </w:pPr>
            <w:r>
              <w:rPr>
                <w:rFonts w:eastAsiaTheme="minorHAnsi"/>
                <w:color w:val="000000"/>
                <w:lang w:eastAsia="en-US"/>
              </w:rPr>
              <w:t>470215W</w:t>
            </w:r>
          </w:p>
        </w:tc>
        <w:tc>
          <w:tcPr>
            <w:tcW w:w="3996" w:type="dxa"/>
            <w:tcBorders>
              <w:top w:val="nil"/>
              <w:left w:val="nil"/>
              <w:bottom w:val="single" w:sz="12" w:space="0" w:color="auto"/>
              <w:right w:val="single" w:sz="12" w:space="0" w:color="auto"/>
            </w:tcBorders>
          </w:tcPr>
          <w:p w14:paraId="22B93EB0" w14:textId="77777777" w:rsidR="00893DAC" w:rsidRDefault="00893DAC">
            <w:pPr>
              <w:autoSpaceDE w:val="0"/>
              <w:autoSpaceDN w:val="0"/>
              <w:adjustRightInd w:val="0"/>
              <w:jc w:val="left"/>
              <w:rPr>
                <w:rFonts w:eastAsiaTheme="minorHAnsi"/>
                <w:color w:val="000000"/>
                <w:lang w:eastAsia="en-US"/>
              </w:rPr>
            </w:pPr>
            <w:r>
              <w:rPr>
                <w:rFonts w:eastAsiaTheme="minorHAnsi"/>
                <w:color w:val="000000"/>
                <w:sz w:val="22"/>
                <w:szCs w:val="22"/>
                <w:lang w:eastAsia="en-US"/>
              </w:rPr>
              <w:t>Łajszczew Nowy – Biernik Towarzystwo</w:t>
            </w:r>
          </w:p>
        </w:tc>
        <w:tc>
          <w:tcPr>
            <w:tcW w:w="2304" w:type="dxa"/>
            <w:tcBorders>
              <w:top w:val="nil"/>
              <w:left w:val="nil"/>
              <w:bottom w:val="single" w:sz="12" w:space="0" w:color="auto"/>
              <w:right w:val="single" w:sz="12" w:space="0" w:color="auto"/>
            </w:tcBorders>
          </w:tcPr>
          <w:p w14:paraId="37A6BDD4" w14:textId="77777777" w:rsidR="00893DAC" w:rsidRDefault="00893DAC">
            <w:pPr>
              <w:autoSpaceDE w:val="0"/>
              <w:autoSpaceDN w:val="0"/>
              <w:adjustRightInd w:val="0"/>
              <w:jc w:val="center"/>
              <w:rPr>
                <w:rFonts w:eastAsiaTheme="minorHAnsi"/>
                <w:color w:val="000000"/>
                <w:lang w:eastAsia="en-US"/>
              </w:rPr>
            </w:pPr>
            <w:r>
              <w:rPr>
                <w:rFonts w:eastAsiaTheme="minorHAnsi"/>
                <w:color w:val="000000"/>
                <w:lang w:eastAsia="en-US"/>
              </w:rPr>
              <w:t>3,504</w:t>
            </w:r>
          </w:p>
        </w:tc>
      </w:tr>
      <w:tr w:rsidR="00893DAC" w14:paraId="4D34EEAA" w14:textId="77777777" w:rsidTr="009F3C6D">
        <w:trPr>
          <w:trHeight w:val="595"/>
        </w:trPr>
        <w:tc>
          <w:tcPr>
            <w:tcW w:w="1159" w:type="dxa"/>
            <w:tcBorders>
              <w:top w:val="nil"/>
              <w:left w:val="single" w:sz="12" w:space="0" w:color="auto"/>
              <w:bottom w:val="single" w:sz="12" w:space="0" w:color="auto"/>
              <w:right w:val="single" w:sz="12" w:space="0" w:color="auto"/>
            </w:tcBorders>
          </w:tcPr>
          <w:p w14:paraId="68A949F6" w14:textId="77777777" w:rsidR="00893DAC" w:rsidRDefault="00893DAC">
            <w:pPr>
              <w:autoSpaceDE w:val="0"/>
              <w:autoSpaceDN w:val="0"/>
              <w:adjustRightInd w:val="0"/>
              <w:jc w:val="center"/>
              <w:rPr>
                <w:rFonts w:eastAsiaTheme="minorHAnsi"/>
                <w:color w:val="000000"/>
                <w:lang w:eastAsia="en-US"/>
              </w:rPr>
            </w:pPr>
            <w:r>
              <w:rPr>
                <w:rFonts w:eastAsiaTheme="minorHAnsi"/>
                <w:color w:val="000000"/>
                <w:lang w:eastAsia="en-US"/>
              </w:rPr>
              <w:t>16</w:t>
            </w:r>
          </w:p>
        </w:tc>
        <w:tc>
          <w:tcPr>
            <w:tcW w:w="1853" w:type="dxa"/>
            <w:tcBorders>
              <w:top w:val="nil"/>
              <w:left w:val="nil"/>
              <w:bottom w:val="single" w:sz="12" w:space="0" w:color="auto"/>
              <w:right w:val="single" w:sz="12" w:space="0" w:color="auto"/>
            </w:tcBorders>
          </w:tcPr>
          <w:p w14:paraId="41874D37" w14:textId="77777777" w:rsidR="00893DAC" w:rsidRDefault="00893DAC">
            <w:pPr>
              <w:autoSpaceDE w:val="0"/>
              <w:autoSpaceDN w:val="0"/>
              <w:adjustRightInd w:val="0"/>
              <w:jc w:val="left"/>
              <w:rPr>
                <w:rFonts w:eastAsiaTheme="minorHAnsi"/>
                <w:color w:val="000000"/>
                <w:lang w:eastAsia="en-US"/>
              </w:rPr>
            </w:pPr>
            <w:r>
              <w:rPr>
                <w:rFonts w:eastAsiaTheme="minorHAnsi"/>
                <w:color w:val="000000"/>
                <w:lang w:eastAsia="en-US"/>
              </w:rPr>
              <w:t>470216W</w:t>
            </w:r>
          </w:p>
        </w:tc>
        <w:tc>
          <w:tcPr>
            <w:tcW w:w="3996" w:type="dxa"/>
            <w:tcBorders>
              <w:top w:val="nil"/>
              <w:left w:val="nil"/>
              <w:bottom w:val="single" w:sz="12" w:space="0" w:color="auto"/>
              <w:right w:val="single" w:sz="12" w:space="0" w:color="auto"/>
            </w:tcBorders>
          </w:tcPr>
          <w:p w14:paraId="7EAA1191" w14:textId="77777777" w:rsidR="00893DAC" w:rsidRDefault="00893DAC">
            <w:pPr>
              <w:autoSpaceDE w:val="0"/>
              <w:autoSpaceDN w:val="0"/>
              <w:adjustRightInd w:val="0"/>
              <w:jc w:val="left"/>
              <w:rPr>
                <w:rFonts w:eastAsiaTheme="minorHAnsi"/>
                <w:color w:val="000000"/>
                <w:lang w:eastAsia="en-US"/>
              </w:rPr>
            </w:pPr>
            <w:r>
              <w:rPr>
                <w:rFonts w:eastAsiaTheme="minorHAnsi"/>
                <w:color w:val="000000"/>
                <w:sz w:val="22"/>
                <w:szCs w:val="22"/>
                <w:lang w:eastAsia="en-US"/>
              </w:rPr>
              <w:t>Emilianów – Lisowola – Wincentów – Karolinów St.</w:t>
            </w:r>
          </w:p>
        </w:tc>
        <w:tc>
          <w:tcPr>
            <w:tcW w:w="2304" w:type="dxa"/>
            <w:tcBorders>
              <w:top w:val="nil"/>
              <w:left w:val="nil"/>
              <w:bottom w:val="single" w:sz="12" w:space="0" w:color="auto"/>
              <w:right w:val="single" w:sz="12" w:space="0" w:color="auto"/>
            </w:tcBorders>
          </w:tcPr>
          <w:p w14:paraId="5D70D8AB" w14:textId="77777777" w:rsidR="00893DAC" w:rsidRDefault="00893DAC">
            <w:pPr>
              <w:autoSpaceDE w:val="0"/>
              <w:autoSpaceDN w:val="0"/>
              <w:adjustRightInd w:val="0"/>
              <w:jc w:val="center"/>
              <w:rPr>
                <w:rFonts w:eastAsiaTheme="minorHAnsi"/>
                <w:color w:val="000000"/>
                <w:lang w:eastAsia="en-US"/>
              </w:rPr>
            </w:pPr>
            <w:r>
              <w:rPr>
                <w:rFonts w:eastAsiaTheme="minorHAnsi"/>
                <w:color w:val="000000"/>
                <w:lang w:eastAsia="en-US"/>
              </w:rPr>
              <w:t>8,327</w:t>
            </w:r>
          </w:p>
        </w:tc>
      </w:tr>
      <w:tr w:rsidR="00893DAC" w14:paraId="36267608" w14:textId="77777777" w:rsidTr="009F3C6D">
        <w:trPr>
          <w:trHeight w:val="319"/>
        </w:trPr>
        <w:tc>
          <w:tcPr>
            <w:tcW w:w="1159" w:type="dxa"/>
            <w:tcBorders>
              <w:top w:val="nil"/>
              <w:left w:val="single" w:sz="12" w:space="0" w:color="auto"/>
              <w:bottom w:val="single" w:sz="12" w:space="0" w:color="auto"/>
              <w:right w:val="single" w:sz="12" w:space="0" w:color="auto"/>
            </w:tcBorders>
          </w:tcPr>
          <w:p w14:paraId="02B4C1BC" w14:textId="77777777" w:rsidR="00893DAC" w:rsidRDefault="00893DAC">
            <w:pPr>
              <w:autoSpaceDE w:val="0"/>
              <w:autoSpaceDN w:val="0"/>
              <w:adjustRightInd w:val="0"/>
              <w:jc w:val="center"/>
              <w:rPr>
                <w:rFonts w:eastAsiaTheme="minorHAnsi"/>
                <w:color w:val="000000"/>
                <w:lang w:eastAsia="en-US"/>
              </w:rPr>
            </w:pPr>
            <w:r>
              <w:rPr>
                <w:rFonts w:eastAsiaTheme="minorHAnsi"/>
                <w:color w:val="000000"/>
                <w:lang w:eastAsia="en-US"/>
              </w:rPr>
              <w:t>17</w:t>
            </w:r>
          </w:p>
        </w:tc>
        <w:tc>
          <w:tcPr>
            <w:tcW w:w="1853" w:type="dxa"/>
            <w:tcBorders>
              <w:top w:val="nil"/>
              <w:left w:val="nil"/>
              <w:bottom w:val="single" w:sz="12" w:space="0" w:color="auto"/>
              <w:right w:val="single" w:sz="12" w:space="0" w:color="auto"/>
            </w:tcBorders>
          </w:tcPr>
          <w:p w14:paraId="6B78F1D5" w14:textId="77777777" w:rsidR="00893DAC" w:rsidRDefault="00893DAC">
            <w:pPr>
              <w:autoSpaceDE w:val="0"/>
              <w:autoSpaceDN w:val="0"/>
              <w:adjustRightInd w:val="0"/>
              <w:jc w:val="left"/>
              <w:rPr>
                <w:rFonts w:eastAsiaTheme="minorHAnsi"/>
                <w:color w:val="000000"/>
                <w:lang w:eastAsia="en-US"/>
              </w:rPr>
            </w:pPr>
            <w:r>
              <w:rPr>
                <w:rFonts w:eastAsiaTheme="minorHAnsi"/>
                <w:color w:val="000000"/>
                <w:lang w:eastAsia="en-US"/>
              </w:rPr>
              <w:t>470217W</w:t>
            </w:r>
          </w:p>
        </w:tc>
        <w:tc>
          <w:tcPr>
            <w:tcW w:w="3996" w:type="dxa"/>
            <w:tcBorders>
              <w:top w:val="nil"/>
              <w:left w:val="nil"/>
              <w:bottom w:val="single" w:sz="12" w:space="0" w:color="auto"/>
              <w:right w:val="single" w:sz="12" w:space="0" w:color="auto"/>
            </w:tcBorders>
          </w:tcPr>
          <w:p w14:paraId="19E25C7D" w14:textId="77777777" w:rsidR="00893DAC" w:rsidRDefault="00893DAC">
            <w:pPr>
              <w:autoSpaceDE w:val="0"/>
              <w:autoSpaceDN w:val="0"/>
              <w:adjustRightInd w:val="0"/>
              <w:jc w:val="left"/>
              <w:rPr>
                <w:rFonts w:eastAsiaTheme="minorHAnsi"/>
                <w:color w:val="000000"/>
                <w:lang w:eastAsia="en-US"/>
              </w:rPr>
            </w:pPr>
            <w:r>
              <w:rPr>
                <w:rFonts w:eastAsiaTheme="minorHAnsi"/>
                <w:color w:val="000000"/>
                <w:sz w:val="22"/>
                <w:szCs w:val="22"/>
                <w:lang w:eastAsia="en-US"/>
              </w:rPr>
              <w:t>Przez wieś Wygoda</w:t>
            </w:r>
          </w:p>
        </w:tc>
        <w:tc>
          <w:tcPr>
            <w:tcW w:w="2304" w:type="dxa"/>
            <w:tcBorders>
              <w:top w:val="nil"/>
              <w:left w:val="nil"/>
              <w:bottom w:val="single" w:sz="12" w:space="0" w:color="auto"/>
              <w:right w:val="single" w:sz="12" w:space="0" w:color="auto"/>
            </w:tcBorders>
          </w:tcPr>
          <w:p w14:paraId="1C02E561" w14:textId="77777777" w:rsidR="00893DAC" w:rsidRDefault="00893DAC">
            <w:pPr>
              <w:autoSpaceDE w:val="0"/>
              <w:autoSpaceDN w:val="0"/>
              <w:adjustRightInd w:val="0"/>
              <w:jc w:val="center"/>
              <w:rPr>
                <w:rFonts w:eastAsiaTheme="minorHAnsi"/>
                <w:color w:val="000000"/>
                <w:lang w:eastAsia="en-US"/>
              </w:rPr>
            </w:pPr>
            <w:r>
              <w:rPr>
                <w:rFonts w:eastAsiaTheme="minorHAnsi"/>
                <w:color w:val="000000"/>
                <w:lang w:eastAsia="en-US"/>
              </w:rPr>
              <w:t>1,418</w:t>
            </w:r>
          </w:p>
        </w:tc>
      </w:tr>
      <w:tr w:rsidR="00893DAC" w14:paraId="253DCDE9" w14:textId="77777777" w:rsidTr="009F3C6D">
        <w:trPr>
          <w:trHeight w:val="595"/>
        </w:trPr>
        <w:tc>
          <w:tcPr>
            <w:tcW w:w="1159" w:type="dxa"/>
            <w:tcBorders>
              <w:top w:val="nil"/>
              <w:left w:val="single" w:sz="12" w:space="0" w:color="auto"/>
              <w:bottom w:val="single" w:sz="12" w:space="0" w:color="auto"/>
              <w:right w:val="single" w:sz="12" w:space="0" w:color="auto"/>
            </w:tcBorders>
          </w:tcPr>
          <w:p w14:paraId="7C8AE8CB" w14:textId="77777777" w:rsidR="00893DAC" w:rsidRDefault="00893DAC">
            <w:pPr>
              <w:autoSpaceDE w:val="0"/>
              <w:autoSpaceDN w:val="0"/>
              <w:adjustRightInd w:val="0"/>
              <w:jc w:val="center"/>
              <w:rPr>
                <w:rFonts w:eastAsiaTheme="minorHAnsi"/>
                <w:color w:val="000000"/>
                <w:lang w:eastAsia="en-US"/>
              </w:rPr>
            </w:pPr>
            <w:r>
              <w:rPr>
                <w:rFonts w:eastAsiaTheme="minorHAnsi"/>
                <w:color w:val="000000"/>
                <w:lang w:eastAsia="en-US"/>
              </w:rPr>
              <w:t>18</w:t>
            </w:r>
          </w:p>
        </w:tc>
        <w:tc>
          <w:tcPr>
            <w:tcW w:w="1853" w:type="dxa"/>
            <w:tcBorders>
              <w:top w:val="nil"/>
              <w:left w:val="nil"/>
              <w:bottom w:val="single" w:sz="12" w:space="0" w:color="auto"/>
              <w:right w:val="single" w:sz="12" w:space="0" w:color="auto"/>
            </w:tcBorders>
          </w:tcPr>
          <w:p w14:paraId="7811B66B" w14:textId="77777777" w:rsidR="00893DAC" w:rsidRDefault="00893DAC">
            <w:pPr>
              <w:autoSpaceDE w:val="0"/>
              <w:autoSpaceDN w:val="0"/>
              <w:adjustRightInd w:val="0"/>
              <w:jc w:val="left"/>
              <w:rPr>
                <w:rFonts w:eastAsiaTheme="minorHAnsi"/>
                <w:color w:val="000000"/>
                <w:lang w:eastAsia="en-US"/>
              </w:rPr>
            </w:pPr>
            <w:r>
              <w:rPr>
                <w:rFonts w:eastAsiaTheme="minorHAnsi"/>
                <w:color w:val="000000"/>
                <w:lang w:eastAsia="en-US"/>
              </w:rPr>
              <w:t>470218W</w:t>
            </w:r>
          </w:p>
        </w:tc>
        <w:tc>
          <w:tcPr>
            <w:tcW w:w="3996" w:type="dxa"/>
            <w:tcBorders>
              <w:top w:val="nil"/>
              <w:left w:val="nil"/>
              <w:bottom w:val="single" w:sz="12" w:space="0" w:color="auto"/>
              <w:right w:val="single" w:sz="12" w:space="0" w:color="auto"/>
            </w:tcBorders>
          </w:tcPr>
          <w:p w14:paraId="5A901EAE" w14:textId="77777777" w:rsidR="00893DAC" w:rsidRDefault="00893DAC">
            <w:pPr>
              <w:autoSpaceDE w:val="0"/>
              <w:autoSpaceDN w:val="0"/>
              <w:adjustRightInd w:val="0"/>
              <w:jc w:val="left"/>
              <w:rPr>
                <w:rFonts w:eastAsiaTheme="minorHAnsi"/>
                <w:color w:val="000000"/>
                <w:lang w:eastAsia="en-US"/>
              </w:rPr>
            </w:pPr>
            <w:r>
              <w:rPr>
                <w:rFonts w:eastAsiaTheme="minorHAnsi"/>
                <w:color w:val="000000"/>
                <w:sz w:val="22"/>
                <w:szCs w:val="22"/>
                <w:lang w:eastAsia="en-US"/>
              </w:rPr>
              <w:t>Karczemki – Michałów – Puszcza Mariańska</w:t>
            </w:r>
          </w:p>
        </w:tc>
        <w:tc>
          <w:tcPr>
            <w:tcW w:w="2304" w:type="dxa"/>
            <w:tcBorders>
              <w:top w:val="nil"/>
              <w:left w:val="nil"/>
              <w:bottom w:val="single" w:sz="12" w:space="0" w:color="auto"/>
              <w:right w:val="single" w:sz="12" w:space="0" w:color="auto"/>
            </w:tcBorders>
          </w:tcPr>
          <w:p w14:paraId="65F5E422" w14:textId="77777777" w:rsidR="00893DAC" w:rsidRDefault="00893DAC">
            <w:pPr>
              <w:autoSpaceDE w:val="0"/>
              <w:autoSpaceDN w:val="0"/>
              <w:adjustRightInd w:val="0"/>
              <w:jc w:val="center"/>
              <w:rPr>
                <w:rFonts w:eastAsiaTheme="minorHAnsi"/>
                <w:color w:val="000000"/>
                <w:lang w:eastAsia="en-US"/>
              </w:rPr>
            </w:pPr>
            <w:r>
              <w:rPr>
                <w:rFonts w:eastAsiaTheme="minorHAnsi"/>
                <w:color w:val="000000"/>
                <w:lang w:eastAsia="en-US"/>
              </w:rPr>
              <w:t>2,263</w:t>
            </w:r>
          </w:p>
        </w:tc>
      </w:tr>
      <w:tr w:rsidR="00893DAC" w14:paraId="7C8B57BA" w14:textId="77777777" w:rsidTr="009F3C6D">
        <w:trPr>
          <w:trHeight w:val="595"/>
        </w:trPr>
        <w:tc>
          <w:tcPr>
            <w:tcW w:w="1159" w:type="dxa"/>
            <w:tcBorders>
              <w:top w:val="nil"/>
              <w:left w:val="single" w:sz="12" w:space="0" w:color="auto"/>
              <w:bottom w:val="single" w:sz="12" w:space="0" w:color="auto"/>
              <w:right w:val="single" w:sz="12" w:space="0" w:color="auto"/>
            </w:tcBorders>
          </w:tcPr>
          <w:p w14:paraId="4F112A27" w14:textId="77777777" w:rsidR="00893DAC" w:rsidRDefault="00893DAC">
            <w:pPr>
              <w:autoSpaceDE w:val="0"/>
              <w:autoSpaceDN w:val="0"/>
              <w:adjustRightInd w:val="0"/>
              <w:jc w:val="center"/>
              <w:rPr>
                <w:rFonts w:eastAsiaTheme="minorHAnsi"/>
                <w:color w:val="000000"/>
                <w:lang w:eastAsia="en-US"/>
              </w:rPr>
            </w:pPr>
            <w:r>
              <w:rPr>
                <w:rFonts w:eastAsiaTheme="minorHAnsi"/>
                <w:color w:val="000000"/>
                <w:lang w:eastAsia="en-US"/>
              </w:rPr>
              <w:t>19</w:t>
            </w:r>
          </w:p>
        </w:tc>
        <w:tc>
          <w:tcPr>
            <w:tcW w:w="1853" w:type="dxa"/>
            <w:tcBorders>
              <w:top w:val="nil"/>
              <w:left w:val="nil"/>
              <w:bottom w:val="single" w:sz="12" w:space="0" w:color="auto"/>
              <w:right w:val="single" w:sz="12" w:space="0" w:color="auto"/>
            </w:tcBorders>
          </w:tcPr>
          <w:p w14:paraId="608AF115" w14:textId="77777777" w:rsidR="00893DAC" w:rsidRDefault="00893DAC">
            <w:pPr>
              <w:autoSpaceDE w:val="0"/>
              <w:autoSpaceDN w:val="0"/>
              <w:adjustRightInd w:val="0"/>
              <w:jc w:val="left"/>
              <w:rPr>
                <w:rFonts w:eastAsiaTheme="minorHAnsi"/>
                <w:color w:val="000000"/>
                <w:lang w:eastAsia="en-US"/>
              </w:rPr>
            </w:pPr>
            <w:r>
              <w:rPr>
                <w:rFonts w:eastAsiaTheme="minorHAnsi"/>
                <w:color w:val="000000"/>
                <w:lang w:eastAsia="en-US"/>
              </w:rPr>
              <w:t>470219W</w:t>
            </w:r>
          </w:p>
        </w:tc>
        <w:tc>
          <w:tcPr>
            <w:tcW w:w="3996" w:type="dxa"/>
            <w:tcBorders>
              <w:top w:val="nil"/>
              <w:left w:val="nil"/>
              <w:bottom w:val="single" w:sz="12" w:space="0" w:color="auto"/>
              <w:right w:val="single" w:sz="12" w:space="0" w:color="auto"/>
            </w:tcBorders>
          </w:tcPr>
          <w:p w14:paraId="4D4FA771" w14:textId="77777777" w:rsidR="00893DAC" w:rsidRDefault="00893DAC">
            <w:pPr>
              <w:autoSpaceDE w:val="0"/>
              <w:autoSpaceDN w:val="0"/>
              <w:adjustRightInd w:val="0"/>
              <w:jc w:val="left"/>
              <w:rPr>
                <w:rFonts w:eastAsiaTheme="minorHAnsi"/>
                <w:color w:val="000000"/>
                <w:lang w:eastAsia="en-US"/>
              </w:rPr>
            </w:pPr>
            <w:r>
              <w:rPr>
                <w:rFonts w:eastAsiaTheme="minorHAnsi"/>
                <w:color w:val="000000"/>
                <w:sz w:val="22"/>
                <w:szCs w:val="22"/>
                <w:lang w:eastAsia="en-US"/>
              </w:rPr>
              <w:t>Michałów – Długokąty Duże – gr. Gm. Skierniewice</w:t>
            </w:r>
          </w:p>
        </w:tc>
        <w:tc>
          <w:tcPr>
            <w:tcW w:w="2304" w:type="dxa"/>
            <w:tcBorders>
              <w:top w:val="nil"/>
              <w:left w:val="nil"/>
              <w:bottom w:val="single" w:sz="12" w:space="0" w:color="auto"/>
              <w:right w:val="single" w:sz="12" w:space="0" w:color="auto"/>
            </w:tcBorders>
          </w:tcPr>
          <w:p w14:paraId="03D77AB6" w14:textId="77777777" w:rsidR="00893DAC" w:rsidRDefault="00893DAC">
            <w:pPr>
              <w:autoSpaceDE w:val="0"/>
              <w:autoSpaceDN w:val="0"/>
              <w:adjustRightInd w:val="0"/>
              <w:jc w:val="center"/>
              <w:rPr>
                <w:rFonts w:eastAsiaTheme="minorHAnsi"/>
                <w:color w:val="000000"/>
                <w:lang w:eastAsia="en-US"/>
              </w:rPr>
            </w:pPr>
            <w:r>
              <w:rPr>
                <w:rFonts w:eastAsiaTheme="minorHAnsi"/>
                <w:color w:val="000000"/>
                <w:lang w:eastAsia="en-US"/>
              </w:rPr>
              <w:t>3,294</w:t>
            </w:r>
          </w:p>
        </w:tc>
      </w:tr>
      <w:tr w:rsidR="00893DAC" w14:paraId="3FDAE791" w14:textId="77777777" w:rsidTr="009F3C6D">
        <w:trPr>
          <w:trHeight w:val="319"/>
        </w:trPr>
        <w:tc>
          <w:tcPr>
            <w:tcW w:w="1159" w:type="dxa"/>
            <w:tcBorders>
              <w:top w:val="nil"/>
              <w:left w:val="single" w:sz="12" w:space="0" w:color="auto"/>
              <w:bottom w:val="single" w:sz="12" w:space="0" w:color="auto"/>
              <w:right w:val="single" w:sz="12" w:space="0" w:color="auto"/>
            </w:tcBorders>
          </w:tcPr>
          <w:p w14:paraId="08B182F2" w14:textId="77777777" w:rsidR="00893DAC" w:rsidRDefault="00893DAC">
            <w:pPr>
              <w:autoSpaceDE w:val="0"/>
              <w:autoSpaceDN w:val="0"/>
              <w:adjustRightInd w:val="0"/>
              <w:jc w:val="center"/>
              <w:rPr>
                <w:rFonts w:eastAsiaTheme="minorHAnsi"/>
                <w:color w:val="000000"/>
                <w:lang w:eastAsia="en-US"/>
              </w:rPr>
            </w:pPr>
            <w:r>
              <w:rPr>
                <w:rFonts w:eastAsiaTheme="minorHAnsi"/>
                <w:color w:val="000000"/>
                <w:lang w:eastAsia="en-US"/>
              </w:rPr>
              <w:t>20</w:t>
            </w:r>
          </w:p>
        </w:tc>
        <w:tc>
          <w:tcPr>
            <w:tcW w:w="1853" w:type="dxa"/>
            <w:tcBorders>
              <w:top w:val="nil"/>
              <w:left w:val="nil"/>
              <w:bottom w:val="single" w:sz="12" w:space="0" w:color="auto"/>
              <w:right w:val="single" w:sz="12" w:space="0" w:color="auto"/>
            </w:tcBorders>
          </w:tcPr>
          <w:p w14:paraId="1CF92182" w14:textId="77777777" w:rsidR="00893DAC" w:rsidRDefault="00893DAC">
            <w:pPr>
              <w:autoSpaceDE w:val="0"/>
              <w:autoSpaceDN w:val="0"/>
              <w:adjustRightInd w:val="0"/>
              <w:jc w:val="left"/>
              <w:rPr>
                <w:rFonts w:eastAsiaTheme="minorHAnsi"/>
                <w:color w:val="000000"/>
                <w:lang w:eastAsia="en-US"/>
              </w:rPr>
            </w:pPr>
            <w:r>
              <w:rPr>
                <w:rFonts w:eastAsiaTheme="minorHAnsi"/>
                <w:color w:val="000000"/>
                <w:lang w:eastAsia="en-US"/>
              </w:rPr>
              <w:t>470220W</w:t>
            </w:r>
          </w:p>
        </w:tc>
        <w:tc>
          <w:tcPr>
            <w:tcW w:w="3996" w:type="dxa"/>
            <w:tcBorders>
              <w:top w:val="nil"/>
              <w:left w:val="nil"/>
              <w:bottom w:val="single" w:sz="12" w:space="0" w:color="auto"/>
              <w:right w:val="single" w:sz="12" w:space="0" w:color="auto"/>
            </w:tcBorders>
          </w:tcPr>
          <w:p w14:paraId="1C87366B" w14:textId="77777777" w:rsidR="00893DAC" w:rsidRDefault="00893DAC">
            <w:pPr>
              <w:autoSpaceDE w:val="0"/>
              <w:autoSpaceDN w:val="0"/>
              <w:adjustRightInd w:val="0"/>
              <w:jc w:val="left"/>
              <w:rPr>
                <w:rFonts w:eastAsiaTheme="minorHAnsi"/>
                <w:color w:val="000000"/>
                <w:lang w:eastAsia="en-US"/>
              </w:rPr>
            </w:pPr>
            <w:r>
              <w:rPr>
                <w:rFonts w:eastAsiaTheme="minorHAnsi"/>
                <w:color w:val="000000"/>
                <w:sz w:val="22"/>
                <w:szCs w:val="22"/>
                <w:lang w:eastAsia="en-US"/>
              </w:rPr>
              <w:t>Budki Radziwiłłowskie - Radziwiłłów</w:t>
            </w:r>
          </w:p>
        </w:tc>
        <w:tc>
          <w:tcPr>
            <w:tcW w:w="2304" w:type="dxa"/>
            <w:tcBorders>
              <w:top w:val="nil"/>
              <w:left w:val="nil"/>
              <w:bottom w:val="single" w:sz="12" w:space="0" w:color="auto"/>
              <w:right w:val="single" w:sz="12" w:space="0" w:color="auto"/>
            </w:tcBorders>
          </w:tcPr>
          <w:p w14:paraId="0A3F7793" w14:textId="77777777" w:rsidR="00893DAC" w:rsidRDefault="00893DAC">
            <w:pPr>
              <w:autoSpaceDE w:val="0"/>
              <w:autoSpaceDN w:val="0"/>
              <w:adjustRightInd w:val="0"/>
              <w:jc w:val="center"/>
              <w:rPr>
                <w:rFonts w:eastAsiaTheme="minorHAnsi"/>
                <w:color w:val="000000"/>
                <w:lang w:eastAsia="en-US"/>
              </w:rPr>
            </w:pPr>
            <w:r>
              <w:rPr>
                <w:rFonts w:eastAsiaTheme="minorHAnsi"/>
                <w:color w:val="000000"/>
                <w:lang w:eastAsia="en-US"/>
              </w:rPr>
              <w:t>2,064</w:t>
            </w:r>
          </w:p>
        </w:tc>
      </w:tr>
      <w:tr w:rsidR="00893DAC" w14:paraId="0344E72E" w14:textId="77777777" w:rsidTr="009F3C6D">
        <w:trPr>
          <w:trHeight w:val="319"/>
        </w:trPr>
        <w:tc>
          <w:tcPr>
            <w:tcW w:w="1159" w:type="dxa"/>
            <w:tcBorders>
              <w:top w:val="nil"/>
              <w:left w:val="single" w:sz="12" w:space="0" w:color="auto"/>
              <w:bottom w:val="single" w:sz="12" w:space="0" w:color="auto"/>
              <w:right w:val="single" w:sz="12" w:space="0" w:color="auto"/>
            </w:tcBorders>
          </w:tcPr>
          <w:p w14:paraId="4BF2831C" w14:textId="77777777" w:rsidR="00893DAC" w:rsidRDefault="00893DAC">
            <w:pPr>
              <w:autoSpaceDE w:val="0"/>
              <w:autoSpaceDN w:val="0"/>
              <w:adjustRightInd w:val="0"/>
              <w:jc w:val="center"/>
              <w:rPr>
                <w:rFonts w:eastAsiaTheme="minorHAnsi"/>
                <w:color w:val="000000"/>
                <w:lang w:eastAsia="en-US"/>
              </w:rPr>
            </w:pPr>
            <w:r>
              <w:rPr>
                <w:rFonts w:eastAsiaTheme="minorHAnsi"/>
                <w:color w:val="000000"/>
                <w:lang w:eastAsia="en-US"/>
              </w:rPr>
              <w:t>21</w:t>
            </w:r>
          </w:p>
        </w:tc>
        <w:tc>
          <w:tcPr>
            <w:tcW w:w="1853" w:type="dxa"/>
            <w:tcBorders>
              <w:top w:val="nil"/>
              <w:left w:val="nil"/>
              <w:bottom w:val="single" w:sz="12" w:space="0" w:color="auto"/>
              <w:right w:val="single" w:sz="12" w:space="0" w:color="auto"/>
            </w:tcBorders>
          </w:tcPr>
          <w:p w14:paraId="319CB66B" w14:textId="77777777" w:rsidR="00893DAC" w:rsidRDefault="00893DAC">
            <w:pPr>
              <w:autoSpaceDE w:val="0"/>
              <w:autoSpaceDN w:val="0"/>
              <w:adjustRightInd w:val="0"/>
              <w:jc w:val="left"/>
              <w:rPr>
                <w:rFonts w:eastAsiaTheme="minorHAnsi"/>
                <w:color w:val="000000"/>
                <w:lang w:eastAsia="en-US"/>
              </w:rPr>
            </w:pPr>
            <w:r>
              <w:rPr>
                <w:rFonts w:eastAsiaTheme="minorHAnsi"/>
                <w:color w:val="000000"/>
                <w:lang w:eastAsia="en-US"/>
              </w:rPr>
              <w:t>470221W</w:t>
            </w:r>
          </w:p>
        </w:tc>
        <w:tc>
          <w:tcPr>
            <w:tcW w:w="3996" w:type="dxa"/>
            <w:tcBorders>
              <w:top w:val="nil"/>
              <w:left w:val="nil"/>
              <w:bottom w:val="single" w:sz="12" w:space="0" w:color="auto"/>
              <w:right w:val="single" w:sz="12" w:space="0" w:color="auto"/>
            </w:tcBorders>
          </w:tcPr>
          <w:p w14:paraId="640EFA44" w14:textId="77777777" w:rsidR="00893DAC" w:rsidRDefault="00893DAC">
            <w:pPr>
              <w:autoSpaceDE w:val="0"/>
              <w:autoSpaceDN w:val="0"/>
              <w:adjustRightInd w:val="0"/>
              <w:jc w:val="left"/>
              <w:rPr>
                <w:rFonts w:eastAsiaTheme="minorHAnsi"/>
                <w:color w:val="000000"/>
                <w:lang w:eastAsia="en-US"/>
              </w:rPr>
            </w:pPr>
            <w:r>
              <w:rPr>
                <w:rFonts w:eastAsiaTheme="minorHAnsi"/>
                <w:color w:val="000000"/>
                <w:sz w:val="22"/>
                <w:szCs w:val="22"/>
                <w:lang w:eastAsia="en-US"/>
              </w:rPr>
              <w:t>Bartniki ul. Parkowa</w:t>
            </w:r>
          </w:p>
        </w:tc>
        <w:tc>
          <w:tcPr>
            <w:tcW w:w="2304" w:type="dxa"/>
            <w:tcBorders>
              <w:top w:val="nil"/>
              <w:left w:val="nil"/>
              <w:bottom w:val="single" w:sz="12" w:space="0" w:color="auto"/>
              <w:right w:val="single" w:sz="12" w:space="0" w:color="auto"/>
            </w:tcBorders>
          </w:tcPr>
          <w:p w14:paraId="2DA3E2EA" w14:textId="77777777" w:rsidR="00893DAC" w:rsidRDefault="00893DAC">
            <w:pPr>
              <w:autoSpaceDE w:val="0"/>
              <w:autoSpaceDN w:val="0"/>
              <w:adjustRightInd w:val="0"/>
              <w:jc w:val="center"/>
              <w:rPr>
                <w:rFonts w:eastAsiaTheme="minorHAnsi"/>
                <w:color w:val="000000"/>
                <w:lang w:eastAsia="en-US"/>
              </w:rPr>
            </w:pPr>
            <w:r>
              <w:rPr>
                <w:rFonts w:eastAsiaTheme="minorHAnsi"/>
                <w:color w:val="000000"/>
                <w:lang w:eastAsia="en-US"/>
              </w:rPr>
              <w:t>4,178</w:t>
            </w:r>
          </w:p>
        </w:tc>
      </w:tr>
      <w:tr w:rsidR="00893DAC" w14:paraId="2AC7DA2B" w14:textId="77777777" w:rsidTr="009F3C6D">
        <w:trPr>
          <w:trHeight w:val="319"/>
        </w:trPr>
        <w:tc>
          <w:tcPr>
            <w:tcW w:w="1159" w:type="dxa"/>
            <w:tcBorders>
              <w:top w:val="nil"/>
              <w:left w:val="single" w:sz="12" w:space="0" w:color="auto"/>
              <w:bottom w:val="single" w:sz="12" w:space="0" w:color="auto"/>
              <w:right w:val="single" w:sz="12" w:space="0" w:color="auto"/>
            </w:tcBorders>
          </w:tcPr>
          <w:p w14:paraId="05657DB9" w14:textId="77777777" w:rsidR="00893DAC" w:rsidRDefault="00893DAC">
            <w:pPr>
              <w:autoSpaceDE w:val="0"/>
              <w:autoSpaceDN w:val="0"/>
              <w:adjustRightInd w:val="0"/>
              <w:jc w:val="center"/>
              <w:rPr>
                <w:rFonts w:eastAsiaTheme="minorHAnsi"/>
                <w:color w:val="000000"/>
                <w:lang w:eastAsia="en-US"/>
              </w:rPr>
            </w:pPr>
            <w:r>
              <w:rPr>
                <w:rFonts w:eastAsiaTheme="minorHAnsi"/>
                <w:color w:val="000000"/>
                <w:lang w:eastAsia="en-US"/>
              </w:rPr>
              <w:t>22</w:t>
            </w:r>
          </w:p>
        </w:tc>
        <w:tc>
          <w:tcPr>
            <w:tcW w:w="1853" w:type="dxa"/>
            <w:tcBorders>
              <w:top w:val="nil"/>
              <w:left w:val="nil"/>
              <w:bottom w:val="single" w:sz="12" w:space="0" w:color="auto"/>
              <w:right w:val="single" w:sz="12" w:space="0" w:color="auto"/>
            </w:tcBorders>
          </w:tcPr>
          <w:p w14:paraId="2194C38E" w14:textId="77777777" w:rsidR="00893DAC" w:rsidRDefault="00893DAC">
            <w:pPr>
              <w:autoSpaceDE w:val="0"/>
              <w:autoSpaceDN w:val="0"/>
              <w:adjustRightInd w:val="0"/>
              <w:jc w:val="left"/>
              <w:rPr>
                <w:rFonts w:eastAsiaTheme="minorHAnsi"/>
                <w:color w:val="000000"/>
                <w:lang w:eastAsia="en-US"/>
              </w:rPr>
            </w:pPr>
            <w:r>
              <w:rPr>
                <w:rFonts w:eastAsiaTheme="minorHAnsi"/>
                <w:color w:val="000000"/>
                <w:lang w:eastAsia="en-US"/>
              </w:rPr>
              <w:t>470222W</w:t>
            </w:r>
          </w:p>
        </w:tc>
        <w:tc>
          <w:tcPr>
            <w:tcW w:w="3996" w:type="dxa"/>
            <w:tcBorders>
              <w:top w:val="nil"/>
              <w:left w:val="nil"/>
              <w:bottom w:val="single" w:sz="12" w:space="0" w:color="auto"/>
              <w:right w:val="single" w:sz="12" w:space="0" w:color="auto"/>
            </w:tcBorders>
          </w:tcPr>
          <w:p w14:paraId="631EE289" w14:textId="77777777" w:rsidR="00893DAC" w:rsidRDefault="00893DAC">
            <w:pPr>
              <w:autoSpaceDE w:val="0"/>
              <w:autoSpaceDN w:val="0"/>
              <w:adjustRightInd w:val="0"/>
              <w:jc w:val="left"/>
              <w:rPr>
                <w:rFonts w:eastAsiaTheme="minorHAnsi"/>
                <w:color w:val="000000"/>
                <w:lang w:eastAsia="en-US"/>
              </w:rPr>
            </w:pPr>
            <w:r>
              <w:rPr>
                <w:rFonts w:eastAsiaTheme="minorHAnsi"/>
                <w:color w:val="000000"/>
                <w:sz w:val="22"/>
                <w:szCs w:val="22"/>
                <w:lang w:eastAsia="en-US"/>
              </w:rPr>
              <w:t xml:space="preserve">gr. Gm. Nowy Kawęczyn – Kamion </w:t>
            </w:r>
          </w:p>
        </w:tc>
        <w:tc>
          <w:tcPr>
            <w:tcW w:w="2304" w:type="dxa"/>
            <w:tcBorders>
              <w:top w:val="nil"/>
              <w:left w:val="nil"/>
              <w:bottom w:val="single" w:sz="12" w:space="0" w:color="auto"/>
              <w:right w:val="single" w:sz="12" w:space="0" w:color="auto"/>
            </w:tcBorders>
          </w:tcPr>
          <w:p w14:paraId="32E5890F" w14:textId="77777777" w:rsidR="00893DAC" w:rsidRDefault="00893DAC">
            <w:pPr>
              <w:autoSpaceDE w:val="0"/>
              <w:autoSpaceDN w:val="0"/>
              <w:adjustRightInd w:val="0"/>
              <w:jc w:val="center"/>
              <w:rPr>
                <w:rFonts w:eastAsiaTheme="minorHAnsi"/>
                <w:color w:val="000000"/>
                <w:lang w:eastAsia="en-US"/>
              </w:rPr>
            </w:pPr>
            <w:r>
              <w:rPr>
                <w:rFonts w:eastAsiaTheme="minorHAnsi"/>
                <w:color w:val="000000"/>
                <w:lang w:eastAsia="en-US"/>
              </w:rPr>
              <w:t>1,559</w:t>
            </w:r>
          </w:p>
        </w:tc>
      </w:tr>
      <w:tr w:rsidR="00893DAC" w14:paraId="11F6B7A9" w14:textId="77777777" w:rsidTr="009F3C6D">
        <w:trPr>
          <w:trHeight w:val="319"/>
        </w:trPr>
        <w:tc>
          <w:tcPr>
            <w:tcW w:w="1159" w:type="dxa"/>
            <w:tcBorders>
              <w:top w:val="nil"/>
              <w:left w:val="single" w:sz="12" w:space="0" w:color="auto"/>
              <w:bottom w:val="single" w:sz="12" w:space="0" w:color="auto"/>
              <w:right w:val="single" w:sz="12" w:space="0" w:color="auto"/>
            </w:tcBorders>
          </w:tcPr>
          <w:p w14:paraId="500975AB" w14:textId="77777777" w:rsidR="00893DAC" w:rsidRDefault="00893DAC">
            <w:pPr>
              <w:autoSpaceDE w:val="0"/>
              <w:autoSpaceDN w:val="0"/>
              <w:adjustRightInd w:val="0"/>
              <w:jc w:val="center"/>
              <w:rPr>
                <w:rFonts w:eastAsiaTheme="minorHAnsi"/>
                <w:color w:val="000000"/>
                <w:lang w:eastAsia="en-US"/>
              </w:rPr>
            </w:pPr>
            <w:r>
              <w:rPr>
                <w:rFonts w:eastAsiaTheme="minorHAnsi"/>
                <w:color w:val="000000"/>
                <w:lang w:eastAsia="en-US"/>
              </w:rPr>
              <w:t>23</w:t>
            </w:r>
          </w:p>
        </w:tc>
        <w:tc>
          <w:tcPr>
            <w:tcW w:w="1853" w:type="dxa"/>
            <w:tcBorders>
              <w:top w:val="nil"/>
              <w:left w:val="nil"/>
              <w:bottom w:val="single" w:sz="12" w:space="0" w:color="auto"/>
              <w:right w:val="single" w:sz="12" w:space="0" w:color="auto"/>
            </w:tcBorders>
          </w:tcPr>
          <w:p w14:paraId="15F3F6FE" w14:textId="77777777" w:rsidR="00893DAC" w:rsidRDefault="00893DAC">
            <w:pPr>
              <w:autoSpaceDE w:val="0"/>
              <w:autoSpaceDN w:val="0"/>
              <w:adjustRightInd w:val="0"/>
              <w:jc w:val="left"/>
              <w:rPr>
                <w:rFonts w:eastAsiaTheme="minorHAnsi"/>
                <w:color w:val="000000"/>
                <w:lang w:eastAsia="en-US"/>
              </w:rPr>
            </w:pPr>
            <w:r>
              <w:rPr>
                <w:rFonts w:eastAsiaTheme="minorHAnsi"/>
                <w:color w:val="000000"/>
                <w:lang w:eastAsia="en-US"/>
              </w:rPr>
              <w:t>470223W</w:t>
            </w:r>
          </w:p>
        </w:tc>
        <w:tc>
          <w:tcPr>
            <w:tcW w:w="3996" w:type="dxa"/>
            <w:tcBorders>
              <w:top w:val="nil"/>
              <w:left w:val="nil"/>
              <w:bottom w:val="single" w:sz="12" w:space="0" w:color="auto"/>
              <w:right w:val="single" w:sz="12" w:space="0" w:color="auto"/>
            </w:tcBorders>
          </w:tcPr>
          <w:p w14:paraId="4B5727E5" w14:textId="77777777" w:rsidR="00893DAC" w:rsidRDefault="00893DAC">
            <w:pPr>
              <w:autoSpaceDE w:val="0"/>
              <w:autoSpaceDN w:val="0"/>
              <w:adjustRightInd w:val="0"/>
              <w:jc w:val="left"/>
              <w:rPr>
                <w:rFonts w:eastAsiaTheme="minorHAnsi"/>
                <w:color w:val="000000"/>
                <w:lang w:eastAsia="en-US"/>
              </w:rPr>
            </w:pPr>
            <w:r>
              <w:rPr>
                <w:rFonts w:eastAsiaTheme="minorHAnsi"/>
                <w:color w:val="000000"/>
                <w:sz w:val="22"/>
                <w:szCs w:val="22"/>
                <w:lang w:eastAsia="en-US"/>
              </w:rPr>
              <w:t>przez wieś Budy Wolskie (Nowiny)</w:t>
            </w:r>
          </w:p>
        </w:tc>
        <w:tc>
          <w:tcPr>
            <w:tcW w:w="2304" w:type="dxa"/>
            <w:tcBorders>
              <w:top w:val="nil"/>
              <w:left w:val="nil"/>
              <w:bottom w:val="single" w:sz="12" w:space="0" w:color="auto"/>
              <w:right w:val="single" w:sz="12" w:space="0" w:color="auto"/>
            </w:tcBorders>
          </w:tcPr>
          <w:p w14:paraId="69A249D1" w14:textId="77777777" w:rsidR="00893DAC" w:rsidRDefault="00893DAC">
            <w:pPr>
              <w:autoSpaceDE w:val="0"/>
              <w:autoSpaceDN w:val="0"/>
              <w:adjustRightInd w:val="0"/>
              <w:jc w:val="center"/>
              <w:rPr>
                <w:rFonts w:eastAsiaTheme="minorHAnsi"/>
                <w:color w:val="000000"/>
                <w:lang w:eastAsia="en-US"/>
              </w:rPr>
            </w:pPr>
            <w:r>
              <w:rPr>
                <w:rFonts w:eastAsiaTheme="minorHAnsi"/>
                <w:color w:val="000000"/>
                <w:lang w:eastAsia="en-US"/>
              </w:rPr>
              <w:t>1,316</w:t>
            </w:r>
          </w:p>
        </w:tc>
      </w:tr>
      <w:tr w:rsidR="00893DAC" w14:paraId="168595EE" w14:textId="77777777" w:rsidTr="009F3C6D">
        <w:trPr>
          <w:trHeight w:val="319"/>
        </w:trPr>
        <w:tc>
          <w:tcPr>
            <w:tcW w:w="1159" w:type="dxa"/>
            <w:tcBorders>
              <w:top w:val="nil"/>
              <w:left w:val="single" w:sz="12" w:space="0" w:color="auto"/>
              <w:bottom w:val="single" w:sz="12" w:space="0" w:color="auto"/>
              <w:right w:val="single" w:sz="12" w:space="0" w:color="auto"/>
            </w:tcBorders>
          </w:tcPr>
          <w:p w14:paraId="40F094FA" w14:textId="77777777" w:rsidR="00893DAC" w:rsidRDefault="00893DAC">
            <w:pPr>
              <w:autoSpaceDE w:val="0"/>
              <w:autoSpaceDN w:val="0"/>
              <w:adjustRightInd w:val="0"/>
              <w:jc w:val="center"/>
              <w:rPr>
                <w:rFonts w:eastAsiaTheme="minorHAnsi"/>
                <w:color w:val="000000"/>
                <w:lang w:eastAsia="en-US"/>
              </w:rPr>
            </w:pPr>
            <w:r>
              <w:rPr>
                <w:rFonts w:eastAsiaTheme="minorHAnsi"/>
                <w:color w:val="000000"/>
                <w:lang w:eastAsia="en-US"/>
              </w:rPr>
              <w:t>24</w:t>
            </w:r>
          </w:p>
        </w:tc>
        <w:tc>
          <w:tcPr>
            <w:tcW w:w="1853" w:type="dxa"/>
            <w:tcBorders>
              <w:top w:val="nil"/>
              <w:left w:val="nil"/>
              <w:bottom w:val="single" w:sz="12" w:space="0" w:color="auto"/>
              <w:right w:val="single" w:sz="12" w:space="0" w:color="auto"/>
            </w:tcBorders>
          </w:tcPr>
          <w:p w14:paraId="689018B4" w14:textId="77777777" w:rsidR="00893DAC" w:rsidRDefault="00893DAC">
            <w:pPr>
              <w:autoSpaceDE w:val="0"/>
              <w:autoSpaceDN w:val="0"/>
              <w:adjustRightInd w:val="0"/>
              <w:jc w:val="left"/>
              <w:rPr>
                <w:rFonts w:eastAsiaTheme="minorHAnsi"/>
                <w:color w:val="000000"/>
                <w:lang w:eastAsia="en-US"/>
              </w:rPr>
            </w:pPr>
            <w:r>
              <w:rPr>
                <w:rFonts w:eastAsiaTheme="minorHAnsi"/>
                <w:color w:val="000000"/>
                <w:lang w:eastAsia="en-US"/>
              </w:rPr>
              <w:t>470224W</w:t>
            </w:r>
          </w:p>
        </w:tc>
        <w:tc>
          <w:tcPr>
            <w:tcW w:w="3996" w:type="dxa"/>
            <w:tcBorders>
              <w:top w:val="nil"/>
              <w:left w:val="nil"/>
              <w:bottom w:val="single" w:sz="12" w:space="0" w:color="auto"/>
              <w:right w:val="single" w:sz="12" w:space="0" w:color="auto"/>
            </w:tcBorders>
          </w:tcPr>
          <w:p w14:paraId="7B10A214" w14:textId="77777777" w:rsidR="00893DAC" w:rsidRDefault="00893DAC">
            <w:pPr>
              <w:autoSpaceDE w:val="0"/>
              <w:autoSpaceDN w:val="0"/>
              <w:adjustRightInd w:val="0"/>
              <w:jc w:val="left"/>
              <w:rPr>
                <w:rFonts w:eastAsiaTheme="minorHAnsi"/>
                <w:color w:val="000000"/>
                <w:lang w:eastAsia="en-US"/>
              </w:rPr>
            </w:pPr>
            <w:r>
              <w:rPr>
                <w:rFonts w:eastAsiaTheme="minorHAnsi"/>
                <w:color w:val="000000"/>
                <w:sz w:val="22"/>
                <w:szCs w:val="22"/>
                <w:lang w:eastAsia="en-US"/>
              </w:rPr>
              <w:t xml:space="preserve">Olszanka </w:t>
            </w:r>
            <w:r w:rsidR="00F243E3">
              <w:rPr>
                <w:rFonts w:eastAsiaTheme="minorHAnsi"/>
                <w:color w:val="000000"/>
                <w:sz w:val="22"/>
                <w:szCs w:val="22"/>
                <w:lang w:eastAsia="en-US"/>
              </w:rPr>
              <w:t>–</w:t>
            </w:r>
            <w:r>
              <w:rPr>
                <w:rFonts w:eastAsiaTheme="minorHAnsi"/>
                <w:color w:val="000000"/>
                <w:sz w:val="22"/>
                <w:szCs w:val="22"/>
                <w:lang w:eastAsia="en-US"/>
              </w:rPr>
              <w:t xml:space="preserve"> Zator</w:t>
            </w:r>
          </w:p>
        </w:tc>
        <w:tc>
          <w:tcPr>
            <w:tcW w:w="2304" w:type="dxa"/>
            <w:tcBorders>
              <w:top w:val="nil"/>
              <w:left w:val="nil"/>
              <w:bottom w:val="single" w:sz="12" w:space="0" w:color="auto"/>
              <w:right w:val="single" w:sz="12" w:space="0" w:color="auto"/>
            </w:tcBorders>
          </w:tcPr>
          <w:p w14:paraId="4826E0A9" w14:textId="77777777" w:rsidR="00893DAC" w:rsidRDefault="00893DAC">
            <w:pPr>
              <w:autoSpaceDE w:val="0"/>
              <w:autoSpaceDN w:val="0"/>
              <w:adjustRightInd w:val="0"/>
              <w:jc w:val="center"/>
              <w:rPr>
                <w:rFonts w:eastAsiaTheme="minorHAnsi"/>
                <w:color w:val="000000"/>
                <w:lang w:eastAsia="en-US"/>
              </w:rPr>
            </w:pPr>
            <w:r>
              <w:rPr>
                <w:rFonts w:eastAsiaTheme="minorHAnsi"/>
                <w:color w:val="000000"/>
                <w:lang w:eastAsia="en-US"/>
              </w:rPr>
              <w:t>3,040</w:t>
            </w:r>
          </w:p>
        </w:tc>
      </w:tr>
      <w:tr w:rsidR="00893DAC" w14:paraId="53D616B3" w14:textId="77777777" w:rsidTr="009F3C6D">
        <w:trPr>
          <w:trHeight w:val="319"/>
        </w:trPr>
        <w:tc>
          <w:tcPr>
            <w:tcW w:w="1159" w:type="dxa"/>
            <w:tcBorders>
              <w:top w:val="nil"/>
              <w:left w:val="single" w:sz="12" w:space="0" w:color="auto"/>
              <w:bottom w:val="single" w:sz="12" w:space="0" w:color="auto"/>
              <w:right w:val="single" w:sz="12" w:space="0" w:color="auto"/>
            </w:tcBorders>
          </w:tcPr>
          <w:p w14:paraId="1DD57978" w14:textId="77777777" w:rsidR="00893DAC" w:rsidRDefault="00893DAC">
            <w:pPr>
              <w:autoSpaceDE w:val="0"/>
              <w:autoSpaceDN w:val="0"/>
              <w:adjustRightInd w:val="0"/>
              <w:jc w:val="center"/>
              <w:rPr>
                <w:rFonts w:eastAsiaTheme="minorHAnsi"/>
                <w:color w:val="000000"/>
                <w:lang w:eastAsia="en-US"/>
              </w:rPr>
            </w:pPr>
            <w:r>
              <w:rPr>
                <w:rFonts w:eastAsiaTheme="minorHAnsi"/>
                <w:color w:val="000000"/>
                <w:lang w:eastAsia="en-US"/>
              </w:rPr>
              <w:t>25</w:t>
            </w:r>
          </w:p>
        </w:tc>
        <w:tc>
          <w:tcPr>
            <w:tcW w:w="1853" w:type="dxa"/>
            <w:tcBorders>
              <w:top w:val="nil"/>
              <w:left w:val="nil"/>
              <w:bottom w:val="single" w:sz="12" w:space="0" w:color="auto"/>
              <w:right w:val="single" w:sz="12" w:space="0" w:color="auto"/>
            </w:tcBorders>
          </w:tcPr>
          <w:p w14:paraId="21A1B84D" w14:textId="77777777" w:rsidR="00893DAC" w:rsidRDefault="00893DAC">
            <w:pPr>
              <w:autoSpaceDE w:val="0"/>
              <w:autoSpaceDN w:val="0"/>
              <w:adjustRightInd w:val="0"/>
              <w:jc w:val="left"/>
              <w:rPr>
                <w:rFonts w:eastAsiaTheme="minorHAnsi"/>
                <w:color w:val="000000"/>
                <w:lang w:eastAsia="en-US"/>
              </w:rPr>
            </w:pPr>
            <w:r>
              <w:rPr>
                <w:rFonts w:eastAsiaTheme="minorHAnsi"/>
                <w:color w:val="000000"/>
                <w:lang w:eastAsia="en-US"/>
              </w:rPr>
              <w:t>470225W</w:t>
            </w:r>
          </w:p>
        </w:tc>
        <w:tc>
          <w:tcPr>
            <w:tcW w:w="3996" w:type="dxa"/>
            <w:tcBorders>
              <w:top w:val="nil"/>
              <w:left w:val="nil"/>
              <w:bottom w:val="single" w:sz="12" w:space="0" w:color="auto"/>
              <w:right w:val="single" w:sz="12" w:space="0" w:color="auto"/>
            </w:tcBorders>
          </w:tcPr>
          <w:p w14:paraId="5428354B" w14:textId="77777777" w:rsidR="00893DAC" w:rsidRDefault="00893DAC">
            <w:pPr>
              <w:autoSpaceDE w:val="0"/>
              <w:autoSpaceDN w:val="0"/>
              <w:adjustRightInd w:val="0"/>
              <w:jc w:val="left"/>
              <w:rPr>
                <w:rFonts w:eastAsiaTheme="minorHAnsi"/>
                <w:color w:val="000000"/>
                <w:lang w:eastAsia="en-US"/>
              </w:rPr>
            </w:pPr>
            <w:r>
              <w:rPr>
                <w:rFonts w:eastAsiaTheme="minorHAnsi"/>
                <w:color w:val="000000"/>
                <w:sz w:val="22"/>
                <w:szCs w:val="22"/>
                <w:lang w:eastAsia="en-US"/>
              </w:rPr>
              <w:t>przez wieś Karolinów Nowy</w:t>
            </w:r>
          </w:p>
        </w:tc>
        <w:tc>
          <w:tcPr>
            <w:tcW w:w="2304" w:type="dxa"/>
            <w:tcBorders>
              <w:top w:val="nil"/>
              <w:left w:val="nil"/>
              <w:bottom w:val="single" w:sz="12" w:space="0" w:color="auto"/>
              <w:right w:val="single" w:sz="12" w:space="0" w:color="auto"/>
            </w:tcBorders>
          </w:tcPr>
          <w:p w14:paraId="2591577D" w14:textId="77777777" w:rsidR="00893DAC" w:rsidRDefault="00893DAC">
            <w:pPr>
              <w:autoSpaceDE w:val="0"/>
              <w:autoSpaceDN w:val="0"/>
              <w:adjustRightInd w:val="0"/>
              <w:jc w:val="center"/>
              <w:rPr>
                <w:rFonts w:eastAsiaTheme="minorHAnsi"/>
                <w:color w:val="000000"/>
                <w:lang w:eastAsia="en-US"/>
              </w:rPr>
            </w:pPr>
            <w:r>
              <w:rPr>
                <w:rFonts w:eastAsiaTheme="minorHAnsi"/>
                <w:color w:val="000000"/>
                <w:lang w:eastAsia="en-US"/>
              </w:rPr>
              <w:t>1,400</w:t>
            </w:r>
          </w:p>
        </w:tc>
      </w:tr>
      <w:tr w:rsidR="00893DAC" w14:paraId="615E8128" w14:textId="77777777" w:rsidTr="009F3C6D">
        <w:trPr>
          <w:trHeight w:val="595"/>
        </w:trPr>
        <w:tc>
          <w:tcPr>
            <w:tcW w:w="1159" w:type="dxa"/>
            <w:tcBorders>
              <w:top w:val="nil"/>
              <w:left w:val="single" w:sz="12" w:space="0" w:color="auto"/>
              <w:bottom w:val="single" w:sz="12" w:space="0" w:color="auto"/>
              <w:right w:val="single" w:sz="12" w:space="0" w:color="auto"/>
            </w:tcBorders>
          </w:tcPr>
          <w:p w14:paraId="5731A505" w14:textId="77777777" w:rsidR="00893DAC" w:rsidRDefault="00893DAC">
            <w:pPr>
              <w:autoSpaceDE w:val="0"/>
              <w:autoSpaceDN w:val="0"/>
              <w:adjustRightInd w:val="0"/>
              <w:jc w:val="center"/>
              <w:rPr>
                <w:rFonts w:eastAsiaTheme="minorHAnsi"/>
                <w:color w:val="000000"/>
                <w:lang w:eastAsia="en-US"/>
              </w:rPr>
            </w:pPr>
            <w:r>
              <w:rPr>
                <w:rFonts w:eastAsiaTheme="minorHAnsi"/>
                <w:color w:val="000000"/>
                <w:lang w:eastAsia="en-US"/>
              </w:rPr>
              <w:t>26</w:t>
            </w:r>
          </w:p>
        </w:tc>
        <w:tc>
          <w:tcPr>
            <w:tcW w:w="1853" w:type="dxa"/>
            <w:tcBorders>
              <w:top w:val="nil"/>
              <w:left w:val="nil"/>
              <w:bottom w:val="single" w:sz="12" w:space="0" w:color="auto"/>
              <w:right w:val="single" w:sz="12" w:space="0" w:color="auto"/>
            </w:tcBorders>
          </w:tcPr>
          <w:p w14:paraId="2694A269" w14:textId="77777777" w:rsidR="00893DAC" w:rsidRDefault="00893DAC">
            <w:pPr>
              <w:autoSpaceDE w:val="0"/>
              <w:autoSpaceDN w:val="0"/>
              <w:adjustRightInd w:val="0"/>
              <w:jc w:val="left"/>
              <w:rPr>
                <w:rFonts w:eastAsiaTheme="minorHAnsi"/>
                <w:color w:val="000000"/>
                <w:lang w:eastAsia="en-US"/>
              </w:rPr>
            </w:pPr>
            <w:r>
              <w:rPr>
                <w:rFonts w:eastAsiaTheme="minorHAnsi"/>
                <w:color w:val="000000"/>
                <w:lang w:eastAsia="en-US"/>
              </w:rPr>
              <w:t>470226W</w:t>
            </w:r>
          </w:p>
        </w:tc>
        <w:tc>
          <w:tcPr>
            <w:tcW w:w="3996" w:type="dxa"/>
            <w:tcBorders>
              <w:top w:val="nil"/>
              <w:left w:val="nil"/>
              <w:bottom w:val="single" w:sz="12" w:space="0" w:color="auto"/>
              <w:right w:val="single" w:sz="12" w:space="0" w:color="auto"/>
            </w:tcBorders>
          </w:tcPr>
          <w:p w14:paraId="2F2757B5" w14:textId="77777777" w:rsidR="00893DAC" w:rsidRDefault="00893DAC">
            <w:pPr>
              <w:autoSpaceDE w:val="0"/>
              <w:autoSpaceDN w:val="0"/>
              <w:adjustRightInd w:val="0"/>
              <w:jc w:val="left"/>
              <w:rPr>
                <w:rFonts w:eastAsiaTheme="minorHAnsi"/>
                <w:color w:val="000000"/>
                <w:lang w:eastAsia="en-US"/>
              </w:rPr>
            </w:pPr>
            <w:r>
              <w:rPr>
                <w:rFonts w:eastAsiaTheme="minorHAnsi"/>
                <w:color w:val="000000"/>
                <w:sz w:val="22"/>
                <w:szCs w:val="22"/>
                <w:lang w:eastAsia="en-US"/>
              </w:rPr>
              <w:t>Budy Zaklasztorne (ul. Podleśna i ul. Górczewska)</w:t>
            </w:r>
          </w:p>
        </w:tc>
        <w:tc>
          <w:tcPr>
            <w:tcW w:w="2304" w:type="dxa"/>
            <w:tcBorders>
              <w:top w:val="nil"/>
              <w:left w:val="nil"/>
              <w:bottom w:val="single" w:sz="12" w:space="0" w:color="auto"/>
              <w:right w:val="single" w:sz="12" w:space="0" w:color="auto"/>
            </w:tcBorders>
          </w:tcPr>
          <w:p w14:paraId="135C9220" w14:textId="77777777" w:rsidR="00893DAC" w:rsidRDefault="00893DAC">
            <w:pPr>
              <w:autoSpaceDE w:val="0"/>
              <w:autoSpaceDN w:val="0"/>
              <w:adjustRightInd w:val="0"/>
              <w:jc w:val="center"/>
              <w:rPr>
                <w:rFonts w:eastAsiaTheme="minorHAnsi"/>
                <w:color w:val="000000"/>
                <w:lang w:eastAsia="en-US"/>
              </w:rPr>
            </w:pPr>
            <w:r>
              <w:rPr>
                <w:rFonts w:eastAsiaTheme="minorHAnsi"/>
                <w:color w:val="000000"/>
                <w:lang w:eastAsia="en-US"/>
              </w:rPr>
              <w:t>2,401</w:t>
            </w:r>
          </w:p>
        </w:tc>
      </w:tr>
      <w:tr w:rsidR="00893DAC" w14:paraId="3F9C125B" w14:textId="77777777" w:rsidTr="009F3C6D">
        <w:trPr>
          <w:trHeight w:val="595"/>
        </w:trPr>
        <w:tc>
          <w:tcPr>
            <w:tcW w:w="1159" w:type="dxa"/>
            <w:tcBorders>
              <w:top w:val="nil"/>
              <w:left w:val="single" w:sz="12" w:space="0" w:color="auto"/>
              <w:bottom w:val="single" w:sz="12" w:space="0" w:color="auto"/>
              <w:right w:val="single" w:sz="12" w:space="0" w:color="auto"/>
            </w:tcBorders>
          </w:tcPr>
          <w:p w14:paraId="018DC9D4" w14:textId="77777777" w:rsidR="00893DAC" w:rsidRDefault="00893DAC">
            <w:pPr>
              <w:autoSpaceDE w:val="0"/>
              <w:autoSpaceDN w:val="0"/>
              <w:adjustRightInd w:val="0"/>
              <w:jc w:val="center"/>
              <w:rPr>
                <w:rFonts w:eastAsiaTheme="minorHAnsi"/>
                <w:color w:val="000000"/>
                <w:lang w:eastAsia="en-US"/>
              </w:rPr>
            </w:pPr>
            <w:r>
              <w:rPr>
                <w:rFonts w:eastAsiaTheme="minorHAnsi"/>
                <w:color w:val="000000"/>
                <w:lang w:eastAsia="en-US"/>
              </w:rPr>
              <w:t>27</w:t>
            </w:r>
          </w:p>
        </w:tc>
        <w:tc>
          <w:tcPr>
            <w:tcW w:w="1853" w:type="dxa"/>
            <w:tcBorders>
              <w:top w:val="nil"/>
              <w:left w:val="nil"/>
              <w:bottom w:val="single" w:sz="12" w:space="0" w:color="auto"/>
              <w:right w:val="single" w:sz="12" w:space="0" w:color="auto"/>
            </w:tcBorders>
          </w:tcPr>
          <w:p w14:paraId="37848BE1" w14:textId="77777777" w:rsidR="00893DAC" w:rsidRDefault="00893DAC">
            <w:pPr>
              <w:autoSpaceDE w:val="0"/>
              <w:autoSpaceDN w:val="0"/>
              <w:adjustRightInd w:val="0"/>
              <w:jc w:val="left"/>
              <w:rPr>
                <w:rFonts w:eastAsiaTheme="minorHAnsi"/>
                <w:color w:val="000000"/>
                <w:lang w:eastAsia="en-US"/>
              </w:rPr>
            </w:pPr>
            <w:r>
              <w:rPr>
                <w:rFonts w:eastAsiaTheme="minorHAnsi"/>
                <w:color w:val="000000"/>
                <w:lang w:eastAsia="en-US"/>
              </w:rPr>
              <w:t>470227W</w:t>
            </w:r>
          </w:p>
        </w:tc>
        <w:tc>
          <w:tcPr>
            <w:tcW w:w="3996" w:type="dxa"/>
            <w:tcBorders>
              <w:top w:val="nil"/>
              <w:left w:val="nil"/>
              <w:bottom w:val="single" w:sz="12" w:space="0" w:color="auto"/>
              <w:right w:val="single" w:sz="12" w:space="0" w:color="auto"/>
            </w:tcBorders>
          </w:tcPr>
          <w:p w14:paraId="72F7039D" w14:textId="77777777" w:rsidR="00893DAC" w:rsidRDefault="00893DAC">
            <w:pPr>
              <w:autoSpaceDE w:val="0"/>
              <w:autoSpaceDN w:val="0"/>
              <w:adjustRightInd w:val="0"/>
              <w:jc w:val="left"/>
              <w:rPr>
                <w:rFonts w:eastAsiaTheme="minorHAnsi"/>
                <w:color w:val="000000"/>
                <w:lang w:eastAsia="en-US"/>
              </w:rPr>
            </w:pPr>
            <w:r>
              <w:rPr>
                <w:rFonts w:eastAsiaTheme="minorHAnsi"/>
                <w:color w:val="000000"/>
                <w:sz w:val="22"/>
                <w:szCs w:val="22"/>
                <w:lang w:eastAsia="en-US"/>
              </w:rPr>
              <w:t>Grabina Radziwiłłowska (ul. Jagodowa)</w:t>
            </w:r>
          </w:p>
        </w:tc>
        <w:tc>
          <w:tcPr>
            <w:tcW w:w="2304" w:type="dxa"/>
            <w:tcBorders>
              <w:top w:val="nil"/>
              <w:left w:val="nil"/>
              <w:bottom w:val="single" w:sz="12" w:space="0" w:color="auto"/>
              <w:right w:val="single" w:sz="12" w:space="0" w:color="auto"/>
            </w:tcBorders>
          </w:tcPr>
          <w:p w14:paraId="09529147" w14:textId="77777777" w:rsidR="00893DAC" w:rsidRDefault="00893DAC">
            <w:pPr>
              <w:autoSpaceDE w:val="0"/>
              <w:autoSpaceDN w:val="0"/>
              <w:adjustRightInd w:val="0"/>
              <w:jc w:val="center"/>
              <w:rPr>
                <w:rFonts w:eastAsiaTheme="minorHAnsi"/>
                <w:color w:val="000000"/>
                <w:lang w:eastAsia="en-US"/>
              </w:rPr>
            </w:pPr>
            <w:r>
              <w:rPr>
                <w:rFonts w:eastAsiaTheme="minorHAnsi"/>
                <w:color w:val="000000"/>
                <w:lang w:eastAsia="en-US"/>
              </w:rPr>
              <w:t>0,615</w:t>
            </w:r>
          </w:p>
        </w:tc>
      </w:tr>
      <w:tr w:rsidR="00893DAC" w14:paraId="6AEDB74B" w14:textId="77777777" w:rsidTr="009F3C6D">
        <w:trPr>
          <w:trHeight w:val="595"/>
        </w:trPr>
        <w:tc>
          <w:tcPr>
            <w:tcW w:w="1159" w:type="dxa"/>
            <w:tcBorders>
              <w:top w:val="nil"/>
              <w:left w:val="single" w:sz="12" w:space="0" w:color="auto"/>
              <w:bottom w:val="single" w:sz="12" w:space="0" w:color="auto"/>
              <w:right w:val="single" w:sz="12" w:space="0" w:color="auto"/>
            </w:tcBorders>
          </w:tcPr>
          <w:p w14:paraId="6179046C" w14:textId="77777777" w:rsidR="00893DAC" w:rsidRDefault="00893DAC">
            <w:pPr>
              <w:autoSpaceDE w:val="0"/>
              <w:autoSpaceDN w:val="0"/>
              <w:adjustRightInd w:val="0"/>
              <w:jc w:val="center"/>
              <w:rPr>
                <w:rFonts w:eastAsiaTheme="minorHAnsi"/>
                <w:color w:val="000000"/>
                <w:lang w:eastAsia="en-US"/>
              </w:rPr>
            </w:pPr>
            <w:r>
              <w:rPr>
                <w:rFonts w:eastAsiaTheme="minorHAnsi"/>
                <w:color w:val="000000"/>
                <w:lang w:eastAsia="en-US"/>
              </w:rPr>
              <w:lastRenderedPageBreak/>
              <w:t>28</w:t>
            </w:r>
          </w:p>
        </w:tc>
        <w:tc>
          <w:tcPr>
            <w:tcW w:w="1853" w:type="dxa"/>
            <w:tcBorders>
              <w:top w:val="nil"/>
              <w:left w:val="nil"/>
              <w:bottom w:val="single" w:sz="12" w:space="0" w:color="auto"/>
              <w:right w:val="single" w:sz="12" w:space="0" w:color="auto"/>
            </w:tcBorders>
          </w:tcPr>
          <w:p w14:paraId="7AAB9B7E" w14:textId="77777777" w:rsidR="00893DAC" w:rsidRDefault="00893DAC">
            <w:pPr>
              <w:autoSpaceDE w:val="0"/>
              <w:autoSpaceDN w:val="0"/>
              <w:adjustRightInd w:val="0"/>
              <w:jc w:val="left"/>
              <w:rPr>
                <w:rFonts w:eastAsiaTheme="minorHAnsi"/>
                <w:color w:val="000000"/>
                <w:lang w:eastAsia="en-US"/>
              </w:rPr>
            </w:pPr>
            <w:r>
              <w:rPr>
                <w:rFonts w:eastAsiaTheme="minorHAnsi"/>
                <w:color w:val="000000"/>
                <w:lang w:eastAsia="en-US"/>
              </w:rPr>
              <w:t>470228W</w:t>
            </w:r>
          </w:p>
        </w:tc>
        <w:tc>
          <w:tcPr>
            <w:tcW w:w="3996" w:type="dxa"/>
            <w:tcBorders>
              <w:top w:val="nil"/>
              <w:left w:val="nil"/>
              <w:bottom w:val="single" w:sz="12" w:space="0" w:color="auto"/>
              <w:right w:val="single" w:sz="12" w:space="0" w:color="auto"/>
            </w:tcBorders>
          </w:tcPr>
          <w:p w14:paraId="24791F12" w14:textId="77777777" w:rsidR="00893DAC" w:rsidRDefault="00893DAC">
            <w:pPr>
              <w:autoSpaceDE w:val="0"/>
              <w:autoSpaceDN w:val="0"/>
              <w:adjustRightInd w:val="0"/>
              <w:jc w:val="left"/>
              <w:rPr>
                <w:rFonts w:eastAsiaTheme="minorHAnsi"/>
                <w:color w:val="000000"/>
                <w:lang w:eastAsia="en-US"/>
              </w:rPr>
            </w:pPr>
            <w:r>
              <w:rPr>
                <w:rFonts w:eastAsiaTheme="minorHAnsi"/>
                <w:color w:val="000000"/>
                <w:sz w:val="22"/>
                <w:szCs w:val="22"/>
                <w:lang w:eastAsia="en-US"/>
              </w:rPr>
              <w:t>Grabina Radziwiłłowska (ul. Kolejowa)</w:t>
            </w:r>
          </w:p>
        </w:tc>
        <w:tc>
          <w:tcPr>
            <w:tcW w:w="2304" w:type="dxa"/>
            <w:tcBorders>
              <w:top w:val="nil"/>
              <w:left w:val="nil"/>
              <w:bottom w:val="single" w:sz="12" w:space="0" w:color="auto"/>
              <w:right w:val="single" w:sz="12" w:space="0" w:color="auto"/>
            </w:tcBorders>
          </w:tcPr>
          <w:p w14:paraId="55A9B766" w14:textId="77777777" w:rsidR="00893DAC" w:rsidRDefault="00893DAC">
            <w:pPr>
              <w:autoSpaceDE w:val="0"/>
              <w:autoSpaceDN w:val="0"/>
              <w:adjustRightInd w:val="0"/>
              <w:jc w:val="center"/>
              <w:rPr>
                <w:rFonts w:eastAsiaTheme="minorHAnsi"/>
                <w:color w:val="000000"/>
                <w:lang w:eastAsia="en-US"/>
              </w:rPr>
            </w:pPr>
            <w:r>
              <w:rPr>
                <w:rFonts w:eastAsiaTheme="minorHAnsi"/>
                <w:color w:val="000000"/>
                <w:lang w:eastAsia="en-US"/>
              </w:rPr>
              <w:t>0,808</w:t>
            </w:r>
          </w:p>
        </w:tc>
      </w:tr>
      <w:tr w:rsidR="00893DAC" w14:paraId="34A8377F" w14:textId="77777777" w:rsidTr="009F3C6D">
        <w:trPr>
          <w:trHeight w:val="595"/>
        </w:trPr>
        <w:tc>
          <w:tcPr>
            <w:tcW w:w="1159" w:type="dxa"/>
            <w:tcBorders>
              <w:top w:val="nil"/>
              <w:left w:val="single" w:sz="12" w:space="0" w:color="auto"/>
              <w:bottom w:val="single" w:sz="12" w:space="0" w:color="auto"/>
              <w:right w:val="single" w:sz="12" w:space="0" w:color="auto"/>
            </w:tcBorders>
          </w:tcPr>
          <w:p w14:paraId="3C9DA006" w14:textId="77777777" w:rsidR="00893DAC" w:rsidRDefault="00893DAC">
            <w:pPr>
              <w:autoSpaceDE w:val="0"/>
              <w:autoSpaceDN w:val="0"/>
              <w:adjustRightInd w:val="0"/>
              <w:jc w:val="center"/>
              <w:rPr>
                <w:rFonts w:eastAsiaTheme="minorHAnsi"/>
                <w:color w:val="000000"/>
                <w:lang w:eastAsia="en-US"/>
              </w:rPr>
            </w:pPr>
            <w:r>
              <w:rPr>
                <w:rFonts w:eastAsiaTheme="minorHAnsi"/>
                <w:color w:val="000000"/>
                <w:lang w:eastAsia="en-US"/>
              </w:rPr>
              <w:t>29</w:t>
            </w:r>
          </w:p>
        </w:tc>
        <w:tc>
          <w:tcPr>
            <w:tcW w:w="1853" w:type="dxa"/>
            <w:tcBorders>
              <w:top w:val="nil"/>
              <w:left w:val="nil"/>
              <w:bottom w:val="single" w:sz="12" w:space="0" w:color="auto"/>
              <w:right w:val="single" w:sz="12" w:space="0" w:color="auto"/>
            </w:tcBorders>
          </w:tcPr>
          <w:p w14:paraId="0610CFB0" w14:textId="77777777" w:rsidR="00893DAC" w:rsidRDefault="00893DAC">
            <w:pPr>
              <w:autoSpaceDE w:val="0"/>
              <w:autoSpaceDN w:val="0"/>
              <w:adjustRightInd w:val="0"/>
              <w:jc w:val="left"/>
              <w:rPr>
                <w:rFonts w:eastAsiaTheme="minorHAnsi"/>
                <w:color w:val="000000"/>
                <w:lang w:eastAsia="en-US"/>
              </w:rPr>
            </w:pPr>
            <w:r>
              <w:rPr>
                <w:rFonts w:eastAsiaTheme="minorHAnsi"/>
                <w:color w:val="000000"/>
                <w:lang w:eastAsia="en-US"/>
              </w:rPr>
              <w:t>470229W</w:t>
            </w:r>
          </w:p>
        </w:tc>
        <w:tc>
          <w:tcPr>
            <w:tcW w:w="3996" w:type="dxa"/>
            <w:tcBorders>
              <w:top w:val="nil"/>
              <w:left w:val="nil"/>
              <w:bottom w:val="single" w:sz="12" w:space="0" w:color="auto"/>
              <w:right w:val="single" w:sz="12" w:space="0" w:color="auto"/>
            </w:tcBorders>
          </w:tcPr>
          <w:p w14:paraId="4DFC4DAE" w14:textId="77777777" w:rsidR="00893DAC" w:rsidRDefault="00893DAC">
            <w:pPr>
              <w:autoSpaceDE w:val="0"/>
              <w:autoSpaceDN w:val="0"/>
              <w:adjustRightInd w:val="0"/>
              <w:jc w:val="left"/>
              <w:rPr>
                <w:rFonts w:eastAsiaTheme="minorHAnsi"/>
                <w:color w:val="000000"/>
                <w:lang w:eastAsia="en-US"/>
              </w:rPr>
            </w:pPr>
            <w:r>
              <w:rPr>
                <w:rFonts w:eastAsiaTheme="minorHAnsi"/>
                <w:color w:val="000000"/>
                <w:sz w:val="22"/>
                <w:szCs w:val="22"/>
                <w:lang w:eastAsia="en-US"/>
              </w:rPr>
              <w:t>Grabina Radziwiłłowska (ul. Brzozowa)</w:t>
            </w:r>
          </w:p>
        </w:tc>
        <w:tc>
          <w:tcPr>
            <w:tcW w:w="2304" w:type="dxa"/>
            <w:tcBorders>
              <w:top w:val="nil"/>
              <w:left w:val="nil"/>
              <w:bottom w:val="single" w:sz="12" w:space="0" w:color="auto"/>
              <w:right w:val="single" w:sz="12" w:space="0" w:color="auto"/>
            </w:tcBorders>
          </w:tcPr>
          <w:p w14:paraId="633CF5A2" w14:textId="77777777" w:rsidR="00893DAC" w:rsidRDefault="00893DAC">
            <w:pPr>
              <w:autoSpaceDE w:val="0"/>
              <w:autoSpaceDN w:val="0"/>
              <w:adjustRightInd w:val="0"/>
              <w:jc w:val="center"/>
              <w:rPr>
                <w:rFonts w:eastAsiaTheme="minorHAnsi"/>
                <w:color w:val="000000"/>
                <w:lang w:eastAsia="en-US"/>
              </w:rPr>
            </w:pPr>
            <w:r>
              <w:rPr>
                <w:rFonts w:eastAsiaTheme="minorHAnsi"/>
                <w:color w:val="000000"/>
                <w:lang w:eastAsia="en-US"/>
              </w:rPr>
              <w:t>1,128</w:t>
            </w:r>
          </w:p>
        </w:tc>
      </w:tr>
      <w:tr w:rsidR="00893DAC" w14:paraId="394D2FA5" w14:textId="77777777" w:rsidTr="009F3C6D">
        <w:trPr>
          <w:trHeight w:val="595"/>
        </w:trPr>
        <w:tc>
          <w:tcPr>
            <w:tcW w:w="1159" w:type="dxa"/>
            <w:tcBorders>
              <w:top w:val="nil"/>
              <w:left w:val="single" w:sz="12" w:space="0" w:color="auto"/>
              <w:bottom w:val="single" w:sz="12" w:space="0" w:color="auto"/>
              <w:right w:val="single" w:sz="12" w:space="0" w:color="auto"/>
            </w:tcBorders>
          </w:tcPr>
          <w:p w14:paraId="3465CF57" w14:textId="77777777" w:rsidR="00893DAC" w:rsidRDefault="00893DAC">
            <w:pPr>
              <w:autoSpaceDE w:val="0"/>
              <w:autoSpaceDN w:val="0"/>
              <w:adjustRightInd w:val="0"/>
              <w:jc w:val="center"/>
              <w:rPr>
                <w:rFonts w:eastAsiaTheme="minorHAnsi"/>
                <w:color w:val="000000"/>
                <w:lang w:eastAsia="en-US"/>
              </w:rPr>
            </w:pPr>
            <w:r>
              <w:rPr>
                <w:rFonts w:eastAsiaTheme="minorHAnsi"/>
                <w:color w:val="000000"/>
                <w:lang w:eastAsia="en-US"/>
              </w:rPr>
              <w:t>30</w:t>
            </w:r>
          </w:p>
        </w:tc>
        <w:tc>
          <w:tcPr>
            <w:tcW w:w="1853" w:type="dxa"/>
            <w:tcBorders>
              <w:top w:val="nil"/>
              <w:left w:val="nil"/>
              <w:bottom w:val="single" w:sz="12" w:space="0" w:color="auto"/>
              <w:right w:val="single" w:sz="12" w:space="0" w:color="auto"/>
            </w:tcBorders>
          </w:tcPr>
          <w:p w14:paraId="40D00C08" w14:textId="77777777" w:rsidR="00893DAC" w:rsidRDefault="00893DAC">
            <w:pPr>
              <w:autoSpaceDE w:val="0"/>
              <w:autoSpaceDN w:val="0"/>
              <w:adjustRightInd w:val="0"/>
              <w:jc w:val="left"/>
              <w:rPr>
                <w:rFonts w:eastAsiaTheme="minorHAnsi"/>
                <w:color w:val="000000"/>
                <w:lang w:eastAsia="en-US"/>
              </w:rPr>
            </w:pPr>
            <w:r>
              <w:rPr>
                <w:rFonts w:eastAsiaTheme="minorHAnsi"/>
                <w:color w:val="000000"/>
                <w:lang w:eastAsia="en-US"/>
              </w:rPr>
              <w:t>470230W</w:t>
            </w:r>
          </w:p>
        </w:tc>
        <w:tc>
          <w:tcPr>
            <w:tcW w:w="3996" w:type="dxa"/>
            <w:tcBorders>
              <w:top w:val="nil"/>
              <w:left w:val="nil"/>
              <w:bottom w:val="single" w:sz="12" w:space="0" w:color="auto"/>
              <w:right w:val="single" w:sz="12" w:space="0" w:color="auto"/>
            </w:tcBorders>
          </w:tcPr>
          <w:p w14:paraId="086A5711" w14:textId="77777777" w:rsidR="00893DAC" w:rsidRDefault="00893DAC">
            <w:pPr>
              <w:autoSpaceDE w:val="0"/>
              <w:autoSpaceDN w:val="0"/>
              <w:adjustRightInd w:val="0"/>
              <w:jc w:val="left"/>
              <w:rPr>
                <w:rFonts w:eastAsiaTheme="minorHAnsi"/>
                <w:color w:val="000000"/>
                <w:lang w:eastAsia="en-US"/>
              </w:rPr>
            </w:pPr>
            <w:r>
              <w:rPr>
                <w:rFonts w:eastAsiaTheme="minorHAnsi"/>
                <w:color w:val="000000"/>
                <w:sz w:val="22"/>
                <w:szCs w:val="22"/>
                <w:lang w:eastAsia="en-US"/>
              </w:rPr>
              <w:t>Wygoda, Biernik, St. Łajszczew, Sapy</w:t>
            </w:r>
          </w:p>
        </w:tc>
        <w:tc>
          <w:tcPr>
            <w:tcW w:w="2304" w:type="dxa"/>
            <w:tcBorders>
              <w:top w:val="nil"/>
              <w:left w:val="nil"/>
              <w:bottom w:val="single" w:sz="12" w:space="0" w:color="auto"/>
              <w:right w:val="single" w:sz="12" w:space="0" w:color="auto"/>
            </w:tcBorders>
          </w:tcPr>
          <w:p w14:paraId="729AD794" w14:textId="77777777" w:rsidR="00893DAC" w:rsidRDefault="00893DAC">
            <w:pPr>
              <w:autoSpaceDE w:val="0"/>
              <w:autoSpaceDN w:val="0"/>
              <w:adjustRightInd w:val="0"/>
              <w:jc w:val="center"/>
              <w:rPr>
                <w:rFonts w:eastAsiaTheme="minorHAnsi"/>
                <w:color w:val="000000"/>
                <w:lang w:eastAsia="en-US"/>
              </w:rPr>
            </w:pPr>
            <w:r>
              <w:rPr>
                <w:rFonts w:eastAsiaTheme="minorHAnsi"/>
                <w:color w:val="000000"/>
                <w:lang w:eastAsia="en-US"/>
              </w:rPr>
              <w:t>7,027</w:t>
            </w:r>
          </w:p>
        </w:tc>
      </w:tr>
      <w:tr w:rsidR="00893DAC" w14:paraId="2BAB2398" w14:textId="77777777" w:rsidTr="009F3C6D">
        <w:trPr>
          <w:trHeight w:val="1176"/>
        </w:trPr>
        <w:tc>
          <w:tcPr>
            <w:tcW w:w="1159" w:type="dxa"/>
            <w:tcBorders>
              <w:top w:val="nil"/>
              <w:left w:val="single" w:sz="12" w:space="0" w:color="auto"/>
              <w:bottom w:val="single" w:sz="12" w:space="0" w:color="auto"/>
              <w:right w:val="single" w:sz="12" w:space="0" w:color="auto"/>
            </w:tcBorders>
          </w:tcPr>
          <w:p w14:paraId="61298F8D" w14:textId="77777777" w:rsidR="00893DAC" w:rsidRDefault="00893DAC">
            <w:pPr>
              <w:autoSpaceDE w:val="0"/>
              <w:autoSpaceDN w:val="0"/>
              <w:adjustRightInd w:val="0"/>
              <w:jc w:val="center"/>
              <w:rPr>
                <w:rFonts w:eastAsiaTheme="minorHAnsi"/>
                <w:color w:val="000000"/>
                <w:lang w:eastAsia="en-US"/>
              </w:rPr>
            </w:pPr>
            <w:r>
              <w:rPr>
                <w:rFonts w:eastAsiaTheme="minorHAnsi"/>
                <w:color w:val="000000"/>
                <w:lang w:eastAsia="en-US"/>
              </w:rPr>
              <w:t>31</w:t>
            </w:r>
          </w:p>
        </w:tc>
        <w:tc>
          <w:tcPr>
            <w:tcW w:w="1853" w:type="dxa"/>
            <w:tcBorders>
              <w:top w:val="nil"/>
              <w:left w:val="nil"/>
              <w:bottom w:val="single" w:sz="12" w:space="0" w:color="auto"/>
              <w:right w:val="single" w:sz="12" w:space="0" w:color="auto"/>
            </w:tcBorders>
          </w:tcPr>
          <w:p w14:paraId="1275006C" w14:textId="77777777" w:rsidR="00893DAC" w:rsidRDefault="00893DAC">
            <w:pPr>
              <w:autoSpaceDE w:val="0"/>
              <w:autoSpaceDN w:val="0"/>
              <w:adjustRightInd w:val="0"/>
              <w:jc w:val="left"/>
              <w:rPr>
                <w:rFonts w:eastAsiaTheme="minorHAnsi"/>
                <w:color w:val="000000"/>
                <w:lang w:eastAsia="en-US"/>
              </w:rPr>
            </w:pPr>
            <w:r>
              <w:rPr>
                <w:rFonts w:eastAsiaTheme="minorHAnsi"/>
                <w:color w:val="000000"/>
                <w:lang w:eastAsia="en-US"/>
              </w:rPr>
              <w:t>470231W</w:t>
            </w:r>
          </w:p>
        </w:tc>
        <w:tc>
          <w:tcPr>
            <w:tcW w:w="3996" w:type="dxa"/>
            <w:tcBorders>
              <w:top w:val="nil"/>
              <w:left w:val="nil"/>
              <w:bottom w:val="single" w:sz="12" w:space="0" w:color="auto"/>
              <w:right w:val="single" w:sz="12" w:space="0" w:color="auto"/>
            </w:tcBorders>
          </w:tcPr>
          <w:p w14:paraId="2D9DEDCD" w14:textId="77777777" w:rsidR="00893DAC" w:rsidRDefault="00893DAC">
            <w:pPr>
              <w:autoSpaceDE w:val="0"/>
              <w:autoSpaceDN w:val="0"/>
              <w:adjustRightInd w:val="0"/>
              <w:jc w:val="left"/>
              <w:rPr>
                <w:rFonts w:eastAsiaTheme="minorHAnsi"/>
                <w:color w:val="000000"/>
                <w:lang w:eastAsia="en-US"/>
              </w:rPr>
            </w:pPr>
            <w:r>
              <w:rPr>
                <w:rFonts w:eastAsiaTheme="minorHAnsi"/>
                <w:color w:val="000000"/>
                <w:sz w:val="22"/>
                <w:szCs w:val="22"/>
                <w:lang w:eastAsia="en-US"/>
              </w:rPr>
              <w:t>od dr. gm. Nr 470308W (nr ew. 1 obręb Górki_ - do przejazdu kolejowego  km. 17,325 (dz. nr ew. 224 obręb Nowa Huta)</w:t>
            </w:r>
          </w:p>
        </w:tc>
        <w:tc>
          <w:tcPr>
            <w:tcW w:w="2304" w:type="dxa"/>
            <w:tcBorders>
              <w:top w:val="nil"/>
              <w:left w:val="nil"/>
              <w:bottom w:val="single" w:sz="12" w:space="0" w:color="auto"/>
              <w:right w:val="single" w:sz="12" w:space="0" w:color="auto"/>
            </w:tcBorders>
          </w:tcPr>
          <w:p w14:paraId="1EB89EA7" w14:textId="77777777" w:rsidR="00893DAC" w:rsidRDefault="00893DAC">
            <w:pPr>
              <w:autoSpaceDE w:val="0"/>
              <w:autoSpaceDN w:val="0"/>
              <w:adjustRightInd w:val="0"/>
              <w:jc w:val="center"/>
              <w:rPr>
                <w:rFonts w:eastAsiaTheme="minorHAnsi"/>
                <w:color w:val="000000"/>
                <w:lang w:eastAsia="en-US"/>
              </w:rPr>
            </w:pPr>
            <w:r>
              <w:rPr>
                <w:rFonts w:eastAsiaTheme="minorHAnsi"/>
                <w:color w:val="000000"/>
                <w:lang w:eastAsia="en-US"/>
              </w:rPr>
              <w:t>1,800</w:t>
            </w:r>
          </w:p>
        </w:tc>
      </w:tr>
      <w:tr w:rsidR="00893DAC" w14:paraId="36EFA8B2" w14:textId="77777777" w:rsidTr="009F3C6D">
        <w:trPr>
          <w:trHeight w:val="595"/>
        </w:trPr>
        <w:tc>
          <w:tcPr>
            <w:tcW w:w="1159" w:type="dxa"/>
            <w:tcBorders>
              <w:top w:val="nil"/>
              <w:left w:val="single" w:sz="12" w:space="0" w:color="auto"/>
              <w:bottom w:val="single" w:sz="12" w:space="0" w:color="auto"/>
              <w:right w:val="single" w:sz="12" w:space="0" w:color="auto"/>
            </w:tcBorders>
          </w:tcPr>
          <w:p w14:paraId="5F81372A" w14:textId="77777777" w:rsidR="00893DAC" w:rsidRDefault="00893DAC">
            <w:pPr>
              <w:autoSpaceDE w:val="0"/>
              <w:autoSpaceDN w:val="0"/>
              <w:adjustRightInd w:val="0"/>
              <w:jc w:val="center"/>
              <w:rPr>
                <w:rFonts w:eastAsiaTheme="minorHAnsi"/>
                <w:color w:val="000000"/>
                <w:lang w:eastAsia="en-US"/>
              </w:rPr>
            </w:pPr>
            <w:r>
              <w:rPr>
                <w:rFonts w:eastAsiaTheme="minorHAnsi"/>
                <w:color w:val="000000"/>
                <w:lang w:eastAsia="en-US"/>
              </w:rPr>
              <w:t>32</w:t>
            </w:r>
          </w:p>
        </w:tc>
        <w:tc>
          <w:tcPr>
            <w:tcW w:w="1853" w:type="dxa"/>
            <w:tcBorders>
              <w:top w:val="nil"/>
              <w:left w:val="nil"/>
              <w:bottom w:val="single" w:sz="12" w:space="0" w:color="auto"/>
              <w:right w:val="single" w:sz="12" w:space="0" w:color="auto"/>
            </w:tcBorders>
          </w:tcPr>
          <w:p w14:paraId="7B2E21E4" w14:textId="77777777" w:rsidR="00893DAC" w:rsidRDefault="00893DAC">
            <w:pPr>
              <w:autoSpaceDE w:val="0"/>
              <w:autoSpaceDN w:val="0"/>
              <w:adjustRightInd w:val="0"/>
              <w:jc w:val="left"/>
              <w:rPr>
                <w:rFonts w:eastAsiaTheme="minorHAnsi"/>
                <w:color w:val="000000"/>
                <w:lang w:eastAsia="en-US"/>
              </w:rPr>
            </w:pPr>
            <w:r>
              <w:rPr>
                <w:rFonts w:eastAsiaTheme="minorHAnsi"/>
                <w:color w:val="000000"/>
                <w:lang w:eastAsia="en-US"/>
              </w:rPr>
              <w:t>470232W</w:t>
            </w:r>
          </w:p>
        </w:tc>
        <w:tc>
          <w:tcPr>
            <w:tcW w:w="3996" w:type="dxa"/>
            <w:tcBorders>
              <w:top w:val="nil"/>
              <w:left w:val="nil"/>
              <w:bottom w:val="single" w:sz="12" w:space="0" w:color="auto"/>
              <w:right w:val="single" w:sz="12" w:space="0" w:color="auto"/>
            </w:tcBorders>
          </w:tcPr>
          <w:p w14:paraId="33D72DA7" w14:textId="0D4D5337" w:rsidR="00893DAC" w:rsidRDefault="00893DAC">
            <w:pPr>
              <w:autoSpaceDE w:val="0"/>
              <w:autoSpaceDN w:val="0"/>
              <w:adjustRightInd w:val="0"/>
              <w:jc w:val="left"/>
              <w:rPr>
                <w:rFonts w:eastAsiaTheme="minorHAnsi"/>
                <w:color w:val="000000"/>
                <w:lang w:eastAsia="en-US"/>
              </w:rPr>
            </w:pPr>
            <w:r>
              <w:rPr>
                <w:rFonts w:eastAsiaTheme="minorHAnsi"/>
                <w:color w:val="000000"/>
                <w:sz w:val="22"/>
                <w:szCs w:val="22"/>
                <w:lang w:eastAsia="en-US"/>
              </w:rPr>
              <w:t>Bednary od dr</w:t>
            </w:r>
            <w:r w:rsidR="00344D2A">
              <w:rPr>
                <w:rFonts w:eastAsiaTheme="minorHAnsi"/>
                <w:color w:val="000000"/>
                <w:sz w:val="22"/>
                <w:szCs w:val="22"/>
                <w:lang w:eastAsia="en-US"/>
              </w:rPr>
              <w:t xml:space="preserve">ogi </w:t>
            </w:r>
            <w:r>
              <w:rPr>
                <w:rFonts w:eastAsiaTheme="minorHAnsi"/>
                <w:color w:val="000000"/>
                <w:sz w:val="22"/>
                <w:szCs w:val="22"/>
                <w:lang w:eastAsia="en-US"/>
              </w:rPr>
              <w:t>woj</w:t>
            </w:r>
            <w:r w:rsidR="00344D2A">
              <w:rPr>
                <w:rFonts w:eastAsiaTheme="minorHAnsi"/>
                <w:color w:val="000000"/>
                <w:sz w:val="22"/>
                <w:szCs w:val="22"/>
                <w:lang w:eastAsia="en-US"/>
              </w:rPr>
              <w:t xml:space="preserve">ewódzkiej </w:t>
            </w:r>
            <w:r>
              <w:rPr>
                <w:rFonts w:eastAsiaTheme="minorHAnsi"/>
                <w:color w:val="000000"/>
                <w:sz w:val="22"/>
                <w:szCs w:val="22"/>
                <w:lang w:eastAsia="en-US"/>
              </w:rPr>
              <w:t>nr 719 do dr</w:t>
            </w:r>
            <w:r w:rsidR="00344D2A">
              <w:rPr>
                <w:rFonts w:eastAsiaTheme="minorHAnsi"/>
                <w:color w:val="000000"/>
                <w:sz w:val="22"/>
                <w:szCs w:val="22"/>
                <w:lang w:eastAsia="en-US"/>
              </w:rPr>
              <w:t xml:space="preserve">ogi </w:t>
            </w:r>
            <w:r>
              <w:rPr>
                <w:rFonts w:eastAsiaTheme="minorHAnsi"/>
                <w:color w:val="000000"/>
                <w:sz w:val="22"/>
                <w:szCs w:val="22"/>
                <w:lang w:eastAsia="en-US"/>
              </w:rPr>
              <w:t>wewn</w:t>
            </w:r>
            <w:r w:rsidR="00344D2A">
              <w:rPr>
                <w:rFonts w:eastAsiaTheme="minorHAnsi"/>
                <w:color w:val="000000"/>
                <w:sz w:val="22"/>
                <w:szCs w:val="22"/>
                <w:lang w:eastAsia="en-US"/>
              </w:rPr>
              <w:t xml:space="preserve">ętrznej </w:t>
            </w:r>
            <w:r>
              <w:rPr>
                <w:rFonts w:eastAsiaTheme="minorHAnsi"/>
                <w:color w:val="000000"/>
                <w:sz w:val="22"/>
                <w:szCs w:val="22"/>
                <w:lang w:eastAsia="en-US"/>
              </w:rPr>
              <w:t>Dz nr ew. 140</w:t>
            </w:r>
          </w:p>
        </w:tc>
        <w:tc>
          <w:tcPr>
            <w:tcW w:w="2304" w:type="dxa"/>
            <w:tcBorders>
              <w:top w:val="nil"/>
              <w:left w:val="nil"/>
              <w:bottom w:val="single" w:sz="12" w:space="0" w:color="auto"/>
              <w:right w:val="single" w:sz="12" w:space="0" w:color="auto"/>
            </w:tcBorders>
          </w:tcPr>
          <w:p w14:paraId="60FF2307" w14:textId="77777777" w:rsidR="00893DAC" w:rsidRDefault="00893DAC">
            <w:pPr>
              <w:autoSpaceDE w:val="0"/>
              <w:autoSpaceDN w:val="0"/>
              <w:adjustRightInd w:val="0"/>
              <w:jc w:val="center"/>
              <w:rPr>
                <w:rFonts w:eastAsiaTheme="minorHAnsi"/>
                <w:color w:val="000000"/>
                <w:lang w:eastAsia="en-US"/>
              </w:rPr>
            </w:pPr>
            <w:r>
              <w:rPr>
                <w:rFonts w:eastAsiaTheme="minorHAnsi"/>
                <w:color w:val="000000"/>
                <w:lang w:eastAsia="en-US"/>
              </w:rPr>
              <w:t>1,789</w:t>
            </w:r>
          </w:p>
        </w:tc>
      </w:tr>
      <w:tr w:rsidR="00893DAC" w14:paraId="3FB2179B" w14:textId="77777777" w:rsidTr="009F3C6D">
        <w:trPr>
          <w:trHeight w:val="595"/>
        </w:trPr>
        <w:tc>
          <w:tcPr>
            <w:tcW w:w="1159" w:type="dxa"/>
            <w:tcBorders>
              <w:top w:val="nil"/>
              <w:left w:val="single" w:sz="12" w:space="0" w:color="auto"/>
              <w:bottom w:val="single" w:sz="12" w:space="0" w:color="auto"/>
              <w:right w:val="single" w:sz="12" w:space="0" w:color="auto"/>
            </w:tcBorders>
          </w:tcPr>
          <w:p w14:paraId="232796BF" w14:textId="77777777" w:rsidR="00893DAC" w:rsidRDefault="00893DAC">
            <w:pPr>
              <w:autoSpaceDE w:val="0"/>
              <w:autoSpaceDN w:val="0"/>
              <w:adjustRightInd w:val="0"/>
              <w:jc w:val="center"/>
              <w:rPr>
                <w:rFonts w:eastAsiaTheme="minorHAnsi"/>
                <w:color w:val="000000"/>
                <w:lang w:eastAsia="en-US"/>
              </w:rPr>
            </w:pPr>
            <w:r>
              <w:rPr>
                <w:rFonts w:eastAsiaTheme="minorHAnsi"/>
                <w:color w:val="000000"/>
                <w:lang w:eastAsia="en-US"/>
              </w:rPr>
              <w:t>33</w:t>
            </w:r>
          </w:p>
        </w:tc>
        <w:tc>
          <w:tcPr>
            <w:tcW w:w="1853" w:type="dxa"/>
            <w:tcBorders>
              <w:top w:val="nil"/>
              <w:left w:val="nil"/>
              <w:bottom w:val="single" w:sz="12" w:space="0" w:color="auto"/>
              <w:right w:val="single" w:sz="12" w:space="0" w:color="auto"/>
            </w:tcBorders>
          </w:tcPr>
          <w:p w14:paraId="40CEEE4F" w14:textId="77777777" w:rsidR="00893DAC" w:rsidRDefault="00893DAC">
            <w:pPr>
              <w:autoSpaceDE w:val="0"/>
              <w:autoSpaceDN w:val="0"/>
              <w:adjustRightInd w:val="0"/>
              <w:jc w:val="left"/>
              <w:rPr>
                <w:rFonts w:eastAsiaTheme="minorHAnsi"/>
                <w:color w:val="000000"/>
                <w:lang w:eastAsia="en-US"/>
              </w:rPr>
            </w:pPr>
            <w:r>
              <w:rPr>
                <w:rFonts w:eastAsiaTheme="minorHAnsi"/>
                <w:color w:val="000000"/>
                <w:lang w:eastAsia="en-US"/>
              </w:rPr>
              <w:t>470233W</w:t>
            </w:r>
          </w:p>
        </w:tc>
        <w:tc>
          <w:tcPr>
            <w:tcW w:w="3996" w:type="dxa"/>
            <w:tcBorders>
              <w:top w:val="nil"/>
              <w:left w:val="nil"/>
              <w:bottom w:val="single" w:sz="12" w:space="0" w:color="auto"/>
              <w:right w:val="single" w:sz="12" w:space="0" w:color="auto"/>
            </w:tcBorders>
          </w:tcPr>
          <w:p w14:paraId="5D992D21" w14:textId="6EEEC7F0" w:rsidR="00893DAC" w:rsidRDefault="00893DAC">
            <w:pPr>
              <w:autoSpaceDE w:val="0"/>
              <w:autoSpaceDN w:val="0"/>
              <w:adjustRightInd w:val="0"/>
              <w:jc w:val="left"/>
              <w:rPr>
                <w:rFonts w:eastAsiaTheme="minorHAnsi"/>
                <w:color w:val="000000"/>
                <w:lang w:eastAsia="en-US"/>
              </w:rPr>
            </w:pPr>
            <w:r>
              <w:rPr>
                <w:rFonts w:eastAsiaTheme="minorHAnsi"/>
                <w:color w:val="000000"/>
                <w:sz w:val="22"/>
                <w:szCs w:val="22"/>
                <w:lang w:eastAsia="en-US"/>
              </w:rPr>
              <w:t>Bednary od dr. woj. nr 719 do dr</w:t>
            </w:r>
            <w:r w:rsidR="00344D2A">
              <w:rPr>
                <w:rFonts w:eastAsiaTheme="minorHAnsi"/>
                <w:color w:val="000000"/>
                <w:sz w:val="22"/>
                <w:szCs w:val="22"/>
                <w:lang w:eastAsia="en-US"/>
              </w:rPr>
              <w:t xml:space="preserve">ogi </w:t>
            </w:r>
            <w:r>
              <w:rPr>
                <w:rFonts w:eastAsiaTheme="minorHAnsi"/>
                <w:color w:val="000000"/>
                <w:sz w:val="22"/>
                <w:szCs w:val="22"/>
                <w:lang w:eastAsia="en-US"/>
              </w:rPr>
              <w:t xml:space="preserve"> wewn</w:t>
            </w:r>
            <w:r w:rsidR="00344D2A">
              <w:rPr>
                <w:rFonts w:eastAsiaTheme="minorHAnsi"/>
                <w:color w:val="000000"/>
                <w:sz w:val="22"/>
                <w:szCs w:val="22"/>
                <w:lang w:eastAsia="en-US"/>
              </w:rPr>
              <w:t xml:space="preserve">ętrznej </w:t>
            </w:r>
            <w:r>
              <w:rPr>
                <w:rFonts w:eastAsiaTheme="minorHAnsi"/>
                <w:color w:val="000000"/>
                <w:sz w:val="22"/>
                <w:szCs w:val="22"/>
                <w:lang w:eastAsia="en-US"/>
              </w:rPr>
              <w:t>Dz nr ew. 37</w:t>
            </w:r>
          </w:p>
        </w:tc>
        <w:tc>
          <w:tcPr>
            <w:tcW w:w="2304" w:type="dxa"/>
            <w:tcBorders>
              <w:top w:val="nil"/>
              <w:left w:val="nil"/>
              <w:bottom w:val="single" w:sz="12" w:space="0" w:color="auto"/>
              <w:right w:val="single" w:sz="12" w:space="0" w:color="auto"/>
            </w:tcBorders>
          </w:tcPr>
          <w:p w14:paraId="5865426C" w14:textId="77777777" w:rsidR="00893DAC" w:rsidRDefault="00893DAC">
            <w:pPr>
              <w:autoSpaceDE w:val="0"/>
              <w:autoSpaceDN w:val="0"/>
              <w:adjustRightInd w:val="0"/>
              <w:jc w:val="center"/>
              <w:rPr>
                <w:rFonts w:eastAsiaTheme="minorHAnsi"/>
                <w:color w:val="000000"/>
                <w:lang w:eastAsia="en-US"/>
              </w:rPr>
            </w:pPr>
            <w:r>
              <w:rPr>
                <w:rFonts w:eastAsiaTheme="minorHAnsi"/>
                <w:color w:val="000000"/>
                <w:lang w:eastAsia="en-US"/>
              </w:rPr>
              <w:t>0,765</w:t>
            </w:r>
          </w:p>
        </w:tc>
      </w:tr>
      <w:tr w:rsidR="00893DAC" w14:paraId="76CE1DB3" w14:textId="77777777" w:rsidTr="009F3C6D">
        <w:trPr>
          <w:trHeight w:val="886"/>
        </w:trPr>
        <w:tc>
          <w:tcPr>
            <w:tcW w:w="1159" w:type="dxa"/>
            <w:tcBorders>
              <w:top w:val="nil"/>
              <w:left w:val="single" w:sz="12" w:space="0" w:color="auto"/>
              <w:bottom w:val="single" w:sz="12" w:space="0" w:color="auto"/>
              <w:right w:val="single" w:sz="12" w:space="0" w:color="auto"/>
            </w:tcBorders>
          </w:tcPr>
          <w:p w14:paraId="2E405E24" w14:textId="77777777" w:rsidR="00893DAC" w:rsidRDefault="00893DAC">
            <w:pPr>
              <w:autoSpaceDE w:val="0"/>
              <w:autoSpaceDN w:val="0"/>
              <w:adjustRightInd w:val="0"/>
              <w:jc w:val="center"/>
              <w:rPr>
                <w:rFonts w:eastAsiaTheme="minorHAnsi"/>
                <w:color w:val="000000"/>
                <w:lang w:eastAsia="en-US"/>
              </w:rPr>
            </w:pPr>
            <w:r>
              <w:rPr>
                <w:rFonts w:eastAsiaTheme="minorHAnsi"/>
                <w:color w:val="000000"/>
                <w:lang w:eastAsia="en-US"/>
              </w:rPr>
              <w:t>34</w:t>
            </w:r>
          </w:p>
        </w:tc>
        <w:tc>
          <w:tcPr>
            <w:tcW w:w="1853" w:type="dxa"/>
            <w:tcBorders>
              <w:top w:val="nil"/>
              <w:left w:val="nil"/>
              <w:bottom w:val="single" w:sz="12" w:space="0" w:color="auto"/>
              <w:right w:val="single" w:sz="12" w:space="0" w:color="auto"/>
            </w:tcBorders>
          </w:tcPr>
          <w:p w14:paraId="766853D5" w14:textId="77777777" w:rsidR="00893DAC" w:rsidRDefault="00893DAC">
            <w:pPr>
              <w:autoSpaceDE w:val="0"/>
              <w:autoSpaceDN w:val="0"/>
              <w:adjustRightInd w:val="0"/>
              <w:jc w:val="left"/>
              <w:rPr>
                <w:rFonts w:eastAsiaTheme="minorHAnsi"/>
                <w:color w:val="000000"/>
                <w:lang w:eastAsia="en-US"/>
              </w:rPr>
            </w:pPr>
            <w:r>
              <w:rPr>
                <w:rFonts w:eastAsiaTheme="minorHAnsi"/>
                <w:color w:val="000000"/>
                <w:lang w:eastAsia="en-US"/>
              </w:rPr>
              <w:t>470234W</w:t>
            </w:r>
          </w:p>
        </w:tc>
        <w:tc>
          <w:tcPr>
            <w:tcW w:w="3996" w:type="dxa"/>
            <w:tcBorders>
              <w:top w:val="nil"/>
              <w:left w:val="nil"/>
              <w:bottom w:val="single" w:sz="12" w:space="0" w:color="auto"/>
              <w:right w:val="single" w:sz="12" w:space="0" w:color="auto"/>
            </w:tcBorders>
          </w:tcPr>
          <w:p w14:paraId="1B64FA88" w14:textId="77777777" w:rsidR="00893DAC" w:rsidRDefault="00893DAC">
            <w:pPr>
              <w:autoSpaceDE w:val="0"/>
              <w:autoSpaceDN w:val="0"/>
              <w:adjustRightInd w:val="0"/>
              <w:jc w:val="left"/>
              <w:rPr>
                <w:rFonts w:eastAsiaTheme="minorHAnsi"/>
                <w:color w:val="000000"/>
                <w:lang w:eastAsia="en-US"/>
              </w:rPr>
            </w:pPr>
            <w:r>
              <w:rPr>
                <w:rFonts w:eastAsiaTheme="minorHAnsi"/>
                <w:color w:val="000000"/>
                <w:sz w:val="22"/>
                <w:szCs w:val="22"/>
                <w:lang w:eastAsia="en-US"/>
              </w:rPr>
              <w:t>Waleriany od drogi wojewódzkiej nr 719 (dz nr ew 69) do gr. Wiskitki (Jesionka)</w:t>
            </w:r>
          </w:p>
        </w:tc>
        <w:tc>
          <w:tcPr>
            <w:tcW w:w="2304" w:type="dxa"/>
            <w:tcBorders>
              <w:top w:val="nil"/>
              <w:left w:val="nil"/>
              <w:bottom w:val="single" w:sz="12" w:space="0" w:color="auto"/>
              <w:right w:val="single" w:sz="12" w:space="0" w:color="auto"/>
            </w:tcBorders>
          </w:tcPr>
          <w:p w14:paraId="0BEBF978" w14:textId="77777777" w:rsidR="00893DAC" w:rsidRDefault="00893DAC">
            <w:pPr>
              <w:autoSpaceDE w:val="0"/>
              <w:autoSpaceDN w:val="0"/>
              <w:adjustRightInd w:val="0"/>
              <w:jc w:val="center"/>
              <w:rPr>
                <w:rFonts w:eastAsiaTheme="minorHAnsi"/>
                <w:color w:val="000000"/>
                <w:lang w:eastAsia="en-US"/>
              </w:rPr>
            </w:pPr>
            <w:r>
              <w:rPr>
                <w:rFonts w:eastAsiaTheme="minorHAnsi"/>
                <w:color w:val="000000"/>
                <w:lang w:eastAsia="en-US"/>
              </w:rPr>
              <w:t>1,701</w:t>
            </w:r>
          </w:p>
        </w:tc>
      </w:tr>
      <w:tr w:rsidR="00893DAC" w14:paraId="4C44AAD3" w14:textId="77777777" w:rsidTr="009F3C6D">
        <w:trPr>
          <w:trHeight w:val="319"/>
        </w:trPr>
        <w:tc>
          <w:tcPr>
            <w:tcW w:w="1159" w:type="dxa"/>
            <w:tcBorders>
              <w:top w:val="nil"/>
              <w:left w:val="single" w:sz="12" w:space="0" w:color="auto"/>
              <w:bottom w:val="single" w:sz="12" w:space="0" w:color="auto"/>
              <w:right w:val="single" w:sz="12" w:space="0" w:color="auto"/>
            </w:tcBorders>
          </w:tcPr>
          <w:p w14:paraId="5C564334" w14:textId="77777777" w:rsidR="00893DAC" w:rsidRDefault="00893DAC">
            <w:pPr>
              <w:autoSpaceDE w:val="0"/>
              <w:autoSpaceDN w:val="0"/>
              <w:adjustRightInd w:val="0"/>
              <w:jc w:val="center"/>
              <w:rPr>
                <w:rFonts w:eastAsiaTheme="minorHAnsi"/>
                <w:color w:val="000000"/>
                <w:lang w:eastAsia="en-US"/>
              </w:rPr>
            </w:pPr>
            <w:r>
              <w:rPr>
                <w:rFonts w:eastAsiaTheme="minorHAnsi"/>
                <w:color w:val="000000"/>
                <w:lang w:eastAsia="en-US"/>
              </w:rPr>
              <w:t>35</w:t>
            </w:r>
          </w:p>
        </w:tc>
        <w:tc>
          <w:tcPr>
            <w:tcW w:w="1853" w:type="dxa"/>
            <w:tcBorders>
              <w:top w:val="nil"/>
              <w:left w:val="nil"/>
              <w:bottom w:val="single" w:sz="12" w:space="0" w:color="auto"/>
              <w:right w:val="single" w:sz="12" w:space="0" w:color="auto"/>
            </w:tcBorders>
          </w:tcPr>
          <w:p w14:paraId="745D005F" w14:textId="77777777" w:rsidR="00893DAC" w:rsidRDefault="00893DAC">
            <w:pPr>
              <w:autoSpaceDE w:val="0"/>
              <w:autoSpaceDN w:val="0"/>
              <w:adjustRightInd w:val="0"/>
              <w:jc w:val="left"/>
              <w:rPr>
                <w:rFonts w:eastAsiaTheme="minorHAnsi"/>
                <w:color w:val="000000"/>
                <w:lang w:eastAsia="en-US"/>
              </w:rPr>
            </w:pPr>
            <w:r>
              <w:rPr>
                <w:rFonts w:eastAsiaTheme="minorHAnsi"/>
                <w:color w:val="000000"/>
                <w:lang w:eastAsia="en-US"/>
              </w:rPr>
              <w:t>470235W</w:t>
            </w:r>
          </w:p>
        </w:tc>
        <w:tc>
          <w:tcPr>
            <w:tcW w:w="3996" w:type="dxa"/>
            <w:tcBorders>
              <w:top w:val="nil"/>
              <w:left w:val="nil"/>
              <w:bottom w:val="single" w:sz="12" w:space="0" w:color="auto"/>
              <w:right w:val="single" w:sz="12" w:space="0" w:color="auto"/>
            </w:tcBorders>
          </w:tcPr>
          <w:p w14:paraId="2EE43E97" w14:textId="77777777" w:rsidR="00893DAC" w:rsidRDefault="00893DAC">
            <w:pPr>
              <w:autoSpaceDE w:val="0"/>
              <w:autoSpaceDN w:val="0"/>
              <w:adjustRightInd w:val="0"/>
              <w:jc w:val="left"/>
              <w:rPr>
                <w:rFonts w:eastAsiaTheme="minorHAnsi"/>
                <w:color w:val="000000"/>
                <w:lang w:eastAsia="en-US"/>
              </w:rPr>
            </w:pPr>
            <w:r>
              <w:rPr>
                <w:rFonts w:eastAsiaTheme="minorHAnsi"/>
                <w:color w:val="000000"/>
                <w:sz w:val="22"/>
                <w:szCs w:val="22"/>
                <w:lang w:eastAsia="en-US"/>
              </w:rPr>
              <w:t>Mrozy ul. Osiedlowa</w:t>
            </w:r>
          </w:p>
        </w:tc>
        <w:tc>
          <w:tcPr>
            <w:tcW w:w="2304" w:type="dxa"/>
            <w:tcBorders>
              <w:top w:val="nil"/>
              <w:left w:val="nil"/>
              <w:bottom w:val="single" w:sz="12" w:space="0" w:color="auto"/>
              <w:right w:val="single" w:sz="12" w:space="0" w:color="auto"/>
            </w:tcBorders>
          </w:tcPr>
          <w:p w14:paraId="0541E6EC" w14:textId="77777777" w:rsidR="00893DAC" w:rsidRDefault="00893DAC">
            <w:pPr>
              <w:autoSpaceDE w:val="0"/>
              <w:autoSpaceDN w:val="0"/>
              <w:adjustRightInd w:val="0"/>
              <w:jc w:val="center"/>
              <w:rPr>
                <w:rFonts w:eastAsiaTheme="minorHAnsi"/>
                <w:color w:val="000000"/>
                <w:lang w:eastAsia="en-US"/>
              </w:rPr>
            </w:pPr>
            <w:r>
              <w:rPr>
                <w:rFonts w:eastAsiaTheme="minorHAnsi"/>
                <w:color w:val="000000"/>
                <w:lang w:eastAsia="en-US"/>
              </w:rPr>
              <w:t>0,354</w:t>
            </w:r>
          </w:p>
        </w:tc>
      </w:tr>
      <w:tr w:rsidR="00893DAC" w14:paraId="222B1074" w14:textId="77777777" w:rsidTr="009F3C6D">
        <w:trPr>
          <w:trHeight w:val="319"/>
        </w:trPr>
        <w:tc>
          <w:tcPr>
            <w:tcW w:w="1159" w:type="dxa"/>
            <w:tcBorders>
              <w:top w:val="nil"/>
              <w:left w:val="single" w:sz="12" w:space="0" w:color="auto"/>
              <w:bottom w:val="single" w:sz="12" w:space="0" w:color="auto"/>
              <w:right w:val="single" w:sz="12" w:space="0" w:color="auto"/>
            </w:tcBorders>
          </w:tcPr>
          <w:p w14:paraId="015A383F" w14:textId="77777777" w:rsidR="00893DAC" w:rsidRDefault="00893DAC">
            <w:pPr>
              <w:autoSpaceDE w:val="0"/>
              <w:autoSpaceDN w:val="0"/>
              <w:adjustRightInd w:val="0"/>
              <w:jc w:val="center"/>
              <w:rPr>
                <w:rFonts w:eastAsiaTheme="minorHAnsi"/>
                <w:color w:val="000000"/>
                <w:lang w:eastAsia="en-US"/>
              </w:rPr>
            </w:pPr>
            <w:r>
              <w:rPr>
                <w:rFonts w:eastAsiaTheme="minorHAnsi"/>
                <w:color w:val="000000"/>
                <w:lang w:eastAsia="en-US"/>
              </w:rPr>
              <w:t>36</w:t>
            </w:r>
          </w:p>
        </w:tc>
        <w:tc>
          <w:tcPr>
            <w:tcW w:w="1853" w:type="dxa"/>
            <w:tcBorders>
              <w:top w:val="nil"/>
              <w:left w:val="nil"/>
              <w:bottom w:val="single" w:sz="12" w:space="0" w:color="auto"/>
              <w:right w:val="single" w:sz="12" w:space="0" w:color="auto"/>
            </w:tcBorders>
          </w:tcPr>
          <w:p w14:paraId="7D2C8952" w14:textId="77777777" w:rsidR="00893DAC" w:rsidRDefault="00893DAC">
            <w:pPr>
              <w:autoSpaceDE w:val="0"/>
              <w:autoSpaceDN w:val="0"/>
              <w:adjustRightInd w:val="0"/>
              <w:jc w:val="left"/>
              <w:rPr>
                <w:rFonts w:eastAsiaTheme="minorHAnsi"/>
                <w:color w:val="000000"/>
                <w:lang w:eastAsia="en-US"/>
              </w:rPr>
            </w:pPr>
            <w:r>
              <w:rPr>
                <w:rFonts w:eastAsiaTheme="minorHAnsi"/>
                <w:color w:val="000000"/>
                <w:lang w:eastAsia="en-US"/>
              </w:rPr>
              <w:t>470236W</w:t>
            </w:r>
          </w:p>
        </w:tc>
        <w:tc>
          <w:tcPr>
            <w:tcW w:w="3996" w:type="dxa"/>
            <w:tcBorders>
              <w:top w:val="nil"/>
              <w:left w:val="nil"/>
              <w:bottom w:val="single" w:sz="12" w:space="0" w:color="auto"/>
              <w:right w:val="single" w:sz="12" w:space="0" w:color="auto"/>
            </w:tcBorders>
          </w:tcPr>
          <w:p w14:paraId="309D1716" w14:textId="77777777" w:rsidR="00893DAC" w:rsidRDefault="00893DAC" w:rsidP="005319EC">
            <w:pPr>
              <w:autoSpaceDE w:val="0"/>
              <w:autoSpaceDN w:val="0"/>
              <w:adjustRightInd w:val="0"/>
              <w:jc w:val="left"/>
              <w:rPr>
                <w:rFonts w:eastAsiaTheme="minorHAnsi"/>
                <w:color w:val="000000"/>
                <w:lang w:eastAsia="en-US"/>
              </w:rPr>
            </w:pPr>
            <w:r>
              <w:rPr>
                <w:rFonts w:eastAsiaTheme="minorHAnsi"/>
                <w:color w:val="000000"/>
                <w:sz w:val="22"/>
                <w:szCs w:val="22"/>
                <w:lang w:eastAsia="en-US"/>
              </w:rPr>
              <w:t>M</w:t>
            </w:r>
            <w:r w:rsidR="005319EC">
              <w:rPr>
                <w:rFonts w:eastAsiaTheme="minorHAnsi"/>
                <w:color w:val="000000"/>
                <w:sz w:val="22"/>
                <w:szCs w:val="22"/>
                <w:lang w:eastAsia="en-US"/>
              </w:rPr>
              <w:t>r</w:t>
            </w:r>
            <w:r>
              <w:rPr>
                <w:rFonts w:eastAsiaTheme="minorHAnsi"/>
                <w:color w:val="000000"/>
                <w:sz w:val="22"/>
                <w:szCs w:val="22"/>
                <w:lang w:eastAsia="en-US"/>
              </w:rPr>
              <w:t>ozy ul. Spacerowa</w:t>
            </w:r>
          </w:p>
        </w:tc>
        <w:tc>
          <w:tcPr>
            <w:tcW w:w="2304" w:type="dxa"/>
            <w:tcBorders>
              <w:top w:val="nil"/>
              <w:left w:val="nil"/>
              <w:bottom w:val="single" w:sz="12" w:space="0" w:color="auto"/>
              <w:right w:val="single" w:sz="12" w:space="0" w:color="auto"/>
            </w:tcBorders>
          </w:tcPr>
          <w:p w14:paraId="158B7598" w14:textId="77777777" w:rsidR="00893DAC" w:rsidRDefault="00893DAC">
            <w:pPr>
              <w:autoSpaceDE w:val="0"/>
              <w:autoSpaceDN w:val="0"/>
              <w:adjustRightInd w:val="0"/>
              <w:jc w:val="center"/>
              <w:rPr>
                <w:rFonts w:eastAsiaTheme="minorHAnsi"/>
                <w:color w:val="000000"/>
                <w:lang w:eastAsia="en-US"/>
              </w:rPr>
            </w:pPr>
            <w:r>
              <w:rPr>
                <w:rFonts w:eastAsiaTheme="minorHAnsi"/>
                <w:color w:val="000000"/>
                <w:lang w:eastAsia="en-US"/>
              </w:rPr>
              <w:t>0,585</w:t>
            </w:r>
          </w:p>
        </w:tc>
      </w:tr>
      <w:tr w:rsidR="00893DAC" w14:paraId="2BA2F5D3" w14:textId="77777777" w:rsidTr="009F3C6D">
        <w:trPr>
          <w:trHeight w:val="886"/>
        </w:trPr>
        <w:tc>
          <w:tcPr>
            <w:tcW w:w="1159" w:type="dxa"/>
            <w:tcBorders>
              <w:top w:val="nil"/>
              <w:left w:val="single" w:sz="12" w:space="0" w:color="auto"/>
              <w:bottom w:val="single" w:sz="12" w:space="0" w:color="auto"/>
              <w:right w:val="single" w:sz="12" w:space="0" w:color="auto"/>
            </w:tcBorders>
          </w:tcPr>
          <w:p w14:paraId="6922E983" w14:textId="77777777" w:rsidR="00893DAC" w:rsidRDefault="00893DAC">
            <w:pPr>
              <w:autoSpaceDE w:val="0"/>
              <w:autoSpaceDN w:val="0"/>
              <w:adjustRightInd w:val="0"/>
              <w:jc w:val="center"/>
              <w:rPr>
                <w:rFonts w:eastAsiaTheme="minorHAnsi"/>
                <w:color w:val="000000"/>
                <w:lang w:eastAsia="en-US"/>
              </w:rPr>
            </w:pPr>
            <w:r>
              <w:rPr>
                <w:rFonts w:eastAsiaTheme="minorHAnsi"/>
                <w:color w:val="000000"/>
                <w:lang w:eastAsia="en-US"/>
              </w:rPr>
              <w:t>37</w:t>
            </w:r>
          </w:p>
        </w:tc>
        <w:tc>
          <w:tcPr>
            <w:tcW w:w="1853" w:type="dxa"/>
            <w:tcBorders>
              <w:top w:val="nil"/>
              <w:left w:val="nil"/>
              <w:bottom w:val="single" w:sz="12" w:space="0" w:color="auto"/>
              <w:right w:val="single" w:sz="12" w:space="0" w:color="auto"/>
            </w:tcBorders>
          </w:tcPr>
          <w:p w14:paraId="7B652958" w14:textId="77777777" w:rsidR="00893DAC" w:rsidRDefault="00893DAC">
            <w:pPr>
              <w:autoSpaceDE w:val="0"/>
              <w:autoSpaceDN w:val="0"/>
              <w:adjustRightInd w:val="0"/>
              <w:jc w:val="left"/>
              <w:rPr>
                <w:rFonts w:eastAsiaTheme="minorHAnsi"/>
                <w:color w:val="000000"/>
                <w:lang w:eastAsia="en-US"/>
              </w:rPr>
            </w:pPr>
            <w:r>
              <w:rPr>
                <w:rFonts w:eastAsiaTheme="minorHAnsi"/>
                <w:color w:val="000000"/>
                <w:lang w:eastAsia="en-US"/>
              </w:rPr>
              <w:t>470237W</w:t>
            </w:r>
          </w:p>
        </w:tc>
        <w:tc>
          <w:tcPr>
            <w:tcW w:w="3996" w:type="dxa"/>
            <w:tcBorders>
              <w:top w:val="nil"/>
              <w:left w:val="nil"/>
              <w:bottom w:val="single" w:sz="12" w:space="0" w:color="auto"/>
              <w:right w:val="single" w:sz="12" w:space="0" w:color="auto"/>
            </w:tcBorders>
          </w:tcPr>
          <w:p w14:paraId="72EFFE3D" w14:textId="6AA8570B" w:rsidR="00893DAC" w:rsidRDefault="00893DAC">
            <w:pPr>
              <w:autoSpaceDE w:val="0"/>
              <w:autoSpaceDN w:val="0"/>
              <w:adjustRightInd w:val="0"/>
              <w:jc w:val="left"/>
              <w:rPr>
                <w:rFonts w:eastAsiaTheme="minorHAnsi"/>
                <w:color w:val="000000"/>
                <w:lang w:eastAsia="en-US"/>
              </w:rPr>
            </w:pPr>
            <w:r>
              <w:rPr>
                <w:rFonts w:eastAsiaTheme="minorHAnsi"/>
                <w:color w:val="000000"/>
                <w:sz w:val="22"/>
                <w:szCs w:val="22"/>
                <w:lang w:eastAsia="en-US"/>
              </w:rPr>
              <w:t>Studzieniec od skrzyż</w:t>
            </w:r>
            <w:r w:rsidR="00344D2A">
              <w:rPr>
                <w:rFonts w:eastAsiaTheme="minorHAnsi"/>
                <w:color w:val="000000"/>
                <w:sz w:val="22"/>
                <w:szCs w:val="22"/>
                <w:lang w:eastAsia="en-US"/>
              </w:rPr>
              <w:t xml:space="preserve">owania </w:t>
            </w:r>
            <w:r>
              <w:rPr>
                <w:rFonts w:eastAsiaTheme="minorHAnsi"/>
                <w:color w:val="000000"/>
                <w:sz w:val="22"/>
                <w:szCs w:val="22"/>
                <w:lang w:eastAsia="en-US"/>
              </w:rPr>
              <w:t xml:space="preserve"> z dr</w:t>
            </w:r>
            <w:r w:rsidR="00344D2A">
              <w:rPr>
                <w:rFonts w:eastAsiaTheme="minorHAnsi"/>
                <w:color w:val="000000"/>
                <w:sz w:val="22"/>
                <w:szCs w:val="22"/>
                <w:lang w:eastAsia="en-US"/>
              </w:rPr>
              <w:t xml:space="preserve">ogą </w:t>
            </w:r>
            <w:r>
              <w:rPr>
                <w:rFonts w:eastAsiaTheme="minorHAnsi"/>
                <w:color w:val="000000"/>
                <w:sz w:val="22"/>
                <w:szCs w:val="22"/>
                <w:lang w:eastAsia="en-US"/>
              </w:rPr>
              <w:t xml:space="preserve"> gminn</w:t>
            </w:r>
            <w:r w:rsidR="00344D2A">
              <w:rPr>
                <w:rFonts w:eastAsiaTheme="minorHAnsi"/>
                <w:color w:val="000000"/>
                <w:sz w:val="22"/>
                <w:szCs w:val="22"/>
                <w:lang w:eastAsia="en-US"/>
              </w:rPr>
              <w:t>ą</w:t>
            </w:r>
            <w:r>
              <w:rPr>
                <w:rFonts w:eastAsiaTheme="minorHAnsi"/>
                <w:color w:val="000000"/>
                <w:sz w:val="22"/>
                <w:szCs w:val="22"/>
                <w:lang w:eastAsia="en-US"/>
              </w:rPr>
              <w:t xml:space="preserve"> 470208W do skrzyż</w:t>
            </w:r>
            <w:r w:rsidR="00344D2A">
              <w:rPr>
                <w:rFonts w:eastAsiaTheme="minorHAnsi"/>
                <w:color w:val="000000"/>
                <w:sz w:val="22"/>
                <w:szCs w:val="22"/>
                <w:lang w:eastAsia="en-US"/>
              </w:rPr>
              <w:t xml:space="preserve">owania </w:t>
            </w:r>
            <w:r>
              <w:rPr>
                <w:rFonts w:eastAsiaTheme="minorHAnsi"/>
                <w:color w:val="000000"/>
                <w:sz w:val="22"/>
                <w:szCs w:val="22"/>
                <w:lang w:eastAsia="en-US"/>
              </w:rPr>
              <w:t xml:space="preserve"> z dr</w:t>
            </w:r>
            <w:r w:rsidR="00344D2A">
              <w:rPr>
                <w:rFonts w:eastAsiaTheme="minorHAnsi"/>
                <w:color w:val="000000"/>
                <w:sz w:val="22"/>
                <w:szCs w:val="22"/>
                <w:lang w:eastAsia="en-US"/>
              </w:rPr>
              <w:t xml:space="preserve">ogą </w:t>
            </w:r>
            <w:r>
              <w:rPr>
                <w:rFonts w:eastAsiaTheme="minorHAnsi"/>
                <w:color w:val="000000"/>
                <w:sz w:val="22"/>
                <w:szCs w:val="22"/>
                <w:lang w:eastAsia="en-US"/>
              </w:rPr>
              <w:t xml:space="preserve"> gm</w:t>
            </w:r>
            <w:r w:rsidR="00344D2A">
              <w:rPr>
                <w:rFonts w:eastAsiaTheme="minorHAnsi"/>
                <w:color w:val="000000"/>
                <w:sz w:val="22"/>
                <w:szCs w:val="22"/>
                <w:lang w:eastAsia="en-US"/>
              </w:rPr>
              <w:t xml:space="preserve">inną </w:t>
            </w:r>
            <w:r>
              <w:rPr>
                <w:rFonts w:eastAsiaTheme="minorHAnsi"/>
                <w:color w:val="000000"/>
                <w:sz w:val="22"/>
                <w:szCs w:val="22"/>
                <w:lang w:eastAsia="en-US"/>
              </w:rPr>
              <w:t>nr 470209</w:t>
            </w:r>
          </w:p>
        </w:tc>
        <w:tc>
          <w:tcPr>
            <w:tcW w:w="2304" w:type="dxa"/>
            <w:tcBorders>
              <w:top w:val="nil"/>
              <w:left w:val="nil"/>
              <w:bottom w:val="single" w:sz="12" w:space="0" w:color="auto"/>
              <w:right w:val="single" w:sz="12" w:space="0" w:color="auto"/>
            </w:tcBorders>
          </w:tcPr>
          <w:p w14:paraId="7BF9724D" w14:textId="77777777" w:rsidR="00893DAC" w:rsidRDefault="00893DAC">
            <w:pPr>
              <w:autoSpaceDE w:val="0"/>
              <w:autoSpaceDN w:val="0"/>
              <w:adjustRightInd w:val="0"/>
              <w:jc w:val="center"/>
              <w:rPr>
                <w:rFonts w:eastAsiaTheme="minorHAnsi"/>
                <w:color w:val="000000"/>
                <w:lang w:eastAsia="en-US"/>
              </w:rPr>
            </w:pPr>
            <w:r>
              <w:rPr>
                <w:rFonts w:eastAsiaTheme="minorHAnsi"/>
                <w:color w:val="000000"/>
                <w:lang w:eastAsia="en-US"/>
              </w:rPr>
              <w:t>1,338</w:t>
            </w:r>
          </w:p>
        </w:tc>
      </w:tr>
      <w:tr w:rsidR="00893DAC" w14:paraId="118C85D9" w14:textId="77777777" w:rsidTr="009F3C6D">
        <w:trPr>
          <w:trHeight w:val="886"/>
        </w:trPr>
        <w:tc>
          <w:tcPr>
            <w:tcW w:w="1159" w:type="dxa"/>
            <w:tcBorders>
              <w:top w:val="nil"/>
              <w:left w:val="single" w:sz="12" w:space="0" w:color="auto"/>
              <w:bottom w:val="single" w:sz="12" w:space="0" w:color="auto"/>
              <w:right w:val="single" w:sz="12" w:space="0" w:color="auto"/>
            </w:tcBorders>
          </w:tcPr>
          <w:p w14:paraId="25BD7140" w14:textId="77777777" w:rsidR="00893DAC" w:rsidRDefault="00893DAC">
            <w:pPr>
              <w:autoSpaceDE w:val="0"/>
              <w:autoSpaceDN w:val="0"/>
              <w:adjustRightInd w:val="0"/>
              <w:jc w:val="center"/>
              <w:rPr>
                <w:rFonts w:eastAsiaTheme="minorHAnsi"/>
                <w:color w:val="000000"/>
                <w:lang w:eastAsia="en-US"/>
              </w:rPr>
            </w:pPr>
            <w:r>
              <w:rPr>
                <w:rFonts w:eastAsiaTheme="minorHAnsi"/>
                <w:color w:val="000000"/>
                <w:lang w:eastAsia="en-US"/>
              </w:rPr>
              <w:t>38</w:t>
            </w:r>
          </w:p>
        </w:tc>
        <w:tc>
          <w:tcPr>
            <w:tcW w:w="1853" w:type="dxa"/>
            <w:tcBorders>
              <w:top w:val="nil"/>
              <w:left w:val="nil"/>
              <w:bottom w:val="single" w:sz="12" w:space="0" w:color="auto"/>
              <w:right w:val="single" w:sz="12" w:space="0" w:color="auto"/>
            </w:tcBorders>
          </w:tcPr>
          <w:p w14:paraId="6FAE76AB" w14:textId="77777777" w:rsidR="00893DAC" w:rsidRDefault="00893DAC">
            <w:pPr>
              <w:autoSpaceDE w:val="0"/>
              <w:autoSpaceDN w:val="0"/>
              <w:adjustRightInd w:val="0"/>
              <w:jc w:val="left"/>
              <w:rPr>
                <w:rFonts w:eastAsiaTheme="minorHAnsi"/>
                <w:color w:val="000000"/>
                <w:lang w:eastAsia="en-US"/>
              </w:rPr>
            </w:pPr>
            <w:r>
              <w:rPr>
                <w:rFonts w:eastAsiaTheme="minorHAnsi"/>
                <w:color w:val="000000"/>
                <w:lang w:eastAsia="en-US"/>
              </w:rPr>
              <w:t>470238W</w:t>
            </w:r>
          </w:p>
        </w:tc>
        <w:tc>
          <w:tcPr>
            <w:tcW w:w="3996" w:type="dxa"/>
            <w:tcBorders>
              <w:top w:val="nil"/>
              <w:left w:val="nil"/>
              <w:bottom w:val="single" w:sz="12" w:space="0" w:color="auto"/>
              <w:right w:val="single" w:sz="12" w:space="0" w:color="auto"/>
            </w:tcBorders>
          </w:tcPr>
          <w:p w14:paraId="130B76D5" w14:textId="04D88487" w:rsidR="00893DAC" w:rsidRDefault="00893DAC" w:rsidP="005319EC">
            <w:pPr>
              <w:autoSpaceDE w:val="0"/>
              <w:autoSpaceDN w:val="0"/>
              <w:adjustRightInd w:val="0"/>
              <w:jc w:val="left"/>
              <w:rPr>
                <w:rFonts w:eastAsiaTheme="minorHAnsi"/>
                <w:color w:val="000000"/>
                <w:lang w:eastAsia="en-US"/>
              </w:rPr>
            </w:pPr>
            <w:r>
              <w:rPr>
                <w:rFonts w:eastAsiaTheme="minorHAnsi"/>
                <w:color w:val="000000"/>
                <w:sz w:val="22"/>
                <w:szCs w:val="22"/>
                <w:lang w:eastAsia="en-US"/>
              </w:rPr>
              <w:t xml:space="preserve">Puszcza Mariańska ul. Stanisława Papczyńskiego od. </w:t>
            </w:r>
            <w:r w:rsidR="00344D2A">
              <w:rPr>
                <w:rFonts w:eastAsiaTheme="minorHAnsi"/>
                <w:color w:val="000000"/>
                <w:sz w:val="22"/>
                <w:szCs w:val="22"/>
                <w:lang w:eastAsia="en-US"/>
              </w:rPr>
              <w:t>S</w:t>
            </w:r>
            <w:r>
              <w:rPr>
                <w:rFonts w:eastAsiaTheme="minorHAnsi"/>
                <w:color w:val="000000"/>
                <w:sz w:val="22"/>
                <w:szCs w:val="22"/>
                <w:lang w:eastAsia="en-US"/>
              </w:rPr>
              <w:t>krzyż</w:t>
            </w:r>
            <w:r w:rsidR="00344D2A">
              <w:rPr>
                <w:rFonts w:eastAsiaTheme="minorHAnsi"/>
                <w:color w:val="000000"/>
                <w:sz w:val="22"/>
                <w:szCs w:val="22"/>
                <w:lang w:eastAsia="en-US"/>
              </w:rPr>
              <w:t xml:space="preserve">owania </w:t>
            </w:r>
            <w:r>
              <w:rPr>
                <w:rFonts w:eastAsiaTheme="minorHAnsi"/>
                <w:color w:val="000000"/>
                <w:sz w:val="22"/>
                <w:szCs w:val="22"/>
                <w:lang w:eastAsia="en-US"/>
              </w:rPr>
              <w:t>z dr</w:t>
            </w:r>
            <w:r w:rsidR="00344D2A">
              <w:rPr>
                <w:rFonts w:eastAsiaTheme="minorHAnsi"/>
                <w:color w:val="000000"/>
                <w:sz w:val="22"/>
                <w:szCs w:val="22"/>
                <w:lang w:eastAsia="en-US"/>
              </w:rPr>
              <w:t>ogą</w:t>
            </w:r>
            <w:r>
              <w:rPr>
                <w:rFonts w:eastAsiaTheme="minorHAnsi"/>
                <w:color w:val="000000"/>
                <w:sz w:val="22"/>
                <w:szCs w:val="22"/>
                <w:lang w:eastAsia="en-US"/>
              </w:rPr>
              <w:t xml:space="preserve"> woj.. 719 do dz. nr 43/5</w:t>
            </w:r>
          </w:p>
        </w:tc>
        <w:tc>
          <w:tcPr>
            <w:tcW w:w="2304" w:type="dxa"/>
            <w:tcBorders>
              <w:top w:val="nil"/>
              <w:left w:val="nil"/>
              <w:bottom w:val="single" w:sz="12" w:space="0" w:color="auto"/>
              <w:right w:val="single" w:sz="12" w:space="0" w:color="auto"/>
            </w:tcBorders>
          </w:tcPr>
          <w:p w14:paraId="39DA94D5" w14:textId="77777777" w:rsidR="00893DAC" w:rsidRDefault="00893DAC">
            <w:pPr>
              <w:autoSpaceDE w:val="0"/>
              <w:autoSpaceDN w:val="0"/>
              <w:adjustRightInd w:val="0"/>
              <w:jc w:val="center"/>
              <w:rPr>
                <w:rFonts w:eastAsiaTheme="minorHAnsi"/>
                <w:color w:val="000000"/>
                <w:lang w:eastAsia="en-US"/>
              </w:rPr>
            </w:pPr>
            <w:r>
              <w:rPr>
                <w:rFonts w:eastAsiaTheme="minorHAnsi"/>
                <w:color w:val="000000"/>
                <w:lang w:eastAsia="en-US"/>
              </w:rPr>
              <w:t>1,285</w:t>
            </w:r>
          </w:p>
        </w:tc>
      </w:tr>
      <w:tr w:rsidR="00893DAC" w14:paraId="13553AEF" w14:textId="77777777" w:rsidTr="009F3C6D">
        <w:trPr>
          <w:trHeight w:val="595"/>
        </w:trPr>
        <w:tc>
          <w:tcPr>
            <w:tcW w:w="1159" w:type="dxa"/>
            <w:tcBorders>
              <w:top w:val="nil"/>
              <w:left w:val="single" w:sz="12" w:space="0" w:color="auto"/>
              <w:bottom w:val="single" w:sz="12" w:space="0" w:color="auto"/>
              <w:right w:val="single" w:sz="12" w:space="0" w:color="auto"/>
            </w:tcBorders>
          </w:tcPr>
          <w:p w14:paraId="56F7A0D6" w14:textId="77777777" w:rsidR="00893DAC" w:rsidRDefault="00893DAC">
            <w:pPr>
              <w:autoSpaceDE w:val="0"/>
              <w:autoSpaceDN w:val="0"/>
              <w:adjustRightInd w:val="0"/>
              <w:jc w:val="center"/>
              <w:rPr>
                <w:rFonts w:eastAsiaTheme="minorHAnsi"/>
                <w:color w:val="000000"/>
                <w:lang w:eastAsia="en-US"/>
              </w:rPr>
            </w:pPr>
            <w:r>
              <w:rPr>
                <w:rFonts w:eastAsiaTheme="minorHAnsi"/>
                <w:color w:val="000000"/>
                <w:lang w:eastAsia="en-US"/>
              </w:rPr>
              <w:t>39</w:t>
            </w:r>
          </w:p>
        </w:tc>
        <w:tc>
          <w:tcPr>
            <w:tcW w:w="1853" w:type="dxa"/>
            <w:tcBorders>
              <w:top w:val="nil"/>
              <w:left w:val="nil"/>
              <w:bottom w:val="single" w:sz="12" w:space="0" w:color="auto"/>
              <w:right w:val="single" w:sz="12" w:space="0" w:color="auto"/>
            </w:tcBorders>
          </w:tcPr>
          <w:p w14:paraId="74E204C3" w14:textId="77777777" w:rsidR="00893DAC" w:rsidRDefault="00893DAC">
            <w:pPr>
              <w:autoSpaceDE w:val="0"/>
              <w:autoSpaceDN w:val="0"/>
              <w:adjustRightInd w:val="0"/>
              <w:jc w:val="left"/>
              <w:rPr>
                <w:rFonts w:eastAsiaTheme="minorHAnsi"/>
                <w:color w:val="000000"/>
                <w:lang w:eastAsia="en-US"/>
              </w:rPr>
            </w:pPr>
            <w:r>
              <w:rPr>
                <w:rFonts w:eastAsiaTheme="minorHAnsi"/>
                <w:color w:val="000000"/>
                <w:lang w:eastAsia="en-US"/>
              </w:rPr>
              <w:t>470239W</w:t>
            </w:r>
          </w:p>
        </w:tc>
        <w:tc>
          <w:tcPr>
            <w:tcW w:w="3996" w:type="dxa"/>
            <w:tcBorders>
              <w:top w:val="nil"/>
              <w:left w:val="nil"/>
              <w:bottom w:val="single" w:sz="12" w:space="0" w:color="auto"/>
              <w:right w:val="single" w:sz="12" w:space="0" w:color="auto"/>
            </w:tcBorders>
          </w:tcPr>
          <w:p w14:paraId="1DDD9092" w14:textId="11E44A41" w:rsidR="00893DAC" w:rsidRDefault="00893DAC" w:rsidP="005319EC">
            <w:pPr>
              <w:autoSpaceDE w:val="0"/>
              <w:autoSpaceDN w:val="0"/>
              <w:adjustRightInd w:val="0"/>
              <w:jc w:val="left"/>
              <w:rPr>
                <w:rFonts w:eastAsiaTheme="minorHAnsi"/>
                <w:color w:val="000000"/>
                <w:lang w:eastAsia="en-US"/>
              </w:rPr>
            </w:pPr>
            <w:r>
              <w:rPr>
                <w:rFonts w:eastAsiaTheme="minorHAnsi"/>
                <w:color w:val="000000"/>
                <w:sz w:val="22"/>
                <w:szCs w:val="22"/>
                <w:lang w:eastAsia="en-US"/>
              </w:rPr>
              <w:t>Zator od skrzyż</w:t>
            </w:r>
            <w:r w:rsidR="00344D2A">
              <w:rPr>
                <w:rFonts w:eastAsiaTheme="minorHAnsi"/>
                <w:color w:val="000000"/>
                <w:sz w:val="22"/>
                <w:szCs w:val="22"/>
                <w:lang w:eastAsia="en-US"/>
              </w:rPr>
              <w:t xml:space="preserve">owania </w:t>
            </w:r>
            <w:r>
              <w:rPr>
                <w:rFonts w:eastAsiaTheme="minorHAnsi"/>
                <w:color w:val="000000"/>
                <w:sz w:val="22"/>
                <w:szCs w:val="22"/>
                <w:lang w:eastAsia="en-US"/>
              </w:rPr>
              <w:t xml:space="preserve"> z d</w:t>
            </w:r>
            <w:r w:rsidR="00344D2A">
              <w:rPr>
                <w:rFonts w:eastAsiaTheme="minorHAnsi"/>
                <w:color w:val="000000"/>
                <w:sz w:val="22"/>
                <w:szCs w:val="22"/>
                <w:lang w:eastAsia="en-US"/>
              </w:rPr>
              <w:t xml:space="preserve">rogą </w:t>
            </w:r>
            <w:r>
              <w:rPr>
                <w:rFonts w:eastAsiaTheme="minorHAnsi"/>
                <w:color w:val="000000"/>
                <w:sz w:val="22"/>
                <w:szCs w:val="22"/>
                <w:lang w:eastAsia="en-US"/>
              </w:rPr>
              <w:t>pow</w:t>
            </w:r>
            <w:r w:rsidR="00344D2A">
              <w:rPr>
                <w:rFonts w:eastAsiaTheme="minorHAnsi"/>
                <w:color w:val="000000"/>
                <w:sz w:val="22"/>
                <w:szCs w:val="22"/>
                <w:lang w:eastAsia="en-US"/>
              </w:rPr>
              <w:t xml:space="preserve">iatową </w:t>
            </w:r>
            <w:r w:rsidR="005319EC">
              <w:rPr>
                <w:rFonts w:eastAsiaTheme="minorHAnsi"/>
                <w:color w:val="000000"/>
                <w:sz w:val="22"/>
                <w:szCs w:val="22"/>
                <w:lang w:eastAsia="en-US"/>
              </w:rPr>
              <w:t>N</w:t>
            </w:r>
            <w:r>
              <w:rPr>
                <w:rFonts w:eastAsiaTheme="minorHAnsi"/>
                <w:color w:val="000000"/>
                <w:sz w:val="22"/>
                <w:szCs w:val="22"/>
                <w:lang w:eastAsia="en-US"/>
              </w:rPr>
              <w:t>r 4721  - do skrzyż</w:t>
            </w:r>
            <w:r w:rsidR="00344D2A">
              <w:rPr>
                <w:rFonts w:eastAsiaTheme="minorHAnsi"/>
                <w:color w:val="000000"/>
                <w:sz w:val="22"/>
                <w:szCs w:val="22"/>
                <w:lang w:eastAsia="en-US"/>
              </w:rPr>
              <w:t>owania</w:t>
            </w:r>
            <w:r>
              <w:rPr>
                <w:rFonts w:eastAsiaTheme="minorHAnsi"/>
                <w:color w:val="000000"/>
                <w:sz w:val="22"/>
                <w:szCs w:val="22"/>
                <w:lang w:eastAsia="en-US"/>
              </w:rPr>
              <w:t xml:space="preserve"> z dr. gm. 470230W</w:t>
            </w:r>
          </w:p>
        </w:tc>
        <w:tc>
          <w:tcPr>
            <w:tcW w:w="2304" w:type="dxa"/>
            <w:tcBorders>
              <w:top w:val="nil"/>
              <w:left w:val="nil"/>
              <w:bottom w:val="single" w:sz="12" w:space="0" w:color="auto"/>
              <w:right w:val="single" w:sz="12" w:space="0" w:color="auto"/>
            </w:tcBorders>
          </w:tcPr>
          <w:p w14:paraId="580001E3" w14:textId="77777777" w:rsidR="00893DAC" w:rsidRDefault="00893DAC">
            <w:pPr>
              <w:autoSpaceDE w:val="0"/>
              <w:autoSpaceDN w:val="0"/>
              <w:adjustRightInd w:val="0"/>
              <w:jc w:val="center"/>
              <w:rPr>
                <w:rFonts w:eastAsiaTheme="minorHAnsi"/>
                <w:color w:val="000000"/>
                <w:lang w:eastAsia="en-US"/>
              </w:rPr>
            </w:pPr>
            <w:r>
              <w:rPr>
                <w:rFonts w:eastAsiaTheme="minorHAnsi"/>
                <w:color w:val="000000"/>
                <w:lang w:eastAsia="en-US"/>
              </w:rPr>
              <w:t>2,564</w:t>
            </w:r>
          </w:p>
        </w:tc>
      </w:tr>
      <w:tr w:rsidR="00893DAC" w14:paraId="0DD5D5B0" w14:textId="77777777" w:rsidTr="009F3C6D">
        <w:trPr>
          <w:trHeight w:val="595"/>
        </w:trPr>
        <w:tc>
          <w:tcPr>
            <w:tcW w:w="1159" w:type="dxa"/>
            <w:tcBorders>
              <w:top w:val="nil"/>
              <w:left w:val="single" w:sz="12" w:space="0" w:color="auto"/>
              <w:bottom w:val="single" w:sz="12" w:space="0" w:color="auto"/>
              <w:right w:val="single" w:sz="12" w:space="0" w:color="auto"/>
            </w:tcBorders>
          </w:tcPr>
          <w:p w14:paraId="47C291A7" w14:textId="77777777" w:rsidR="00893DAC" w:rsidRDefault="00893DAC">
            <w:pPr>
              <w:autoSpaceDE w:val="0"/>
              <w:autoSpaceDN w:val="0"/>
              <w:adjustRightInd w:val="0"/>
              <w:jc w:val="center"/>
              <w:rPr>
                <w:rFonts w:eastAsiaTheme="minorHAnsi"/>
                <w:color w:val="000000"/>
                <w:lang w:eastAsia="en-US"/>
              </w:rPr>
            </w:pPr>
            <w:r>
              <w:rPr>
                <w:rFonts w:eastAsiaTheme="minorHAnsi"/>
                <w:color w:val="000000"/>
                <w:lang w:eastAsia="en-US"/>
              </w:rPr>
              <w:t>40</w:t>
            </w:r>
          </w:p>
        </w:tc>
        <w:tc>
          <w:tcPr>
            <w:tcW w:w="1853" w:type="dxa"/>
            <w:tcBorders>
              <w:top w:val="nil"/>
              <w:left w:val="nil"/>
              <w:bottom w:val="single" w:sz="12" w:space="0" w:color="auto"/>
              <w:right w:val="single" w:sz="12" w:space="0" w:color="auto"/>
            </w:tcBorders>
          </w:tcPr>
          <w:p w14:paraId="0E5AA1AB" w14:textId="77777777" w:rsidR="00893DAC" w:rsidRDefault="00893DAC">
            <w:pPr>
              <w:autoSpaceDE w:val="0"/>
              <w:autoSpaceDN w:val="0"/>
              <w:adjustRightInd w:val="0"/>
              <w:jc w:val="left"/>
              <w:rPr>
                <w:rFonts w:eastAsiaTheme="minorHAnsi"/>
                <w:color w:val="000000"/>
                <w:lang w:eastAsia="en-US"/>
              </w:rPr>
            </w:pPr>
            <w:r>
              <w:rPr>
                <w:rFonts w:eastAsiaTheme="minorHAnsi"/>
                <w:color w:val="000000"/>
                <w:lang w:eastAsia="en-US"/>
              </w:rPr>
              <w:t>470240W</w:t>
            </w:r>
          </w:p>
        </w:tc>
        <w:tc>
          <w:tcPr>
            <w:tcW w:w="3996" w:type="dxa"/>
            <w:tcBorders>
              <w:top w:val="nil"/>
              <w:left w:val="nil"/>
              <w:bottom w:val="single" w:sz="12" w:space="0" w:color="auto"/>
              <w:right w:val="single" w:sz="12" w:space="0" w:color="auto"/>
            </w:tcBorders>
          </w:tcPr>
          <w:p w14:paraId="45F8C31C" w14:textId="377ACE31" w:rsidR="00893DAC" w:rsidRDefault="00893DAC">
            <w:pPr>
              <w:autoSpaceDE w:val="0"/>
              <w:autoSpaceDN w:val="0"/>
              <w:adjustRightInd w:val="0"/>
              <w:jc w:val="left"/>
              <w:rPr>
                <w:rFonts w:eastAsiaTheme="minorHAnsi"/>
                <w:color w:val="000000"/>
                <w:lang w:eastAsia="en-US"/>
              </w:rPr>
            </w:pPr>
            <w:r>
              <w:rPr>
                <w:rFonts w:eastAsiaTheme="minorHAnsi"/>
                <w:color w:val="000000"/>
                <w:sz w:val="22"/>
                <w:szCs w:val="22"/>
                <w:lang w:eastAsia="en-US"/>
              </w:rPr>
              <w:t>Korabiewice od skrzyż</w:t>
            </w:r>
            <w:r w:rsidR="00344D2A">
              <w:rPr>
                <w:rFonts w:eastAsiaTheme="minorHAnsi"/>
                <w:color w:val="000000"/>
                <w:sz w:val="22"/>
                <w:szCs w:val="22"/>
                <w:lang w:eastAsia="en-US"/>
              </w:rPr>
              <w:t xml:space="preserve">owania z drogą </w:t>
            </w:r>
            <w:r>
              <w:rPr>
                <w:rFonts w:eastAsiaTheme="minorHAnsi"/>
                <w:color w:val="000000"/>
                <w:sz w:val="22"/>
                <w:szCs w:val="22"/>
                <w:lang w:eastAsia="en-US"/>
              </w:rPr>
              <w:t>gminną nr 400208 do gr. Gminy Mszczonów</w:t>
            </w:r>
          </w:p>
        </w:tc>
        <w:tc>
          <w:tcPr>
            <w:tcW w:w="2304" w:type="dxa"/>
            <w:tcBorders>
              <w:top w:val="nil"/>
              <w:left w:val="nil"/>
              <w:bottom w:val="single" w:sz="12" w:space="0" w:color="auto"/>
              <w:right w:val="single" w:sz="12" w:space="0" w:color="auto"/>
            </w:tcBorders>
          </w:tcPr>
          <w:p w14:paraId="7361E688" w14:textId="77777777" w:rsidR="00893DAC" w:rsidRDefault="00893DAC">
            <w:pPr>
              <w:autoSpaceDE w:val="0"/>
              <w:autoSpaceDN w:val="0"/>
              <w:adjustRightInd w:val="0"/>
              <w:jc w:val="center"/>
              <w:rPr>
                <w:rFonts w:eastAsiaTheme="minorHAnsi"/>
                <w:color w:val="000000"/>
                <w:lang w:eastAsia="en-US"/>
              </w:rPr>
            </w:pPr>
            <w:r>
              <w:rPr>
                <w:rFonts w:eastAsiaTheme="minorHAnsi"/>
                <w:color w:val="000000"/>
                <w:lang w:eastAsia="en-US"/>
              </w:rPr>
              <w:t>2,157</w:t>
            </w:r>
          </w:p>
        </w:tc>
      </w:tr>
      <w:tr w:rsidR="00893DAC" w14:paraId="6CD6A209" w14:textId="77777777" w:rsidTr="009F3C6D">
        <w:trPr>
          <w:trHeight w:val="595"/>
        </w:trPr>
        <w:tc>
          <w:tcPr>
            <w:tcW w:w="1159" w:type="dxa"/>
            <w:tcBorders>
              <w:top w:val="nil"/>
              <w:left w:val="single" w:sz="12" w:space="0" w:color="auto"/>
              <w:bottom w:val="single" w:sz="12" w:space="0" w:color="auto"/>
              <w:right w:val="single" w:sz="12" w:space="0" w:color="auto"/>
            </w:tcBorders>
          </w:tcPr>
          <w:p w14:paraId="5F73722A" w14:textId="77777777" w:rsidR="00893DAC" w:rsidRDefault="00893DAC">
            <w:pPr>
              <w:autoSpaceDE w:val="0"/>
              <w:autoSpaceDN w:val="0"/>
              <w:adjustRightInd w:val="0"/>
              <w:jc w:val="center"/>
              <w:rPr>
                <w:rFonts w:eastAsiaTheme="minorHAnsi"/>
                <w:color w:val="000000"/>
                <w:lang w:eastAsia="en-US"/>
              </w:rPr>
            </w:pPr>
            <w:r>
              <w:rPr>
                <w:rFonts w:eastAsiaTheme="minorHAnsi"/>
                <w:color w:val="000000"/>
                <w:lang w:eastAsia="en-US"/>
              </w:rPr>
              <w:t>41</w:t>
            </w:r>
          </w:p>
        </w:tc>
        <w:tc>
          <w:tcPr>
            <w:tcW w:w="1853" w:type="dxa"/>
            <w:tcBorders>
              <w:top w:val="nil"/>
              <w:left w:val="nil"/>
              <w:bottom w:val="single" w:sz="12" w:space="0" w:color="auto"/>
              <w:right w:val="single" w:sz="12" w:space="0" w:color="auto"/>
            </w:tcBorders>
          </w:tcPr>
          <w:p w14:paraId="6AEF9C0F" w14:textId="77777777" w:rsidR="00893DAC" w:rsidRDefault="00893DAC">
            <w:pPr>
              <w:autoSpaceDE w:val="0"/>
              <w:autoSpaceDN w:val="0"/>
              <w:adjustRightInd w:val="0"/>
              <w:jc w:val="left"/>
              <w:rPr>
                <w:rFonts w:eastAsiaTheme="minorHAnsi"/>
                <w:color w:val="000000"/>
                <w:lang w:eastAsia="en-US"/>
              </w:rPr>
            </w:pPr>
            <w:r>
              <w:rPr>
                <w:rFonts w:eastAsiaTheme="minorHAnsi"/>
                <w:color w:val="000000"/>
                <w:lang w:eastAsia="en-US"/>
              </w:rPr>
              <w:t>470241W</w:t>
            </w:r>
          </w:p>
        </w:tc>
        <w:tc>
          <w:tcPr>
            <w:tcW w:w="3996" w:type="dxa"/>
            <w:tcBorders>
              <w:top w:val="nil"/>
              <w:left w:val="nil"/>
              <w:bottom w:val="single" w:sz="12" w:space="0" w:color="auto"/>
              <w:right w:val="single" w:sz="12" w:space="0" w:color="auto"/>
            </w:tcBorders>
          </w:tcPr>
          <w:p w14:paraId="0542CD62" w14:textId="77777777" w:rsidR="00893DAC" w:rsidRDefault="00893DAC">
            <w:pPr>
              <w:autoSpaceDE w:val="0"/>
              <w:autoSpaceDN w:val="0"/>
              <w:adjustRightInd w:val="0"/>
              <w:jc w:val="left"/>
              <w:rPr>
                <w:rFonts w:eastAsiaTheme="minorHAnsi"/>
                <w:color w:val="000000"/>
                <w:lang w:eastAsia="en-US"/>
              </w:rPr>
            </w:pPr>
            <w:r>
              <w:rPr>
                <w:rFonts w:eastAsiaTheme="minorHAnsi"/>
                <w:color w:val="000000"/>
                <w:sz w:val="22"/>
                <w:szCs w:val="22"/>
                <w:lang w:eastAsia="en-US"/>
              </w:rPr>
              <w:t>Grabina Radziwiłłowska ul. Graniczna</w:t>
            </w:r>
          </w:p>
        </w:tc>
        <w:tc>
          <w:tcPr>
            <w:tcW w:w="2304" w:type="dxa"/>
            <w:tcBorders>
              <w:top w:val="nil"/>
              <w:left w:val="nil"/>
              <w:bottom w:val="single" w:sz="12" w:space="0" w:color="auto"/>
              <w:right w:val="single" w:sz="12" w:space="0" w:color="auto"/>
            </w:tcBorders>
          </w:tcPr>
          <w:p w14:paraId="6ECDEBA9" w14:textId="77777777" w:rsidR="00893DAC" w:rsidRDefault="00893DAC">
            <w:pPr>
              <w:autoSpaceDE w:val="0"/>
              <w:autoSpaceDN w:val="0"/>
              <w:adjustRightInd w:val="0"/>
              <w:jc w:val="center"/>
              <w:rPr>
                <w:rFonts w:eastAsiaTheme="minorHAnsi"/>
                <w:color w:val="000000"/>
                <w:lang w:eastAsia="en-US"/>
              </w:rPr>
            </w:pPr>
            <w:r>
              <w:rPr>
                <w:rFonts w:eastAsiaTheme="minorHAnsi"/>
                <w:color w:val="000000"/>
                <w:lang w:eastAsia="en-US"/>
              </w:rPr>
              <w:t>1,024</w:t>
            </w:r>
          </w:p>
        </w:tc>
      </w:tr>
      <w:tr w:rsidR="00893DAC" w14:paraId="1A43B17B" w14:textId="77777777" w:rsidTr="009F3C6D">
        <w:trPr>
          <w:trHeight w:val="319"/>
        </w:trPr>
        <w:tc>
          <w:tcPr>
            <w:tcW w:w="1159" w:type="dxa"/>
            <w:tcBorders>
              <w:top w:val="nil"/>
              <w:left w:val="single" w:sz="12" w:space="0" w:color="auto"/>
              <w:bottom w:val="single" w:sz="12" w:space="0" w:color="auto"/>
              <w:right w:val="single" w:sz="12" w:space="0" w:color="auto"/>
            </w:tcBorders>
          </w:tcPr>
          <w:p w14:paraId="011325FD" w14:textId="77777777" w:rsidR="00893DAC" w:rsidRDefault="00893DAC">
            <w:pPr>
              <w:autoSpaceDE w:val="0"/>
              <w:autoSpaceDN w:val="0"/>
              <w:adjustRightInd w:val="0"/>
              <w:jc w:val="center"/>
              <w:rPr>
                <w:rFonts w:eastAsiaTheme="minorHAnsi"/>
                <w:color w:val="000000"/>
                <w:lang w:eastAsia="en-US"/>
              </w:rPr>
            </w:pPr>
            <w:r>
              <w:rPr>
                <w:rFonts w:eastAsiaTheme="minorHAnsi"/>
                <w:color w:val="000000"/>
                <w:lang w:eastAsia="en-US"/>
              </w:rPr>
              <w:t>42</w:t>
            </w:r>
          </w:p>
        </w:tc>
        <w:tc>
          <w:tcPr>
            <w:tcW w:w="1853" w:type="dxa"/>
            <w:tcBorders>
              <w:top w:val="nil"/>
              <w:left w:val="nil"/>
              <w:bottom w:val="single" w:sz="12" w:space="0" w:color="auto"/>
              <w:right w:val="single" w:sz="12" w:space="0" w:color="auto"/>
            </w:tcBorders>
          </w:tcPr>
          <w:p w14:paraId="56A511FB" w14:textId="77777777" w:rsidR="00893DAC" w:rsidRDefault="00893DAC">
            <w:pPr>
              <w:autoSpaceDE w:val="0"/>
              <w:autoSpaceDN w:val="0"/>
              <w:adjustRightInd w:val="0"/>
              <w:jc w:val="left"/>
              <w:rPr>
                <w:rFonts w:eastAsiaTheme="minorHAnsi"/>
                <w:color w:val="000000"/>
                <w:lang w:eastAsia="en-US"/>
              </w:rPr>
            </w:pPr>
            <w:r>
              <w:rPr>
                <w:rFonts w:eastAsiaTheme="minorHAnsi"/>
                <w:color w:val="000000"/>
                <w:lang w:eastAsia="en-US"/>
              </w:rPr>
              <w:t>470242W</w:t>
            </w:r>
          </w:p>
        </w:tc>
        <w:tc>
          <w:tcPr>
            <w:tcW w:w="3996" w:type="dxa"/>
            <w:tcBorders>
              <w:top w:val="nil"/>
              <w:left w:val="nil"/>
              <w:bottom w:val="single" w:sz="12" w:space="0" w:color="auto"/>
              <w:right w:val="single" w:sz="12" w:space="0" w:color="auto"/>
            </w:tcBorders>
          </w:tcPr>
          <w:p w14:paraId="15AFB76F" w14:textId="77777777" w:rsidR="00893DAC" w:rsidRDefault="00893DAC">
            <w:pPr>
              <w:autoSpaceDE w:val="0"/>
              <w:autoSpaceDN w:val="0"/>
              <w:adjustRightInd w:val="0"/>
              <w:jc w:val="left"/>
              <w:rPr>
                <w:rFonts w:eastAsiaTheme="minorHAnsi"/>
                <w:color w:val="000000"/>
                <w:lang w:eastAsia="en-US"/>
              </w:rPr>
            </w:pPr>
            <w:r>
              <w:rPr>
                <w:rFonts w:eastAsiaTheme="minorHAnsi"/>
                <w:color w:val="000000"/>
                <w:sz w:val="22"/>
                <w:szCs w:val="22"/>
                <w:lang w:eastAsia="en-US"/>
              </w:rPr>
              <w:t>Radziwiłłów ul. Spacerowa</w:t>
            </w:r>
          </w:p>
        </w:tc>
        <w:tc>
          <w:tcPr>
            <w:tcW w:w="2304" w:type="dxa"/>
            <w:tcBorders>
              <w:top w:val="nil"/>
              <w:left w:val="nil"/>
              <w:bottom w:val="single" w:sz="12" w:space="0" w:color="auto"/>
              <w:right w:val="single" w:sz="12" w:space="0" w:color="auto"/>
            </w:tcBorders>
          </w:tcPr>
          <w:p w14:paraId="111CD5D3" w14:textId="77777777" w:rsidR="00893DAC" w:rsidRDefault="00893DAC">
            <w:pPr>
              <w:autoSpaceDE w:val="0"/>
              <w:autoSpaceDN w:val="0"/>
              <w:adjustRightInd w:val="0"/>
              <w:jc w:val="center"/>
              <w:rPr>
                <w:rFonts w:eastAsiaTheme="minorHAnsi"/>
                <w:color w:val="000000"/>
                <w:lang w:eastAsia="en-US"/>
              </w:rPr>
            </w:pPr>
            <w:r>
              <w:rPr>
                <w:rFonts w:eastAsiaTheme="minorHAnsi"/>
                <w:color w:val="000000"/>
                <w:lang w:eastAsia="en-US"/>
              </w:rPr>
              <w:t>1,615</w:t>
            </w:r>
          </w:p>
        </w:tc>
      </w:tr>
      <w:tr w:rsidR="00893DAC" w14:paraId="4E39469D" w14:textId="77777777" w:rsidTr="009F3C6D">
        <w:trPr>
          <w:trHeight w:val="886"/>
        </w:trPr>
        <w:tc>
          <w:tcPr>
            <w:tcW w:w="1159" w:type="dxa"/>
            <w:tcBorders>
              <w:top w:val="nil"/>
              <w:left w:val="single" w:sz="12" w:space="0" w:color="auto"/>
              <w:bottom w:val="single" w:sz="12" w:space="0" w:color="auto"/>
              <w:right w:val="single" w:sz="12" w:space="0" w:color="auto"/>
            </w:tcBorders>
          </w:tcPr>
          <w:p w14:paraId="31FC8D82" w14:textId="77777777" w:rsidR="00893DAC" w:rsidRDefault="00893DAC">
            <w:pPr>
              <w:autoSpaceDE w:val="0"/>
              <w:autoSpaceDN w:val="0"/>
              <w:adjustRightInd w:val="0"/>
              <w:jc w:val="center"/>
              <w:rPr>
                <w:rFonts w:eastAsiaTheme="minorHAnsi"/>
                <w:color w:val="000000"/>
                <w:lang w:eastAsia="en-US"/>
              </w:rPr>
            </w:pPr>
            <w:r>
              <w:rPr>
                <w:rFonts w:eastAsiaTheme="minorHAnsi"/>
                <w:color w:val="000000"/>
                <w:lang w:eastAsia="en-US"/>
              </w:rPr>
              <w:t>43</w:t>
            </w:r>
          </w:p>
        </w:tc>
        <w:tc>
          <w:tcPr>
            <w:tcW w:w="1853" w:type="dxa"/>
            <w:tcBorders>
              <w:top w:val="nil"/>
              <w:left w:val="nil"/>
              <w:bottom w:val="single" w:sz="12" w:space="0" w:color="auto"/>
              <w:right w:val="single" w:sz="12" w:space="0" w:color="auto"/>
            </w:tcBorders>
          </w:tcPr>
          <w:p w14:paraId="40CD7531" w14:textId="77777777" w:rsidR="00893DAC" w:rsidRDefault="00893DAC">
            <w:pPr>
              <w:autoSpaceDE w:val="0"/>
              <w:autoSpaceDN w:val="0"/>
              <w:adjustRightInd w:val="0"/>
              <w:jc w:val="left"/>
              <w:rPr>
                <w:rFonts w:eastAsiaTheme="minorHAnsi"/>
                <w:color w:val="000000"/>
                <w:lang w:eastAsia="en-US"/>
              </w:rPr>
            </w:pPr>
            <w:r>
              <w:rPr>
                <w:rFonts w:eastAsiaTheme="minorHAnsi"/>
                <w:color w:val="000000"/>
                <w:lang w:eastAsia="en-US"/>
              </w:rPr>
              <w:t>470243W</w:t>
            </w:r>
          </w:p>
        </w:tc>
        <w:tc>
          <w:tcPr>
            <w:tcW w:w="3996" w:type="dxa"/>
            <w:tcBorders>
              <w:top w:val="nil"/>
              <w:left w:val="nil"/>
              <w:bottom w:val="single" w:sz="12" w:space="0" w:color="auto"/>
              <w:right w:val="single" w:sz="12" w:space="0" w:color="auto"/>
            </w:tcBorders>
          </w:tcPr>
          <w:p w14:paraId="25159EC9" w14:textId="6B9491E6" w:rsidR="00893DAC" w:rsidRDefault="00893DAC">
            <w:pPr>
              <w:autoSpaceDE w:val="0"/>
              <w:autoSpaceDN w:val="0"/>
              <w:adjustRightInd w:val="0"/>
              <w:jc w:val="left"/>
              <w:rPr>
                <w:rFonts w:eastAsiaTheme="minorHAnsi"/>
                <w:color w:val="000000"/>
                <w:lang w:eastAsia="en-US"/>
              </w:rPr>
            </w:pPr>
            <w:r>
              <w:rPr>
                <w:rFonts w:eastAsiaTheme="minorHAnsi"/>
                <w:color w:val="000000"/>
                <w:sz w:val="22"/>
                <w:szCs w:val="22"/>
                <w:lang w:eastAsia="en-US"/>
              </w:rPr>
              <w:t>Radziwiłłów ul. Podleśna od skrzyż</w:t>
            </w:r>
            <w:r w:rsidR="00344D2A">
              <w:rPr>
                <w:rFonts w:eastAsiaTheme="minorHAnsi"/>
                <w:color w:val="000000"/>
                <w:sz w:val="22"/>
                <w:szCs w:val="22"/>
                <w:lang w:eastAsia="en-US"/>
              </w:rPr>
              <w:t xml:space="preserve">owania </w:t>
            </w:r>
            <w:r>
              <w:rPr>
                <w:rFonts w:eastAsiaTheme="minorHAnsi"/>
                <w:color w:val="000000"/>
                <w:sz w:val="22"/>
                <w:szCs w:val="22"/>
                <w:lang w:eastAsia="en-US"/>
              </w:rPr>
              <w:t xml:space="preserve"> z dr</w:t>
            </w:r>
            <w:r w:rsidR="00344D2A">
              <w:rPr>
                <w:rFonts w:eastAsiaTheme="minorHAnsi"/>
                <w:color w:val="000000"/>
                <w:sz w:val="22"/>
                <w:szCs w:val="22"/>
                <w:lang w:eastAsia="en-US"/>
              </w:rPr>
              <w:t xml:space="preserve">ogą </w:t>
            </w:r>
            <w:r>
              <w:rPr>
                <w:rFonts w:eastAsiaTheme="minorHAnsi"/>
                <w:color w:val="000000"/>
                <w:sz w:val="22"/>
                <w:szCs w:val="22"/>
                <w:lang w:eastAsia="en-US"/>
              </w:rPr>
              <w:t xml:space="preserve"> gminn</w:t>
            </w:r>
            <w:r w:rsidR="00344D2A">
              <w:rPr>
                <w:rFonts w:eastAsiaTheme="minorHAnsi"/>
                <w:color w:val="000000"/>
                <w:sz w:val="22"/>
                <w:szCs w:val="22"/>
                <w:lang w:eastAsia="en-US"/>
              </w:rPr>
              <w:t xml:space="preserve">ą </w:t>
            </w:r>
            <w:r>
              <w:rPr>
                <w:rFonts w:eastAsiaTheme="minorHAnsi"/>
                <w:color w:val="000000"/>
                <w:sz w:val="22"/>
                <w:szCs w:val="22"/>
                <w:lang w:eastAsia="en-US"/>
              </w:rPr>
              <w:t>nr 470220W - do gr</w:t>
            </w:r>
            <w:r w:rsidR="00344D2A">
              <w:rPr>
                <w:rFonts w:eastAsiaTheme="minorHAnsi"/>
                <w:color w:val="000000"/>
                <w:sz w:val="22"/>
                <w:szCs w:val="22"/>
                <w:lang w:eastAsia="en-US"/>
              </w:rPr>
              <w:t xml:space="preserve">anicy </w:t>
            </w:r>
            <w:r>
              <w:rPr>
                <w:rFonts w:eastAsiaTheme="minorHAnsi"/>
                <w:color w:val="000000"/>
                <w:sz w:val="22"/>
                <w:szCs w:val="22"/>
                <w:lang w:eastAsia="en-US"/>
              </w:rPr>
              <w:t xml:space="preserve"> Gminy Skierniewice</w:t>
            </w:r>
          </w:p>
        </w:tc>
        <w:tc>
          <w:tcPr>
            <w:tcW w:w="2304" w:type="dxa"/>
            <w:tcBorders>
              <w:top w:val="nil"/>
              <w:left w:val="nil"/>
              <w:bottom w:val="single" w:sz="12" w:space="0" w:color="auto"/>
              <w:right w:val="single" w:sz="12" w:space="0" w:color="auto"/>
            </w:tcBorders>
          </w:tcPr>
          <w:p w14:paraId="49795185" w14:textId="77777777" w:rsidR="00893DAC" w:rsidRDefault="00893DAC">
            <w:pPr>
              <w:autoSpaceDE w:val="0"/>
              <w:autoSpaceDN w:val="0"/>
              <w:adjustRightInd w:val="0"/>
              <w:jc w:val="center"/>
              <w:rPr>
                <w:rFonts w:eastAsiaTheme="minorHAnsi"/>
                <w:color w:val="000000"/>
                <w:lang w:eastAsia="en-US"/>
              </w:rPr>
            </w:pPr>
            <w:r>
              <w:rPr>
                <w:rFonts w:eastAsiaTheme="minorHAnsi"/>
                <w:color w:val="000000"/>
                <w:lang w:eastAsia="en-US"/>
              </w:rPr>
              <w:t>1,218</w:t>
            </w:r>
          </w:p>
        </w:tc>
      </w:tr>
      <w:tr w:rsidR="00893DAC" w14:paraId="799E703C" w14:textId="77777777" w:rsidTr="009F3C6D">
        <w:trPr>
          <w:trHeight w:val="319"/>
        </w:trPr>
        <w:tc>
          <w:tcPr>
            <w:tcW w:w="1159" w:type="dxa"/>
            <w:tcBorders>
              <w:top w:val="nil"/>
              <w:left w:val="single" w:sz="12" w:space="0" w:color="auto"/>
              <w:bottom w:val="single" w:sz="12" w:space="0" w:color="auto"/>
              <w:right w:val="single" w:sz="12" w:space="0" w:color="auto"/>
            </w:tcBorders>
          </w:tcPr>
          <w:p w14:paraId="0656D313" w14:textId="77777777" w:rsidR="00893DAC" w:rsidRDefault="00893DAC">
            <w:pPr>
              <w:autoSpaceDE w:val="0"/>
              <w:autoSpaceDN w:val="0"/>
              <w:adjustRightInd w:val="0"/>
              <w:jc w:val="center"/>
              <w:rPr>
                <w:rFonts w:eastAsiaTheme="minorHAnsi"/>
                <w:color w:val="000000"/>
                <w:lang w:eastAsia="en-US"/>
              </w:rPr>
            </w:pPr>
            <w:r>
              <w:rPr>
                <w:rFonts w:eastAsiaTheme="minorHAnsi"/>
                <w:color w:val="000000"/>
                <w:lang w:eastAsia="en-US"/>
              </w:rPr>
              <w:t>44</w:t>
            </w:r>
          </w:p>
        </w:tc>
        <w:tc>
          <w:tcPr>
            <w:tcW w:w="1853" w:type="dxa"/>
            <w:tcBorders>
              <w:top w:val="nil"/>
              <w:left w:val="nil"/>
              <w:bottom w:val="single" w:sz="12" w:space="0" w:color="auto"/>
              <w:right w:val="single" w:sz="12" w:space="0" w:color="auto"/>
            </w:tcBorders>
          </w:tcPr>
          <w:p w14:paraId="4BEC31CE" w14:textId="77777777" w:rsidR="00893DAC" w:rsidRDefault="00893DAC">
            <w:pPr>
              <w:autoSpaceDE w:val="0"/>
              <w:autoSpaceDN w:val="0"/>
              <w:adjustRightInd w:val="0"/>
              <w:jc w:val="left"/>
              <w:rPr>
                <w:rFonts w:eastAsiaTheme="minorHAnsi"/>
                <w:color w:val="000000"/>
                <w:lang w:eastAsia="en-US"/>
              </w:rPr>
            </w:pPr>
            <w:r>
              <w:rPr>
                <w:rFonts w:eastAsiaTheme="minorHAnsi"/>
                <w:color w:val="000000"/>
                <w:lang w:eastAsia="en-US"/>
              </w:rPr>
              <w:t>470244W</w:t>
            </w:r>
          </w:p>
        </w:tc>
        <w:tc>
          <w:tcPr>
            <w:tcW w:w="3996" w:type="dxa"/>
            <w:tcBorders>
              <w:top w:val="nil"/>
              <w:left w:val="nil"/>
              <w:bottom w:val="single" w:sz="12" w:space="0" w:color="auto"/>
              <w:right w:val="single" w:sz="12" w:space="0" w:color="auto"/>
            </w:tcBorders>
          </w:tcPr>
          <w:p w14:paraId="3F3F84A0" w14:textId="77777777" w:rsidR="00893DAC" w:rsidRDefault="00893DAC">
            <w:pPr>
              <w:autoSpaceDE w:val="0"/>
              <w:autoSpaceDN w:val="0"/>
              <w:adjustRightInd w:val="0"/>
              <w:jc w:val="left"/>
              <w:rPr>
                <w:rFonts w:eastAsiaTheme="minorHAnsi"/>
                <w:color w:val="000000"/>
                <w:lang w:eastAsia="en-US"/>
              </w:rPr>
            </w:pPr>
            <w:r>
              <w:rPr>
                <w:rFonts w:eastAsiaTheme="minorHAnsi"/>
                <w:color w:val="000000"/>
                <w:sz w:val="22"/>
                <w:szCs w:val="22"/>
                <w:lang w:eastAsia="en-US"/>
              </w:rPr>
              <w:t>Radziwiłłów ul. Dworcowa</w:t>
            </w:r>
          </w:p>
        </w:tc>
        <w:tc>
          <w:tcPr>
            <w:tcW w:w="2304" w:type="dxa"/>
            <w:tcBorders>
              <w:top w:val="nil"/>
              <w:left w:val="nil"/>
              <w:bottom w:val="single" w:sz="12" w:space="0" w:color="auto"/>
              <w:right w:val="single" w:sz="12" w:space="0" w:color="auto"/>
            </w:tcBorders>
          </w:tcPr>
          <w:p w14:paraId="02CFD156" w14:textId="77777777" w:rsidR="00893DAC" w:rsidRDefault="00893DAC">
            <w:pPr>
              <w:autoSpaceDE w:val="0"/>
              <w:autoSpaceDN w:val="0"/>
              <w:adjustRightInd w:val="0"/>
              <w:jc w:val="center"/>
              <w:rPr>
                <w:rFonts w:eastAsiaTheme="minorHAnsi"/>
                <w:color w:val="000000"/>
                <w:lang w:eastAsia="en-US"/>
              </w:rPr>
            </w:pPr>
            <w:r>
              <w:rPr>
                <w:rFonts w:eastAsiaTheme="minorHAnsi"/>
                <w:color w:val="000000"/>
                <w:lang w:eastAsia="en-US"/>
              </w:rPr>
              <w:t>1,148</w:t>
            </w:r>
          </w:p>
        </w:tc>
      </w:tr>
      <w:tr w:rsidR="00893DAC" w14:paraId="0CDB9121" w14:textId="77777777" w:rsidTr="009F3C6D">
        <w:trPr>
          <w:trHeight w:val="886"/>
        </w:trPr>
        <w:tc>
          <w:tcPr>
            <w:tcW w:w="1159" w:type="dxa"/>
            <w:tcBorders>
              <w:top w:val="nil"/>
              <w:left w:val="single" w:sz="12" w:space="0" w:color="auto"/>
              <w:bottom w:val="single" w:sz="12" w:space="0" w:color="auto"/>
              <w:right w:val="single" w:sz="12" w:space="0" w:color="auto"/>
            </w:tcBorders>
          </w:tcPr>
          <w:p w14:paraId="4E449D24" w14:textId="77777777" w:rsidR="00893DAC" w:rsidRDefault="00893DAC">
            <w:pPr>
              <w:autoSpaceDE w:val="0"/>
              <w:autoSpaceDN w:val="0"/>
              <w:adjustRightInd w:val="0"/>
              <w:jc w:val="center"/>
              <w:rPr>
                <w:rFonts w:eastAsiaTheme="minorHAnsi"/>
                <w:color w:val="000000"/>
                <w:lang w:eastAsia="en-US"/>
              </w:rPr>
            </w:pPr>
            <w:r>
              <w:rPr>
                <w:rFonts w:eastAsiaTheme="minorHAnsi"/>
                <w:color w:val="000000"/>
                <w:lang w:eastAsia="en-US"/>
              </w:rPr>
              <w:t>45</w:t>
            </w:r>
          </w:p>
        </w:tc>
        <w:tc>
          <w:tcPr>
            <w:tcW w:w="1853" w:type="dxa"/>
            <w:tcBorders>
              <w:top w:val="nil"/>
              <w:left w:val="nil"/>
              <w:bottom w:val="single" w:sz="12" w:space="0" w:color="auto"/>
              <w:right w:val="single" w:sz="12" w:space="0" w:color="auto"/>
            </w:tcBorders>
          </w:tcPr>
          <w:p w14:paraId="394D5BD9" w14:textId="77777777" w:rsidR="00893DAC" w:rsidRDefault="00893DAC">
            <w:pPr>
              <w:autoSpaceDE w:val="0"/>
              <w:autoSpaceDN w:val="0"/>
              <w:adjustRightInd w:val="0"/>
              <w:jc w:val="left"/>
              <w:rPr>
                <w:rFonts w:eastAsiaTheme="minorHAnsi"/>
                <w:color w:val="000000"/>
                <w:lang w:eastAsia="en-US"/>
              </w:rPr>
            </w:pPr>
            <w:r>
              <w:rPr>
                <w:rFonts w:eastAsiaTheme="minorHAnsi"/>
                <w:color w:val="000000"/>
                <w:lang w:eastAsia="en-US"/>
              </w:rPr>
              <w:t>470245W</w:t>
            </w:r>
          </w:p>
        </w:tc>
        <w:tc>
          <w:tcPr>
            <w:tcW w:w="3996" w:type="dxa"/>
            <w:tcBorders>
              <w:top w:val="nil"/>
              <w:left w:val="nil"/>
              <w:bottom w:val="single" w:sz="12" w:space="0" w:color="auto"/>
              <w:right w:val="single" w:sz="12" w:space="0" w:color="auto"/>
            </w:tcBorders>
          </w:tcPr>
          <w:p w14:paraId="67C971A4" w14:textId="69350736" w:rsidR="00893DAC" w:rsidRDefault="00893DAC">
            <w:pPr>
              <w:autoSpaceDE w:val="0"/>
              <w:autoSpaceDN w:val="0"/>
              <w:adjustRightInd w:val="0"/>
              <w:jc w:val="left"/>
              <w:rPr>
                <w:rFonts w:eastAsiaTheme="minorHAnsi"/>
                <w:color w:val="000000"/>
                <w:lang w:eastAsia="en-US"/>
              </w:rPr>
            </w:pPr>
            <w:r>
              <w:rPr>
                <w:rFonts w:eastAsiaTheme="minorHAnsi"/>
                <w:color w:val="000000"/>
                <w:sz w:val="22"/>
                <w:szCs w:val="22"/>
                <w:lang w:eastAsia="en-US"/>
              </w:rPr>
              <w:t>Puszcza Mariańska od</w:t>
            </w:r>
            <w:r w:rsidR="00344D2A">
              <w:rPr>
                <w:rFonts w:eastAsiaTheme="minorHAnsi"/>
                <w:color w:val="000000"/>
                <w:sz w:val="22"/>
                <w:szCs w:val="22"/>
                <w:lang w:eastAsia="en-US"/>
              </w:rPr>
              <w:t xml:space="preserve"> </w:t>
            </w:r>
            <w:r>
              <w:rPr>
                <w:rFonts w:eastAsiaTheme="minorHAnsi"/>
                <w:color w:val="000000"/>
                <w:sz w:val="22"/>
                <w:szCs w:val="22"/>
                <w:lang w:eastAsia="en-US"/>
              </w:rPr>
              <w:t>skrzyżowania z  dr</w:t>
            </w:r>
            <w:r w:rsidR="00344D2A">
              <w:rPr>
                <w:rFonts w:eastAsiaTheme="minorHAnsi"/>
                <w:color w:val="000000"/>
                <w:sz w:val="22"/>
                <w:szCs w:val="22"/>
                <w:lang w:eastAsia="en-US"/>
              </w:rPr>
              <w:t xml:space="preserve">ogą </w:t>
            </w:r>
            <w:r>
              <w:rPr>
                <w:rFonts w:eastAsiaTheme="minorHAnsi"/>
                <w:color w:val="000000"/>
                <w:sz w:val="22"/>
                <w:szCs w:val="22"/>
                <w:lang w:eastAsia="en-US"/>
              </w:rPr>
              <w:t xml:space="preserve"> gm</w:t>
            </w:r>
            <w:r w:rsidR="00344D2A">
              <w:rPr>
                <w:rFonts w:eastAsiaTheme="minorHAnsi"/>
                <w:color w:val="000000"/>
                <w:sz w:val="22"/>
                <w:szCs w:val="22"/>
                <w:lang w:eastAsia="en-US"/>
              </w:rPr>
              <w:t xml:space="preserve">inną </w:t>
            </w:r>
            <w:r>
              <w:rPr>
                <w:rFonts w:eastAsiaTheme="minorHAnsi"/>
                <w:color w:val="000000"/>
                <w:sz w:val="22"/>
                <w:szCs w:val="22"/>
                <w:lang w:eastAsia="en-US"/>
              </w:rPr>
              <w:t xml:space="preserve"> nr 470204 do skrzyż</w:t>
            </w:r>
            <w:r w:rsidR="00344D2A">
              <w:rPr>
                <w:rFonts w:eastAsiaTheme="minorHAnsi"/>
                <w:color w:val="000000"/>
                <w:sz w:val="22"/>
                <w:szCs w:val="22"/>
                <w:lang w:eastAsia="en-US"/>
              </w:rPr>
              <w:t xml:space="preserve">owania </w:t>
            </w:r>
            <w:r>
              <w:rPr>
                <w:rFonts w:eastAsiaTheme="minorHAnsi"/>
                <w:color w:val="000000"/>
                <w:sz w:val="22"/>
                <w:szCs w:val="22"/>
                <w:lang w:eastAsia="en-US"/>
              </w:rPr>
              <w:t xml:space="preserve"> z dr</w:t>
            </w:r>
            <w:r w:rsidR="00344D2A">
              <w:rPr>
                <w:rFonts w:eastAsiaTheme="minorHAnsi"/>
                <w:color w:val="000000"/>
                <w:sz w:val="22"/>
                <w:szCs w:val="22"/>
                <w:lang w:eastAsia="en-US"/>
              </w:rPr>
              <w:t xml:space="preserve">ogą </w:t>
            </w:r>
            <w:r>
              <w:rPr>
                <w:rFonts w:eastAsiaTheme="minorHAnsi"/>
                <w:color w:val="000000"/>
                <w:sz w:val="22"/>
                <w:szCs w:val="22"/>
                <w:lang w:eastAsia="en-US"/>
              </w:rPr>
              <w:t xml:space="preserve"> gm</w:t>
            </w:r>
            <w:r w:rsidR="00344D2A">
              <w:rPr>
                <w:rFonts w:eastAsiaTheme="minorHAnsi"/>
                <w:color w:val="000000"/>
                <w:sz w:val="22"/>
                <w:szCs w:val="22"/>
                <w:lang w:eastAsia="en-US"/>
              </w:rPr>
              <w:t xml:space="preserve">inną </w:t>
            </w:r>
            <w:r>
              <w:rPr>
                <w:rFonts w:eastAsiaTheme="minorHAnsi"/>
                <w:color w:val="000000"/>
                <w:sz w:val="22"/>
                <w:szCs w:val="22"/>
                <w:lang w:eastAsia="en-US"/>
              </w:rPr>
              <w:t xml:space="preserve"> Nr 470220W</w:t>
            </w:r>
          </w:p>
        </w:tc>
        <w:tc>
          <w:tcPr>
            <w:tcW w:w="2304" w:type="dxa"/>
            <w:tcBorders>
              <w:top w:val="nil"/>
              <w:left w:val="nil"/>
              <w:bottom w:val="single" w:sz="12" w:space="0" w:color="auto"/>
              <w:right w:val="single" w:sz="12" w:space="0" w:color="auto"/>
            </w:tcBorders>
          </w:tcPr>
          <w:p w14:paraId="36198A4E" w14:textId="77777777" w:rsidR="00893DAC" w:rsidRDefault="00893DAC">
            <w:pPr>
              <w:autoSpaceDE w:val="0"/>
              <w:autoSpaceDN w:val="0"/>
              <w:adjustRightInd w:val="0"/>
              <w:jc w:val="center"/>
              <w:rPr>
                <w:rFonts w:eastAsiaTheme="minorHAnsi"/>
                <w:color w:val="000000"/>
                <w:lang w:eastAsia="en-US"/>
              </w:rPr>
            </w:pPr>
            <w:r>
              <w:rPr>
                <w:rFonts w:eastAsiaTheme="minorHAnsi"/>
                <w:color w:val="000000"/>
                <w:lang w:eastAsia="en-US"/>
              </w:rPr>
              <w:t>2,360</w:t>
            </w:r>
          </w:p>
        </w:tc>
      </w:tr>
      <w:tr w:rsidR="00893DAC" w14:paraId="728FED4F" w14:textId="77777777" w:rsidTr="009F3C6D">
        <w:trPr>
          <w:trHeight w:val="886"/>
        </w:trPr>
        <w:tc>
          <w:tcPr>
            <w:tcW w:w="1159" w:type="dxa"/>
            <w:tcBorders>
              <w:top w:val="nil"/>
              <w:left w:val="single" w:sz="12" w:space="0" w:color="auto"/>
              <w:bottom w:val="single" w:sz="12" w:space="0" w:color="auto"/>
              <w:right w:val="single" w:sz="12" w:space="0" w:color="auto"/>
            </w:tcBorders>
          </w:tcPr>
          <w:p w14:paraId="5E5B5AB4" w14:textId="77777777" w:rsidR="00893DAC" w:rsidRDefault="00893DAC">
            <w:pPr>
              <w:autoSpaceDE w:val="0"/>
              <w:autoSpaceDN w:val="0"/>
              <w:adjustRightInd w:val="0"/>
              <w:jc w:val="center"/>
              <w:rPr>
                <w:rFonts w:eastAsiaTheme="minorHAnsi"/>
                <w:color w:val="000000"/>
                <w:lang w:eastAsia="en-US"/>
              </w:rPr>
            </w:pPr>
            <w:r>
              <w:rPr>
                <w:rFonts w:eastAsiaTheme="minorHAnsi"/>
                <w:color w:val="000000"/>
                <w:lang w:eastAsia="en-US"/>
              </w:rPr>
              <w:t>46</w:t>
            </w:r>
          </w:p>
        </w:tc>
        <w:tc>
          <w:tcPr>
            <w:tcW w:w="1853" w:type="dxa"/>
            <w:tcBorders>
              <w:top w:val="nil"/>
              <w:left w:val="nil"/>
              <w:bottom w:val="single" w:sz="12" w:space="0" w:color="auto"/>
              <w:right w:val="single" w:sz="12" w:space="0" w:color="auto"/>
            </w:tcBorders>
          </w:tcPr>
          <w:p w14:paraId="71B3A2AC" w14:textId="77777777" w:rsidR="00893DAC" w:rsidRDefault="00893DAC">
            <w:pPr>
              <w:autoSpaceDE w:val="0"/>
              <w:autoSpaceDN w:val="0"/>
              <w:adjustRightInd w:val="0"/>
              <w:jc w:val="left"/>
              <w:rPr>
                <w:rFonts w:eastAsiaTheme="minorHAnsi"/>
                <w:color w:val="000000"/>
                <w:lang w:eastAsia="en-US"/>
              </w:rPr>
            </w:pPr>
            <w:r>
              <w:rPr>
                <w:rFonts w:eastAsiaTheme="minorHAnsi"/>
                <w:color w:val="000000"/>
                <w:lang w:eastAsia="en-US"/>
              </w:rPr>
              <w:t>470246W</w:t>
            </w:r>
          </w:p>
        </w:tc>
        <w:tc>
          <w:tcPr>
            <w:tcW w:w="3996" w:type="dxa"/>
            <w:tcBorders>
              <w:top w:val="nil"/>
              <w:left w:val="nil"/>
              <w:bottom w:val="single" w:sz="12" w:space="0" w:color="auto"/>
              <w:right w:val="single" w:sz="12" w:space="0" w:color="auto"/>
            </w:tcBorders>
          </w:tcPr>
          <w:p w14:paraId="1374A749" w14:textId="61453A86" w:rsidR="00893DAC" w:rsidRDefault="00893DAC">
            <w:pPr>
              <w:autoSpaceDE w:val="0"/>
              <w:autoSpaceDN w:val="0"/>
              <w:adjustRightInd w:val="0"/>
              <w:jc w:val="left"/>
              <w:rPr>
                <w:rFonts w:eastAsiaTheme="minorHAnsi"/>
                <w:color w:val="000000"/>
                <w:lang w:eastAsia="en-US"/>
              </w:rPr>
            </w:pPr>
            <w:r>
              <w:rPr>
                <w:rFonts w:eastAsiaTheme="minorHAnsi"/>
                <w:color w:val="000000"/>
                <w:sz w:val="22"/>
                <w:szCs w:val="22"/>
                <w:lang w:eastAsia="en-US"/>
              </w:rPr>
              <w:t>Olszanka od skrzyż</w:t>
            </w:r>
            <w:r w:rsidR="00344D2A">
              <w:rPr>
                <w:rFonts w:eastAsiaTheme="minorHAnsi"/>
                <w:color w:val="000000"/>
                <w:sz w:val="22"/>
                <w:szCs w:val="22"/>
                <w:lang w:eastAsia="en-US"/>
              </w:rPr>
              <w:t xml:space="preserve">owania </w:t>
            </w:r>
            <w:r>
              <w:rPr>
                <w:rFonts w:eastAsiaTheme="minorHAnsi"/>
                <w:color w:val="000000"/>
                <w:sz w:val="22"/>
                <w:szCs w:val="22"/>
                <w:lang w:eastAsia="en-US"/>
              </w:rPr>
              <w:t xml:space="preserve"> z dr</w:t>
            </w:r>
            <w:r w:rsidR="00344D2A">
              <w:rPr>
                <w:rFonts w:eastAsiaTheme="minorHAnsi"/>
                <w:color w:val="000000"/>
                <w:sz w:val="22"/>
                <w:szCs w:val="22"/>
                <w:lang w:eastAsia="en-US"/>
              </w:rPr>
              <w:t xml:space="preserve">ogą </w:t>
            </w:r>
            <w:r>
              <w:rPr>
                <w:rFonts w:eastAsiaTheme="minorHAnsi"/>
                <w:color w:val="000000"/>
                <w:sz w:val="22"/>
                <w:szCs w:val="22"/>
                <w:lang w:eastAsia="en-US"/>
              </w:rPr>
              <w:t>powiatową nr 4719W - do skrzyż</w:t>
            </w:r>
            <w:r w:rsidR="00344D2A">
              <w:rPr>
                <w:rFonts w:eastAsiaTheme="minorHAnsi"/>
                <w:color w:val="000000"/>
                <w:sz w:val="22"/>
                <w:szCs w:val="22"/>
                <w:lang w:eastAsia="en-US"/>
              </w:rPr>
              <w:t xml:space="preserve">owania </w:t>
            </w:r>
            <w:r>
              <w:rPr>
                <w:rFonts w:eastAsiaTheme="minorHAnsi"/>
                <w:color w:val="000000"/>
                <w:sz w:val="22"/>
                <w:szCs w:val="22"/>
                <w:lang w:eastAsia="en-US"/>
              </w:rPr>
              <w:t xml:space="preserve">  </w:t>
            </w:r>
            <w:r w:rsidR="00344D2A">
              <w:rPr>
                <w:rFonts w:eastAsiaTheme="minorHAnsi"/>
                <w:color w:val="000000"/>
                <w:sz w:val="22"/>
                <w:szCs w:val="22"/>
                <w:lang w:eastAsia="en-US"/>
              </w:rPr>
              <w:t>z</w:t>
            </w:r>
            <w:r>
              <w:rPr>
                <w:rFonts w:eastAsiaTheme="minorHAnsi"/>
                <w:color w:val="000000"/>
                <w:sz w:val="22"/>
                <w:szCs w:val="22"/>
                <w:lang w:eastAsia="en-US"/>
              </w:rPr>
              <w:t xml:space="preserve"> dr. woj.. 719</w:t>
            </w:r>
          </w:p>
        </w:tc>
        <w:tc>
          <w:tcPr>
            <w:tcW w:w="2304" w:type="dxa"/>
            <w:tcBorders>
              <w:top w:val="nil"/>
              <w:left w:val="nil"/>
              <w:bottom w:val="single" w:sz="12" w:space="0" w:color="auto"/>
              <w:right w:val="single" w:sz="12" w:space="0" w:color="auto"/>
            </w:tcBorders>
          </w:tcPr>
          <w:p w14:paraId="7D42464D" w14:textId="77777777" w:rsidR="00893DAC" w:rsidRDefault="00893DAC">
            <w:pPr>
              <w:autoSpaceDE w:val="0"/>
              <w:autoSpaceDN w:val="0"/>
              <w:adjustRightInd w:val="0"/>
              <w:jc w:val="center"/>
              <w:rPr>
                <w:rFonts w:eastAsiaTheme="minorHAnsi"/>
                <w:color w:val="000000"/>
                <w:lang w:eastAsia="en-US"/>
              </w:rPr>
            </w:pPr>
            <w:r>
              <w:rPr>
                <w:rFonts w:eastAsiaTheme="minorHAnsi"/>
                <w:color w:val="000000"/>
                <w:lang w:eastAsia="en-US"/>
              </w:rPr>
              <w:t>1,050</w:t>
            </w:r>
          </w:p>
        </w:tc>
      </w:tr>
      <w:tr w:rsidR="00893DAC" w14:paraId="511DDC2C" w14:textId="77777777" w:rsidTr="009F3C6D">
        <w:trPr>
          <w:trHeight w:val="886"/>
        </w:trPr>
        <w:tc>
          <w:tcPr>
            <w:tcW w:w="1159" w:type="dxa"/>
            <w:tcBorders>
              <w:top w:val="nil"/>
              <w:left w:val="single" w:sz="12" w:space="0" w:color="auto"/>
              <w:bottom w:val="single" w:sz="12" w:space="0" w:color="auto"/>
              <w:right w:val="single" w:sz="12" w:space="0" w:color="auto"/>
            </w:tcBorders>
          </w:tcPr>
          <w:p w14:paraId="168FDAED" w14:textId="77777777" w:rsidR="00893DAC" w:rsidRDefault="00893DAC">
            <w:pPr>
              <w:autoSpaceDE w:val="0"/>
              <w:autoSpaceDN w:val="0"/>
              <w:adjustRightInd w:val="0"/>
              <w:jc w:val="center"/>
              <w:rPr>
                <w:rFonts w:eastAsiaTheme="minorHAnsi"/>
                <w:color w:val="000000"/>
                <w:lang w:eastAsia="en-US"/>
              </w:rPr>
            </w:pPr>
            <w:r>
              <w:rPr>
                <w:rFonts w:eastAsiaTheme="minorHAnsi"/>
                <w:color w:val="000000"/>
                <w:lang w:eastAsia="en-US"/>
              </w:rPr>
              <w:lastRenderedPageBreak/>
              <w:t>47</w:t>
            </w:r>
          </w:p>
        </w:tc>
        <w:tc>
          <w:tcPr>
            <w:tcW w:w="1853" w:type="dxa"/>
            <w:tcBorders>
              <w:top w:val="nil"/>
              <w:left w:val="nil"/>
              <w:bottom w:val="single" w:sz="12" w:space="0" w:color="auto"/>
              <w:right w:val="single" w:sz="12" w:space="0" w:color="auto"/>
            </w:tcBorders>
          </w:tcPr>
          <w:p w14:paraId="27CE66E1" w14:textId="77777777" w:rsidR="00893DAC" w:rsidRDefault="00893DAC">
            <w:pPr>
              <w:autoSpaceDE w:val="0"/>
              <w:autoSpaceDN w:val="0"/>
              <w:adjustRightInd w:val="0"/>
              <w:jc w:val="left"/>
              <w:rPr>
                <w:rFonts w:eastAsiaTheme="minorHAnsi"/>
                <w:color w:val="000000"/>
                <w:lang w:eastAsia="en-US"/>
              </w:rPr>
            </w:pPr>
            <w:r>
              <w:rPr>
                <w:rFonts w:eastAsiaTheme="minorHAnsi"/>
                <w:color w:val="000000"/>
                <w:lang w:eastAsia="en-US"/>
              </w:rPr>
              <w:t>470247W</w:t>
            </w:r>
          </w:p>
        </w:tc>
        <w:tc>
          <w:tcPr>
            <w:tcW w:w="3996" w:type="dxa"/>
            <w:tcBorders>
              <w:top w:val="nil"/>
              <w:left w:val="nil"/>
              <w:bottom w:val="single" w:sz="12" w:space="0" w:color="auto"/>
              <w:right w:val="single" w:sz="12" w:space="0" w:color="auto"/>
            </w:tcBorders>
          </w:tcPr>
          <w:p w14:paraId="344D82BB" w14:textId="598F5E2D" w:rsidR="00893DAC" w:rsidRDefault="00893DAC">
            <w:pPr>
              <w:autoSpaceDE w:val="0"/>
              <w:autoSpaceDN w:val="0"/>
              <w:adjustRightInd w:val="0"/>
              <w:jc w:val="left"/>
              <w:rPr>
                <w:rFonts w:eastAsiaTheme="minorHAnsi"/>
                <w:color w:val="000000"/>
                <w:lang w:eastAsia="en-US"/>
              </w:rPr>
            </w:pPr>
            <w:r>
              <w:rPr>
                <w:rFonts w:eastAsiaTheme="minorHAnsi"/>
                <w:color w:val="000000"/>
                <w:sz w:val="22"/>
                <w:szCs w:val="22"/>
                <w:lang w:eastAsia="en-US"/>
              </w:rPr>
              <w:t>Stary Łajszczew  od skrzyż</w:t>
            </w:r>
            <w:r w:rsidR="00344D2A">
              <w:rPr>
                <w:rFonts w:eastAsiaTheme="minorHAnsi"/>
                <w:color w:val="000000"/>
                <w:sz w:val="22"/>
                <w:szCs w:val="22"/>
                <w:lang w:eastAsia="en-US"/>
              </w:rPr>
              <w:t xml:space="preserve">owania </w:t>
            </w:r>
            <w:r>
              <w:rPr>
                <w:rFonts w:eastAsiaTheme="minorHAnsi"/>
                <w:color w:val="000000"/>
                <w:sz w:val="22"/>
                <w:szCs w:val="22"/>
                <w:lang w:eastAsia="en-US"/>
              </w:rPr>
              <w:t>z dr</w:t>
            </w:r>
            <w:r w:rsidR="00344D2A">
              <w:rPr>
                <w:rFonts w:eastAsiaTheme="minorHAnsi"/>
                <w:color w:val="000000"/>
                <w:sz w:val="22"/>
                <w:szCs w:val="22"/>
                <w:lang w:eastAsia="en-US"/>
              </w:rPr>
              <w:t xml:space="preserve">ogą </w:t>
            </w:r>
            <w:r>
              <w:rPr>
                <w:rFonts w:eastAsiaTheme="minorHAnsi"/>
                <w:color w:val="000000"/>
                <w:sz w:val="22"/>
                <w:szCs w:val="22"/>
                <w:lang w:eastAsia="en-US"/>
              </w:rPr>
              <w:t xml:space="preserve"> pow</w:t>
            </w:r>
            <w:r w:rsidR="00344D2A">
              <w:rPr>
                <w:rFonts w:eastAsiaTheme="minorHAnsi"/>
                <w:color w:val="000000"/>
                <w:sz w:val="22"/>
                <w:szCs w:val="22"/>
                <w:lang w:eastAsia="en-US"/>
              </w:rPr>
              <w:t xml:space="preserve">iatową </w:t>
            </w:r>
            <w:r>
              <w:rPr>
                <w:rFonts w:eastAsiaTheme="minorHAnsi"/>
                <w:color w:val="000000"/>
                <w:sz w:val="22"/>
                <w:szCs w:val="22"/>
                <w:lang w:eastAsia="en-US"/>
              </w:rPr>
              <w:t xml:space="preserve"> nr 4721 do skrzyż</w:t>
            </w:r>
            <w:r w:rsidR="00344D2A">
              <w:rPr>
                <w:rFonts w:eastAsiaTheme="minorHAnsi"/>
                <w:color w:val="000000"/>
                <w:sz w:val="22"/>
                <w:szCs w:val="22"/>
                <w:lang w:eastAsia="en-US"/>
              </w:rPr>
              <w:t xml:space="preserve">owania </w:t>
            </w:r>
            <w:r>
              <w:rPr>
                <w:rFonts w:eastAsiaTheme="minorHAnsi"/>
                <w:color w:val="000000"/>
                <w:sz w:val="22"/>
                <w:szCs w:val="22"/>
                <w:lang w:eastAsia="en-US"/>
              </w:rPr>
              <w:t xml:space="preserve"> z dr</w:t>
            </w:r>
            <w:r w:rsidR="00344D2A">
              <w:rPr>
                <w:rFonts w:eastAsiaTheme="minorHAnsi"/>
                <w:color w:val="000000"/>
                <w:sz w:val="22"/>
                <w:szCs w:val="22"/>
                <w:lang w:eastAsia="en-US"/>
              </w:rPr>
              <w:t xml:space="preserve">ogą </w:t>
            </w:r>
            <w:r>
              <w:rPr>
                <w:rFonts w:eastAsiaTheme="minorHAnsi"/>
                <w:color w:val="000000"/>
                <w:sz w:val="22"/>
                <w:szCs w:val="22"/>
                <w:lang w:eastAsia="en-US"/>
              </w:rPr>
              <w:t xml:space="preserve"> gm</w:t>
            </w:r>
            <w:r w:rsidR="00344D2A">
              <w:rPr>
                <w:rFonts w:eastAsiaTheme="minorHAnsi"/>
                <w:color w:val="000000"/>
                <w:sz w:val="22"/>
                <w:szCs w:val="22"/>
                <w:lang w:eastAsia="en-US"/>
              </w:rPr>
              <w:t xml:space="preserve">inną </w:t>
            </w:r>
            <w:r>
              <w:rPr>
                <w:rFonts w:eastAsiaTheme="minorHAnsi"/>
                <w:color w:val="000000"/>
                <w:sz w:val="22"/>
                <w:szCs w:val="22"/>
                <w:lang w:eastAsia="en-US"/>
              </w:rPr>
              <w:t xml:space="preserve"> Nr  470230W</w:t>
            </w:r>
          </w:p>
        </w:tc>
        <w:tc>
          <w:tcPr>
            <w:tcW w:w="2304" w:type="dxa"/>
            <w:tcBorders>
              <w:top w:val="nil"/>
              <w:left w:val="nil"/>
              <w:bottom w:val="single" w:sz="12" w:space="0" w:color="auto"/>
              <w:right w:val="single" w:sz="12" w:space="0" w:color="auto"/>
            </w:tcBorders>
          </w:tcPr>
          <w:p w14:paraId="1C9D143B" w14:textId="77777777" w:rsidR="00893DAC" w:rsidRDefault="00893DAC">
            <w:pPr>
              <w:autoSpaceDE w:val="0"/>
              <w:autoSpaceDN w:val="0"/>
              <w:adjustRightInd w:val="0"/>
              <w:jc w:val="center"/>
              <w:rPr>
                <w:rFonts w:eastAsiaTheme="minorHAnsi"/>
                <w:color w:val="000000"/>
                <w:lang w:eastAsia="en-US"/>
              </w:rPr>
            </w:pPr>
            <w:r>
              <w:rPr>
                <w:rFonts w:eastAsiaTheme="minorHAnsi"/>
                <w:color w:val="000000"/>
                <w:lang w:eastAsia="en-US"/>
              </w:rPr>
              <w:t>1,829</w:t>
            </w:r>
          </w:p>
        </w:tc>
      </w:tr>
      <w:tr w:rsidR="00893DAC" w14:paraId="35B31D57" w14:textId="77777777" w:rsidTr="009F3C6D">
        <w:trPr>
          <w:trHeight w:val="886"/>
        </w:trPr>
        <w:tc>
          <w:tcPr>
            <w:tcW w:w="1159" w:type="dxa"/>
            <w:tcBorders>
              <w:top w:val="nil"/>
              <w:left w:val="single" w:sz="12" w:space="0" w:color="auto"/>
              <w:bottom w:val="single" w:sz="12" w:space="0" w:color="auto"/>
              <w:right w:val="single" w:sz="12" w:space="0" w:color="auto"/>
            </w:tcBorders>
          </w:tcPr>
          <w:p w14:paraId="01945B6E" w14:textId="77777777" w:rsidR="00893DAC" w:rsidRDefault="00893DAC">
            <w:pPr>
              <w:autoSpaceDE w:val="0"/>
              <w:autoSpaceDN w:val="0"/>
              <w:adjustRightInd w:val="0"/>
              <w:jc w:val="center"/>
              <w:rPr>
                <w:rFonts w:eastAsiaTheme="minorHAnsi"/>
                <w:color w:val="000000"/>
                <w:lang w:eastAsia="en-US"/>
              </w:rPr>
            </w:pPr>
            <w:r>
              <w:rPr>
                <w:rFonts w:eastAsiaTheme="minorHAnsi"/>
                <w:color w:val="000000"/>
                <w:lang w:eastAsia="en-US"/>
              </w:rPr>
              <w:t>48</w:t>
            </w:r>
          </w:p>
        </w:tc>
        <w:tc>
          <w:tcPr>
            <w:tcW w:w="1853" w:type="dxa"/>
            <w:tcBorders>
              <w:top w:val="nil"/>
              <w:left w:val="nil"/>
              <w:bottom w:val="single" w:sz="12" w:space="0" w:color="auto"/>
              <w:right w:val="single" w:sz="12" w:space="0" w:color="auto"/>
            </w:tcBorders>
          </w:tcPr>
          <w:p w14:paraId="33843D77" w14:textId="77777777" w:rsidR="00893DAC" w:rsidRDefault="00893DAC">
            <w:pPr>
              <w:autoSpaceDE w:val="0"/>
              <w:autoSpaceDN w:val="0"/>
              <w:adjustRightInd w:val="0"/>
              <w:jc w:val="left"/>
              <w:rPr>
                <w:rFonts w:eastAsiaTheme="minorHAnsi"/>
                <w:color w:val="000000"/>
                <w:lang w:eastAsia="en-US"/>
              </w:rPr>
            </w:pPr>
            <w:r>
              <w:rPr>
                <w:rFonts w:eastAsiaTheme="minorHAnsi"/>
                <w:color w:val="000000"/>
                <w:lang w:eastAsia="en-US"/>
              </w:rPr>
              <w:t>470248W</w:t>
            </w:r>
          </w:p>
        </w:tc>
        <w:tc>
          <w:tcPr>
            <w:tcW w:w="3996" w:type="dxa"/>
            <w:tcBorders>
              <w:top w:val="single" w:sz="12" w:space="0" w:color="auto"/>
              <w:left w:val="single" w:sz="12" w:space="0" w:color="auto"/>
              <w:bottom w:val="single" w:sz="12" w:space="0" w:color="auto"/>
              <w:right w:val="single" w:sz="12" w:space="0" w:color="auto"/>
            </w:tcBorders>
          </w:tcPr>
          <w:p w14:paraId="7336C20A" w14:textId="3AC31393" w:rsidR="00893DAC" w:rsidRDefault="00893DAC">
            <w:pPr>
              <w:autoSpaceDE w:val="0"/>
              <w:autoSpaceDN w:val="0"/>
              <w:adjustRightInd w:val="0"/>
              <w:jc w:val="left"/>
              <w:rPr>
                <w:rFonts w:ascii="Calibri" w:eastAsiaTheme="minorHAnsi" w:hAnsi="Calibri" w:cs="Calibri"/>
                <w:color w:val="000000"/>
                <w:lang w:eastAsia="en-US"/>
              </w:rPr>
            </w:pPr>
            <w:r>
              <w:rPr>
                <w:rFonts w:ascii="Calibri" w:eastAsiaTheme="minorHAnsi" w:hAnsi="Calibri" w:cs="Calibri"/>
                <w:color w:val="000000"/>
                <w:sz w:val="22"/>
                <w:szCs w:val="22"/>
                <w:lang w:eastAsia="en-US"/>
              </w:rPr>
              <w:t>Lisowola od skrzyż</w:t>
            </w:r>
            <w:r w:rsidR="00344D2A">
              <w:rPr>
                <w:rFonts w:ascii="Calibri" w:eastAsiaTheme="minorHAnsi" w:hAnsi="Calibri" w:cs="Calibri"/>
                <w:color w:val="000000"/>
                <w:sz w:val="22"/>
                <w:szCs w:val="22"/>
                <w:lang w:eastAsia="en-US"/>
              </w:rPr>
              <w:t xml:space="preserve">owania </w:t>
            </w:r>
            <w:r>
              <w:rPr>
                <w:rFonts w:ascii="Calibri" w:eastAsiaTheme="minorHAnsi" w:hAnsi="Calibri" w:cs="Calibri"/>
                <w:color w:val="000000"/>
                <w:sz w:val="22"/>
                <w:szCs w:val="22"/>
                <w:lang w:eastAsia="en-US"/>
              </w:rPr>
              <w:t xml:space="preserve"> z dr</w:t>
            </w:r>
            <w:r w:rsidR="00344D2A">
              <w:rPr>
                <w:rFonts w:ascii="Calibri" w:eastAsiaTheme="minorHAnsi" w:hAnsi="Calibri" w:cs="Calibri"/>
                <w:color w:val="000000"/>
                <w:sz w:val="22"/>
                <w:szCs w:val="22"/>
                <w:lang w:eastAsia="en-US"/>
              </w:rPr>
              <w:t xml:space="preserve">ogą </w:t>
            </w:r>
            <w:r>
              <w:rPr>
                <w:rFonts w:ascii="Calibri" w:eastAsiaTheme="minorHAnsi" w:hAnsi="Calibri" w:cs="Calibri"/>
                <w:color w:val="000000"/>
                <w:sz w:val="22"/>
                <w:szCs w:val="22"/>
                <w:lang w:eastAsia="en-US"/>
              </w:rPr>
              <w:t xml:space="preserve"> gm</w:t>
            </w:r>
            <w:r w:rsidR="00344D2A">
              <w:rPr>
                <w:rFonts w:ascii="Calibri" w:eastAsiaTheme="minorHAnsi" w:hAnsi="Calibri" w:cs="Calibri"/>
                <w:color w:val="000000"/>
                <w:sz w:val="22"/>
                <w:szCs w:val="22"/>
                <w:lang w:eastAsia="en-US"/>
              </w:rPr>
              <w:t xml:space="preserve">inną </w:t>
            </w:r>
            <w:r>
              <w:rPr>
                <w:rFonts w:ascii="Calibri" w:eastAsiaTheme="minorHAnsi" w:hAnsi="Calibri" w:cs="Calibri"/>
                <w:color w:val="000000"/>
                <w:sz w:val="22"/>
                <w:szCs w:val="22"/>
                <w:lang w:eastAsia="en-US"/>
              </w:rPr>
              <w:t xml:space="preserve">  Nr 470216W - do skrzyż</w:t>
            </w:r>
            <w:r w:rsidR="00344D2A">
              <w:rPr>
                <w:rFonts w:ascii="Calibri" w:eastAsiaTheme="minorHAnsi" w:hAnsi="Calibri" w:cs="Calibri"/>
                <w:color w:val="000000"/>
                <w:sz w:val="22"/>
                <w:szCs w:val="22"/>
                <w:lang w:eastAsia="en-US"/>
              </w:rPr>
              <w:t xml:space="preserve">owania </w:t>
            </w:r>
            <w:r>
              <w:rPr>
                <w:rFonts w:ascii="Calibri" w:eastAsiaTheme="minorHAnsi" w:hAnsi="Calibri" w:cs="Calibri"/>
                <w:color w:val="000000"/>
                <w:sz w:val="22"/>
                <w:szCs w:val="22"/>
                <w:lang w:eastAsia="en-US"/>
              </w:rPr>
              <w:t xml:space="preserve"> z drogą gm. Nr 470230W</w:t>
            </w:r>
          </w:p>
        </w:tc>
        <w:tc>
          <w:tcPr>
            <w:tcW w:w="2304" w:type="dxa"/>
            <w:tcBorders>
              <w:top w:val="single" w:sz="12" w:space="0" w:color="auto"/>
              <w:left w:val="single" w:sz="12" w:space="0" w:color="auto"/>
              <w:bottom w:val="single" w:sz="12" w:space="0" w:color="auto"/>
              <w:right w:val="single" w:sz="12" w:space="0" w:color="auto"/>
            </w:tcBorders>
          </w:tcPr>
          <w:p w14:paraId="16BEEDBD" w14:textId="77777777" w:rsidR="00893DAC" w:rsidRDefault="00893DAC">
            <w:pPr>
              <w:autoSpaceDE w:val="0"/>
              <w:autoSpaceDN w:val="0"/>
              <w:adjustRightInd w:val="0"/>
              <w:jc w:val="center"/>
              <w:rPr>
                <w:rFonts w:ascii="Calibri" w:eastAsiaTheme="minorHAnsi" w:hAnsi="Calibri" w:cs="Calibri"/>
                <w:color w:val="000000"/>
                <w:lang w:eastAsia="en-US"/>
              </w:rPr>
            </w:pPr>
            <w:r>
              <w:rPr>
                <w:rFonts w:ascii="Calibri" w:eastAsiaTheme="minorHAnsi" w:hAnsi="Calibri" w:cs="Calibri"/>
                <w:color w:val="000000"/>
                <w:lang w:eastAsia="en-US"/>
              </w:rPr>
              <w:t>1,458</w:t>
            </w:r>
          </w:p>
        </w:tc>
      </w:tr>
      <w:tr w:rsidR="00893DAC" w14:paraId="624136A7" w14:textId="77777777" w:rsidTr="009F3C6D">
        <w:trPr>
          <w:trHeight w:val="420"/>
        </w:trPr>
        <w:tc>
          <w:tcPr>
            <w:tcW w:w="1159" w:type="dxa"/>
            <w:tcBorders>
              <w:top w:val="single" w:sz="12" w:space="0" w:color="auto"/>
              <w:left w:val="single" w:sz="12" w:space="0" w:color="auto"/>
              <w:bottom w:val="single" w:sz="12" w:space="0" w:color="auto"/>
              <w:right w:val="single" w:sz="12" w:space="0" w:color="auto"/>
            </w:tcBorders>
          </w:tcPr>
          <w:p w14:paraId="3379567E" w14:textId="77777777" w:rsidR="00893DAC" w:rsidRPr="00EA6646" w:rsidRDefault="00893DAC">
            <w:pPr>
              <w:autoSpaceDE w:val="0"/>
              <w:autoSpaceDN w:val="0"/>
              <w:adjustRightInd w:val="0"/>
              <w:jc w:val="right"/>
              <w:rPr>
                <w:rFonts w:ascii="Calibri" w:eastAsiaTheme="minorHAnsi" w:hAnsi="Calibri" w:cs="Calibri"/>
                <w:b/>
                <w:bCs/>
                <w:color w:val="000000"/>
                <w:lang w:eastAsia="en-US"/>
              </w:rPr>
            </w:pPr>
          </w:p>
        </w:tc>
        <w:tc>
          <w:tcPr>
            <w:tcW w:w="1853" w:type="dxa"/>
            <w:tcBorders>
              <w:top w:val="single" w:sz="12" w:space="0" w:color="auto"/>
              <w:left w:val="single" w:sz="12" w:space="0" w:color="auto"/>
              <w:bottom w:val="single" w:sz="12" w:space="0" w:color="auto"/>
              <w:right w:val="nil"/>
            </w:tcBorders>
          </w:tcPr>
          <w:p w14:paraId="50F7E8FA" w14:textId="77777777" w:rsidR="00893DAC" w:rsidRPr="00EA6646" w:rsidRDefault="00893DAC" w:rsidP="00E13F80">
            <w:pPr>
              <w:autoSpaceDE w:val="0"/>
              <w:autoSpaceDN w:val="0"/>
              <w:adjustRightInd w:val="0"/>
              <w:jc w:val="center"/>
              <w:rPr>
                <w:rFonts w:ascii="Calibri" w:eastAsiaTheme="minorHAnsi" w:hAnsi="Calibri" w:cs="Calibri"/>
                <w:b/>
                <w:bCs/>
                <w:color w:val="000000"/>
                <w:lang w:eastAsia="en-US"/>
              </w:rPr>
            </w:pPr>
            <w:r w:rsidRPr="00EA6646">
              <w:rPr>
                <w:rFonts w:ascii="Calibri" w:eastAsiaTheme="minorHAnsi" w:hAnsi="Calibri" w:cs="Calibri"/>
                <w:b/>
                <w:bCs/>
                <w:color w:val="000000"/>
                <w:lang w:eastAsia="en-US"/>
              </w:rPr>
              <w:t xml:space="preserve">OGÓŁEM  </w:t>
            </w:r>
            <w:r w:rsidR="00E13F80" w:rsidRPr="00EA6646">
              <w:rPr>
                <w:rFonts w:ascii="Calibri" w:eastAsiaTheme="minorHAnsi" w:hAnsi="Calibri" w:cs="Calibri"/>
                <w:b/>
                <w:bCs/>
                <w:color w:val="000000"/>
                <w:lang w:eastAsia="en-US"/>
              </w:rPr>
              <w:t>(km)</w:t>
            </w:r>
          </w:p>
        </w:tc>
        <w:tc>
          <w:tcPr>
            <w:tcW w:w="3996" w:type="dxa"/>
            <w:tcBorders>
              <w:top w:val="single" w:sz="12" w:space="0" w:color="auto"/>
              <w:left w:val="nil"/>
              <w:bottom w:val="single" w:sz="12" w:space="0" w:color="auto"/>
              <w:right w:val="single" w:sz="12" w:space="0" w:color="auto"/>
            </w:tcBorders>
          </w:tcPr>
          <w:p w14:paraId="51B1AA6B" w14:textId="77777777" w:rsidR="00893DAC" w:rsidRPr="00EA6646" w:rsidRDefault="00893DAC">
            <w:pPr>
              <w:autoSpaceDE w:val="0"/>
              <w:autoSpaceDN w:val="0"/>
              <w:adjustRightInd w:val="0"/>
              <w:jc w:val="center"/>
              <w:rPr>
                <w:rFonts w:ascii="Calibri" w:eastAsiaTheme="minorHAnsi" w:hAnsi="Calibri" w:cs="Calibri"/>
                <w:b/>
                <w:bCs/>
                <w:color w:val="000000"/>
                <w:lang w:eastAsia="en-US"/>
              </w:rPr>
            </w:pPr>
          </w:p>
        </w:tc>
        <w:tc>
          <w:tcPr>
            <w:tcW w:w="2304" w:type="dxa"/>
            <w:tcBorders>
              <w:top w:val="single" w:sz="12" w:space="0" w:color="auto"/>
              <w:left w:val="single" w:sz="12" w:space="0" w:color="auto"/>
              <w:bottom w:val="single" w:sz="12" w:space="0" w:color="auto"/>
              <w:right w:val="single" w:sz="12" w:space="0" w:color="auto"/>
            </w:tcBorders>
          </w:tcPr>
          <w:p w14:paraId="27E39E6B" w14:textId="77777777" w:rsidR="00893DAC" w:rsidRPr="00EA6646" w:rsidRDefault="00893DAC">
            <w:pPr>
              <w:autoSpaceDE w:val="0"/>
              <w:autoSpaceDN w:val="0"/>
              <w:adjustRightInd w:val="0"/>
              <w:jc w:val="center"/>
              <w:rPr>
                <w:rFonts w:ascii="Calibri" w:eastAsiaTheme="minorHAnsi" w:hAnsi="Calibri" w:cs="Calibri"/>
                <w:b/>
                <w:bCs/>
                <w:color w:val="000000"/>
                <w:lang w:eastAsia="en-US"/>
              </w:rPr>
            </w:pPr>
            <w:r w:rsidRPr="00EA6646">
              <w:rPr>
                <w:rFonts w:ascii="Calibri" w:eastAsiaTheme="minorHAnsi" w:hAnsi="Calibri" w:cs="Calibri"/>
                <w:b/>
                <w:bCs/>
                <w:color w:val="000000"/>
                <w:lang w:eastAsia="en-US"/>
              </w:rPr>
              <w:t>111,719</w:t>
            </w:r>
          </w:p>
        </w:tc>
      </w:tr>
      <w:tr w:rsidR="003B493C" w:rsidRPr="003B493C" w14:paraId="3EA0F10C" w14:textId="77777777" w:rsidTr="009F3C6D">
        <w:trPr>
          <w:trHeight w:val="305"/>
        </w:trPr>
        <w:tc>
          <w:tcPr>
            <w:tcW w:w="1159" w:type="dxa"/>
            <w:tcBorders>
              <w:top w:val="nil"/>
              <w:left w:val="nil"/>
              <w:bottom w:val="nil"/>
              <w:right w:val="nil"/>
            </w:tcBorders>
          </w:tcPr>
          <w:p w14:paraId="7ADA7EF4" w14:textId="77777777" w:rsidR="00893DAC" w:rsidRPr="003B493C" w:rsidRDefault="00893DAC">
            <w:pPr>
              <w:autoSpaceDE w:val="0"/>
              <w:autoSpaceDN w:val="0"/>
              <w:adjustRightInd w:val="0"/>
              <w:jc w:val="right"/>
              <w:rPr>
                <w:rFonts w:ascii="Calibri" w:eastAsiaTheme="minorHAnsi" w:hAnsi="Calibri" w:cs="Calibri"/>
                <w:color w:val="EE0000"/>
                <w:lang w:eastAsia="en-US"/>
              </w:rPr>
            </w:pPr>
          </w:p>
        </w:tc>
        <w:tc>
          <w:tcPr>
            <w:tcW w:w="1853" w:type="dxa"/>
            <w:tcBorders>
              <w:top w:val="nil"/>
              <w:left w:val="nil"/>
              <w:bottom w:val="nil"/>
              <w:right w:val="nil"/>
            </w:tcBorders>
          </w:tcPr>
          <w:p w14:paraId="2B455220" w14:textId="77777777" w:rsidR="00893DAC" w:rsidRPr="003B493C" w:rsidRDefault="00893DAC">
            <w:pPr>
              <w:autoSpaceDE w:val="0"/>
              <w:autoSpaceDN w:val="0"/>
              <w:adjustRightInd w:val="0"/>
              <w:jc w:val="right"/>
              <w:rPr>
                <w:rFonts w:ascii="Calibri" w:eastAsiaTheme="minorHAnsi" w:hAnsi="Calibri" w:cs="Calibri"/>
                <w:color w:val="EE0000"/>
                <w:lang w:eastAsia="en-US"/>
              </w:rPr>
            </w:pPr>
          </w:p>
        </w:tc>
        <w:tc>
          <w:tcPr>
            <w:tcW w:w="3996" w:type="dxa"/>
            <w:tcBorders>
              <w:top w:val="nil"/>
              <w:left w:val="nil"/>
              <w:bottom w:val="nil"/>
              <w:right w:val="nil"/>
            </w:tcBorders>
          </w:tcPr>
          <w:p w14:paraId="1D6C564A" w14:textId="77777777" w:rsidR="00893DAC" w:rsidRPr="003B493C" w:rsidRDefault="00893DAC">
            <w:pPr>
              <w:autoSpaceDE w:val="0"/>
              <w:autoSpaceDN w:val="0"/>
              <w:adjustRightInd w:val="0"/>
              <w:jc w:val="right"/>
              <w:rPr>
                <w:rFonts w:ascii="Calibri" w:eastAsiaTheme="minorHAnsi" w:hAnsi="Calibri" w:cs="Calibri"/>
                <w:color w:val="EE0000"/>
                <w:lang w:eastAsia="en-US"/>
              </w:rPr>
            </w:pPr>
          </w:p>
        </w:tc>
        <w:tc>
          <w:tcPr>
            <w:tcW w:w="2304" w:type="dxa"/>
            <w:tcBorders>
              <w:top w:val="nil"/>
              <w:left w:val="nil"/>
              <w:bottom w:val="nil"/>
              <w:right w:val="nil"/>
            </w:tcBorders>
          </w:tcPr>
          <w:p w14:paraId="6037255B" w14:textId="77777777" w:rsidR="00893DAC" w:rsidRPr="003B493C" w:rsidRDefault="00893DAC">
            <w:pPr>
              <w:autoSpaceDE w:val="0"/>
              <w:autoSpaceDN w:val="0"/>
              <w:adjustRightInd w:val="0"/>
              <w:jc w:val="right"/>
              <w:rPr>
                <w:rFonts w:ascii="Calibri" w:eastAsiaTheme="minorHAnsi" w:hAnsi="Calibri" w:cs="Calibri"/>
                <w:color w:val="EE0000"/>
                <w:lang w:eastAsia="en-US"/>
              </w:rPr>
            </w:pPr>
          </w:p>
        </w:tc>
      </w:tr>
    </w:tbl>
    <w:p w14:paraId="4FEDB119" w14:textId="77777777" w:rsidR="003B493C" w:rsidRDefault="003B493C" w:rsidP="00273B77">
      <w:pPr>
        <w:pStyle w:val="Default"/>
        <w:rPr>
          <w:rFonts w:ascii="Times New Roman" w:hAnsi="Times New Roman" w:cs="Times New Roman"/>
          <w:color w:val="auto"/>
          <w:sz w:val="22"/>
          <w:szCs w:val="22"/>
        </w:rPr>
      </w:pPr>
    </w:p>
    <w:p w14:paraId="282E33F8" w14:textId="77777777" w:rsidR="00893DAC" w:rsidRDefault="00740566" w:rsidP="00273B77">
      <w:pPr>
        <w:pStyle w:val="Default"/>
        <w:rPr>
          <w:rFonts w:ascii="Times New Roman" w:hAnsi="Times New Roman" w:cs="Times New Roman"/>
          <w:color w:val="auto"/>
          <w:sz w:val="22"/>
          <w:szCs w:val="22"/>
        </w:rPr>
      </w:pPr>
      <w:r>
        <w:rPr>
          <w:rFonts w:ascii="Times New Roman" w:hAnsi="Times New Roman" w:cs="Times New Roman"/>
          <w:noProof/>
          <w:color w:val="auto"/>
          <w:sz w:val="22"/>
          <w:szCs w:val="22"/>
          <w:lang w:eastAsia="pl-PL"/>
        </w:rPr>
        <mc:AlternateContent>
          <mc:Choice Requires="wps">
            <w:drawing>
              <wp:anchor distT="0" distB="0" distL="114300" distR="114300" simplePos="0" relativeHeight="251753472" behindDoc="0" locked="0" layoutInCell="1" allowOverlap="1" wp14:anchorId="1CFEDD5D" wp14:editId="787EF4F3">
                <wp:simplePos x="0" y="0"/>
                <wp:positionH relativeFrom="column">
                  <wp:posOffset>24130</wp:posOffset>
                </wp:positionH>
                <wp:positionV relativeFrom="paragraph">
                  <wp:posOffset>76200</wp:posOffset>
                </wp:positionV>
                <wp:extent cx="5876925" cy="533400"/>
                <wp:effectExtent l="0" t="0" r="28575" b="19050"/>
                <wp:wrapNone/>
                <wp:docPr id="73" name="Prostokąt 73"/>
                <wp:cNvGraphicFramePr/>
                <a:graphic xmlns:a="http://schemas.openxmlformats.org/drawingml/2006/main">
                  <a:graphicData uri="http://schemas.microsoft.com/office/word/2010/wordprocessingShape">
                    <wps:wsp>
                      <wps:cNvSpPr/>
                      <wps:spPr>
                        <a:xfrm>
                          <a:off x="0" y="0"/>
                          <a:ext cx="5876925" cy="53340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23AF731E" w14:textId="77777777" w:rsidR="00BC6EA4" w:rsidRDefault="00BC6EA4" w:rsidP="00740566">
                            <w:pPr>
                              <w:jc w:val="center"/>
                            </w:pPr>
                            <w:r>
                              <w:t xml:space="preserve">WODOCIĄGI I KANALIZACJA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FEDD5D" id="Prostokąt 73" o:spid="_x0000_s1046" style="position:absolute;margin-left:1.9pt;margin-top:6pt;width:462.75pt;height:42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" fillcolor="#9ecb81 [2169]" strokecolor="#70ad47 [3209]" strokeweight=".5pt">
                <v:fill color2="#8ac066 [2617]" rotate="t" colors="0 #b5d5a7;.5 #aace99;1 #9cca86" focus="100%" type="gradient">
                  <o:fill v:ext="view" type="gradientUnscaled"/>
                </v:fill>
                <v:textbox>
                  <w:txbxContent>
                    <w:p w14:paraId="23AF731E" w14:textId="77777777" w:rsidR="00BC6EA4" w:rsidRDefault="00BC6EA4" w:rsidP="00740566">
                      <w:pPr>
                        <w:jc w:val="center"/>
                      </w:pPr>
                      <w:r>
                        <w:t xml:space="preserve">WODOCIĄGI I KANALIZACJA </w:t>
                      </w:r>
                    </w:p>
                  </w:txbxContent>
                </v:textbox>
              </v:rect>
            </w:pict>
          </mc:Fallback>
        </mc:AlternateContent>
      </w:r>
    </w:p>
    <w:p w14:paraId="0F8C811F" w14:textId="77777777" w:rsidR="00740566" w:rsidRDefault="00740566" w:rsidP="00273B77">
      <w:pPr>
        <w:pStyle w:val="Default"/>
        <w:rPr>
          <w:rFonts w:ascii="Times New Roman" w:hAnsi="Times New Roman" w:cs="Times New Roman"/>
          <w:color w:val="auto"/>
          <w:sz w:val="22"/>
          <w:szCs w:val="22"/>
        </w:rPr>
      </w:pPr>
    </w:p>
    <w:p w14:paraId="1C423571" w14:textId="77777777" w:rsidR="00740566" w:rsidRDefault="00740566" w:rsidP="00273B77">
      <w:pPr>
        <w:pStyle w:val="Default"/>
        <w:rPr>
          <w:rFonts w:ascii="Times New Roman" w:hAnsi="Times New Roman" w:cs="Times New Roman"/>
          <w:color w:val="auto"/>
          <w:sz w:val="22"/>
          <w:szCs w:val="22"/>
        </w:rPr>
      </w:pPr>
    </w:p>
    <w:p w14:paraId="3308E5DA" w14:textId="77777777" w:rsidR="00740566" w:rsidRDefault="00740566" w:rsidP="00273B77">
      <w:pPr>
        <w:pStyle w:val="Default"/>
        <w:rPr>
          <w:rFonts w:ascii="Times New Roman" w:hAnsi="Times New Roman" w:cs="Times New Roman"/>
          <w:color w:val="auto"/>
          <w:sz w:val="22"/>
          <w:szCs w:val="22"/>
        </w:rPr>
      </w:pPr>
    </w:p>
    <w:p w14:paraId="77669FB4" w14:textId="77777777" w:rsidR="00740566" w:rsidRDefault="00740566" w:rsidP="00273B77">
      <w:pPr>
        <w:pStyle w:val="Default"/>
        <w:rPr>
          <w:rFonts w:ascii="Times New Roman" w:hAnsi="Times New Roman" w:cs="Times New Roman"/>
          <w:color w:val="auto"/>
          <w:sz w:val="22"/>
          <w:szCs w:val="22"/>
        </w:rPr>
      </w:pPr>
    </w:p>
    <w:p w14:paraId="099DDB87" w14:textId="4DD2CCA9" w:rsidR="00A73467" w:rsidRPr="000B4FC0" w:rsidRDefault="00A73467" w:rsidP="00A73467">
      <w:r w:rsidRPr="000B4FC0">
        <w:t>W 20</w:t>
      </w:r>
      <w:r w:rsidR="00740566" w:rsidRPr="000B4FC0">
        <w:t>2</w:t>
      </w:r>
      <w:r w:rsidR="003B493C" w:rsidRPr="000B4FC0">
        <w:t>4</w:t>
      </w:r>
      <w:r w:rsidRPr="000B4FC0">
        <w:t xml:space="preserve"> r. w Urzędzie Gminy wydano warunki przyłączenia nieruchomości do sieci wodociągowej w ilości- </w:t>
      </w:r>
      <w:r w:rsidR="000B4FC0" w:rsidRPr="000B4FC0">
        <w:t>206</w:t>
      </w:r>
      <w:r w:rsidR="00572246" w:rsidRPr="000B4FC0">
        <w:t xml:space="preserve"> </w:t>
      </w:r>
      <w:r w:rsidRPr="000B4FC0">
        <w:t>szt. oraz warunki przyłączenia nieruchomości do sieci kanalizacyjnej w ilości</w:t>
      </w:r>
      <w:r w:rsidR="000B4FC0" w:rsidRPr="000B4FC0">
        <w:t xml:space="preserve"> </w:t>
      </w:r>
      <w:r w:rsidRPr="000B4FC0">
        <w:t>-</w:t>
      </w:r>
      <w:r w:rsidR="000B4FC0" w:rsidRPr="000B4FC0">
        <w:t xml:space="preserve"> 134</w:t>
      </w:r>
      <w:r w:rsidRPr="000B4FC0">
        <w:t xml:space="preserve"> szt.</w:t>
      </w:r>
    </w:p>
    <w:p w14:paraId="07FB755B" w14:textId="77777777" w:rsidR="00CA0397" w:rsidRPr="000B4FC0" w:rsidRDefault="00CA0397" w:rsidP="00A73467"/>
    <w:p w14:paraId="54D1D715" w14:textId="77777777" w:rsidR="00CA0397" w:rsidRPr="000B4FC0" w:rsidRDefault="00CA0397" w:rsidP="00A73467">
      <w:r w:rsidRPr="000B4FC0">
        <w:t>Podstawowe parametry dot. wodociągów i kanalizacji:</w:t>
      </w:r>
    </w:p>
    <w:tbl>
      <w:tblPr>
        <w:tblStyle w:val="Tabela-Siatka"/>
        <w:tblW w:w="0" w:type="auto"/>
        <w:tblLook w:val="04A0" w:firstRow="1" w:lastRow="0" w:firstColumn="1" w:lastColumn="0" w:noHBand="0" w:noVBand="1"/>
      </w:tblPr>
      <w:tblGrid>
        <w:gridCol w:w="988"/>
        <w:gridCol w:w="4110"/>
        <w:gridCol w:w="3964"/>
      </w:tblGrid>
      <w:tr w:rsidR="000B4FC0" w:rsidRPr="000B4FC0" w14:paraId="13A1897A" w14:textId="77777777" w:rsidTr="00CA0397">
        <w:tc>
          <w:tcPr>
            <w:tcW w:w="988" w:type="dxa"/>
          </w:tcPr>
          <w:p w14:paraId="41477119" w14:textId="77777777" w:rsidR="00CA0397" w:rsidRPr="000B4FC0" w:rsidRDefault="00CA0397" w:rsidP="00A73467"/>
        </w:tc>
        <w:tc>
          <w:tcPr>
            <w:tcW w:w="4110" w:type="dxa"/>
          </w:tcPr>
          <w:p w14:paraId="6CCA980F" w14:textId="77777777" w:rsidR="00CA0397" w:rsidRPr="000B4FC0" w:rsidRDefault="00CA0397" w:rsidP="00A73467">
            <w:r w:rsidRPr="000B4FC0">
              <w:t>WODOCIĄGI</w:t>
            </w:r>
          </w:p>
        </w:tc>
        <w:tc>
          <w:tcPr>
            <w:tcW w:w="3964" w:type="dxa"/>
          </w:tcPr>
          <w:p w14:paraId="33385855" w14:textId="77777777" w:rsidR="00CA0397" w:rsidRPr="000B4FC0" w:rsidRDefault="00CA0397" w:rsidP="00A73467">
            <w:r w:rsidRPr="000B4FC0">
              <w:t>KANALIZACJA</w:t>
            </w:r>
          </w:p>
        </w:tc>
      </w:tr>
      <w:tr w:rsidR="000B4FC0" w:rsidRPr="000B4FC0" w14:paraId="4AAAF73D" w14:textId="77777777" w:rsidTr="00CA0397">
        <w:tc>
          <w:tcPr>
            <w:tcW w:w="988" w:type="dxa"/>
          </w:tcPr>
          <w:p w14:paraId="3723C392" w14:textId="77777777" w:rsidR="00CA0397" w:rsidRPr="000B4FC0" w:rsidRDefault="00CA0397" w:rsidP="00A73467">
            <w:r w:rsidRPr="000B4FC0">
              <w:t>1</w:t>
            </w:r>
          </w:p>
        </w:tc>
        <w:tc>
          <w:tcPr>
            <w:tcW w:w="4110" w:type="dxa"/>
          </w:tcPr>
          <w:p w14:paraId="72127EFE" w14:textId="2D335D77" w:rsidR="00CA0397" w:rsidRPr="000B4FC0" w:rsidRDefault="002D7F99" w:rsidP="00A73467">
            <w:r w:rsidRPr="000B4FC0">
              <w:t>m</w:t>
            </w:r>
            <w:r w:rsidRPr="000B4FC0">
              <w:rPr>
                <w:vertAlign w:val="superscript"/>
              </w:rPr>
              <w:t>3</w:t>
            </w:r>
            <w:r w:rsidRPr="000B4FC0">
              <w:t xml:space="preserve"> sprzedanej wody pitnej – </w:t>
            </w:r>
            <w:r w:rsidR="000B4FC0" w:rsidRPr="000B4FC0">
              <w:t>360,3</w:t>
            </w:r>
            <w:r w:rsidRPr="000B4FC0">
              <w:t xml:space="preserve"> tys.</w:t>
            </w:r>
          </w:p>
        </w:tc>
        <w:tc>
          <w:tcPr>
            <w:tcW w:w="3964" w:type="dxa"/>
          </w:tcPr>
          <w:p w14:paraId="4A9ED700" w14:textId="0F931A52" w:rsidR="00CA0397" w:rsidRPr="000B4FC0" w:rsidRDefault="002D7F99" w:rsidP="002D7F99">
            <w:r w:rsidRPr="000B4FC0">
              <w:t>m</w:t>
            </w:r>
            <w:r w:rsidRPr="000B4FC0">
              <w:rPr>
                <w:vertAlign w:val="superscript"/>
              </w:rPr>
              <w:t>3</w:t>
            </w:r>
            <w:r w:rsidRPr="000B4FC0">
              <w:t xml:space="preserve"> odebranych ścieków – </w:t>
            </w:r>
            <w:r w:rsidR="000B4FC0" w:rsidRPr="000B4FC0">
              <w:t>126,1</w:t>
            </w:r>
            <w:r w:rsidRPr="000B4FC0">
              <w:t xml:space="preserve"> tys. </w:t>
            </w:r>
          </w:p>
        </w:tc>
      </w:tr>
      <w:tr w:rsidR="000B4FC0" w:rsidRPr="000B4FC0" w14:paraId="60E39F08" w14:textId="77777777" w:rsidTr="00CA0397">
        <w:tc>
          <w:tcPr>
            <w:tcW w:w="988" w:type="dxa"/>
          </w:tcPr>
          <w:p w14:paraId="1BDBA9A4" w14:textId="77777777" w:rsidR="002D7F99" w:rsidRPr="000B4FC0" w:rsidRDefault="002D7F99" w:rsidP="00A73467">
            <w:r w:rsidRPr="000B4FC0">
              <w:t>2</w:t>
            </w:r>
          </w:p>
        </w:tc>
        <w:tc>
          <w:tcPr>
            <w:tcW w:w="4110" w:type="dxa"/>
          </w:tcPr>
          <w:p w14:paraId="5507C12F" w14:textId="43A9AC21" w:rsidR="002D7F99" w:rsidRPr="000B4FC0" w:rsidRDefault="002D7F99" w:rsidP="00A73467">
            <w:r w:rsidRPr="000B4FC0">
              <w:t xml:space="preserve">Średnie dobowe zużycie wody – </w:t>
            </w:r>
            <w:r w:rsidR="000B4FC0" w:rsidRPr="000B4FC0">
              <w:t>984</w:t>
            </w:r>
            <w:r w:rsidRPr="000B4FC0">
              <w:t xml:space="preserve"> m</w:t>
            </w:r>
            <w:r w:rsidRPr="000B4FC0">
              <w:rPr>
                <w:vertAlign w:val="superscript"/>
              </w:rPr>
              <w:t>3</w:t>
            </w:r>
          </w:p>
        </w:tc>
        <w:tc>
          <w:tcPr>
            <w:tcW w:w="3964" w:type="dxa"/>
          </w:tcPr>
          <w:p w14:paraId="258B024A" w14:textId="53E83597" w:rsidR="002D7F99" w:rsidRPr="000B4FC0" w:rsidRDefault="002D7F99" w:rsidP="002D7F99">
            <w:pPr>
              <w:rPr>
                <w:vertAlign w:val="superscript"/>
              </w:rPr>
            </w:pPr>
            <w:r w:rsidRPr="000B4FC0">
              <w:t xml:space="preserve">Średnia dobowa produkcja ścieków – </w:t>
            </w:r>
            <w:r w:rsidR="000B4FC0" w:rsidRPr="000B4FC0">
              <w:t>344</w:t>
            </w:r>
            <w:r w:rsidRPr="000B4FC0">
              <w:t xml:space="preserve"> m</w:t>
            </w:r>
            <w:r w:rsidRPr="000B4FC0">
              <w:rPr>
                <w:vertAlign w:val="superscript"/>
              </w:rPr>
              <w:t>3</w:t>
            </w:r>
          </w:p>
        </w:tc>
      </w:tr>
      <w:tr w:rsidR="000B4FC0" w:rsidRPr="000B4FC0" w14:paraId="557FE12B" w14:textId="77777777" w:rsidTr="00CA0397">
        <w:tc>
          <w:tcPr>
            <w:tcW w:w="988" w:type="dxa"/>
          </w:tcPr>
          <w:p w14:paraId="1758E10E" w14:textId="77777777" w:rsidR="002D7F99" w:rsidRPr="000B4FC0" w:rsidRDefault="002D7F99" w:rsidP="00A73467">
            <w:r w:rsidRPr="000B4FC0">
              <w:t>3</w:t>
            </w:r>
          </w:p>
        </w:tc>
        <w:tc>
          <w:tcPr>
            <w:tcW w:w="4110" w:type="dxa"/>
          </w:tcPr>
          <w:p w14:paraId="47BEA62F" w14:textId="3BBA36F6" w:rsidR="002D7F99" w:rsidRPr="000B4FC0" w:rsidRDefault="002D7F99" w:rsidP="00A73467">
            <w:r w:rsidRPr="000B4FC0">
              <w:t xml:space="preserve">Długość sieci wodociągowej – </w:t>
            </w:r>
            <w:r w:rsidR="007062AF" w:rsidRPr="000B4FC0">
              <w:t>19</w:t>
            </w:r>
            <w:r w:rsidR="000B4FC0" w:rsidRPr="000B4FC0">
              <w:t>9</w:t>
            </w:r>
            <w:r w:rsidR="007062AF" w:rsidRPr="000B4FC0">
              <w:t>,</w:t>
            </w:r>
            <w:r w:rsidR="000B4FC0" w:rsidRPr="000B4FC0">
              <w:t>2</w:t>
            </w:r>
            <w:r w:rsidRPr="000B4FC0">
              <w:t xml:space="preserve"> km</w:t>
            </w:r>
          </w:p>
        </w:tc>
        <w:tc>
          <w:tcPr>
            <w:tcW w:w="3964" w:type="dxa"/>
          </w:tcPr>
          <w:p w14:paraId="77FA3994" w14:textId="54156824" w:rsidR="002D7F99" w:rsidRPr="000B4FC0" w:rsidRDefault="002D7F99" w:rsidP="002D7F99">
            <w:r w:rsidRPr="000B4FC0">
              <w:t xml:space="preserve">Długość sieci kanalizacyjnej </w:t>
            </w:r>
            <w:r w:rsidR="007062AF" w:rsidRPr="000B4FC0">
              <w:t>6</w:t>
            </w:r>
            <w:r w:rsidR="000B4FC0" w:rsidRPr="000B4FC0">
              <w:t>4</w:t>
            </w:r>
            <w:r w:rsidRPr="000B4FC0">
              <w:t>,</w:t>
            </w:r>
            <w:r w:rsidR="000B4FC0" w:rsidRPr="000B4FC0">
              <w:t>1</w:t>
            </w:r>
            <w:r w:rsidRPr="000B4FC0">
              <w:t xml:space="preserve"> km</w:t>
            </w:r>
          </w:p>
        </w:tc>
      </w:tr>
      <w:tr w:rsidR="000B4FC0" w:rsidRPr="000B4FC0" w14:paraId="61468283" w14:textId="77777777" w:rsidTr="00CA0397">
        <w:tc>
          <w:tcPr>
            <w:tcW w:w="988" w:type="dxa"/>
          </w:tcPr>
          <w:p w14:paraId="25EE18F2" w14:textId="77777777" w:rsidR="002D7F99" w:rsidRPr="000B4FC0" w:rsidRDefault="002D7F99" w:rsidP="00A73467">
            <w:r w:rsidRPr="000B4FC0">
              <w:t>4.</w:t>
            </w:r>
          </w:p>
        </w:tc>
        <w:tc>
          <w:tcPr>
            <w:tcW w:w="4110" w:type="dxa"/>
          </w:tcPr>
          <w:p w14:paraId="3A3FCC17" w14:textId="3C9B356B" w:rsidR="002D7F99" w:rsidRPr="000B4FC0" w:rsidRDefault="002D7F99" w:rsidP="00A73467">
            <w:r w:rsidRPr="000B4FC0">
              <w:t>Ilość przyłączy wodociągowych – 3</w:t>
            </w:r>
            <w:r w:rsidR="007062AF" w:rsidRPr="000B4FC0">
              <w:t>7</w:t>
            </w:r>
            <w:r w:rsidR="000B4FC0" w:rsidRPr="000B4FC0">
              <w:t>98</w:t>
            </w:r>
          </w:p>
        </w:tc>
        <w:tc>
          <w:tcPr>
            <w:tcW w:w="3964" w:type="dxa"/>
          </w:tcPr>
          <w:p w14:paraId="3C854F78" w14:textId="0CFE49EB" w:rsidR="002D7F99" w:rsidRPr="000B4FC0" w:rsidRDefault="002D7F99" w:rsidP="002D7F99">
            <w:r w:rsidRPr="000B4FC0">
              <w:t xml:space="preserve">Ilość przyłączy kanalizacyjnych – </w:t>
            </w:r>
            <w:r w:rsidR="007062AF" w:rsidRPr="000B4FC0">
              <w:t>13</w:t>
            </w:r>
            <w:r w:rsidR="000B4FC0" w:rsidRPr="000B4FC0">
              <w:t>61</w:t>
            </w:r>
          </w:p>
        </w:tc>
      </w:tr>
      <w:tr w:rsidR="000B4FC0" w:rsidRPr="000B4FC0" w14:paraId="0D8BE42C" w14:textId="77777777" w:rsidTr="00CA0397">
        <w:tc>
          <w:tcPr>
            <w:tcW w:w="988" w:type="dxa"/>
          </w:tcPr>
          <w:p w14:paraId="6909C636" w14:textId="77777777" w:rsidR="002D7F99" w:rsidRPr="000B4FC0" w:rsidRDefault="002D7F99" w:rsidP="00A73467">
            <w:r w:rsidRPr="000B4FC0">
              <w:t>5.</w:t>
            </w:r>
          </w:p>
        </w:tc>
        <w:tc>
          <w:tcPr>
            <w:tcW w:w="4110" w:type="dxa"/>
          </w:tcPr>
          <w:p w14:paraId="3705F1AA" w14:textId="08923CCD" w:rsidR="002D7F99" w:rsidRPr="000B4FC0" w:rsidRDefault="002D7F99" w:rsidP="00A73467">
            <w:r w:rsidRPr="000B4FC0">
              <w:t>Zwodociągowanie gminy – 9</w:t>
            </w:r>
            <w:r w:rsidR="007062AF" w:rsidRPr="000B4FC0">
              <w:t>8</w:t>
            </w:r>
            <w:r w:rsidRPr="000B4FC0">
              <w:t>%</w:t>
            </w:r>
          </w:p>
        </w:tc>
        <w:tc>
          <w:tcPr>
            <w:tcW w:w="3964" w:type="dxa"/>
          </w:tcPr>
          <w:p w14:paraId="7A14DDBF" w14:textId="01BAA888" w:rsidR="002D7F99" w:rsidRPr="000B4FC0" w:rsidRDefault="002D7F99" w:rsidP="002D7F99">
            <w:r w:rsidRPr="000B4FC0">
              <w:t>Skanalizowanie gminy – 4</w:t>
            </w:r>
            <w:r w:rsidR="000B4FC0" w:rsidRPr="000B4FC0">
              <w:t>7</w:t>
            </w:r>
            <w:r w:rsidRPr="000B4FC0">
              <w:t>%</w:t>
            </w:r>
          </w:p>
        </w:tc>
      </w:tr>
      <w:tr w:rsidR="002D7F99" w:rsidRPr="000B4FC0" w14:paraId="79705034" w14:textId="77777777" w:rsidTr="00CA0397">
        <w:tc>
          <w:tcPr>
            <w:tcW w:w="988" w:type="dxa"/>
          </w:tcPr>
          <w:p w14:paraId="4ABD2228" w14:textId="77777777" w:rsidR="002D7F99" w:rsidRPr="000B4FC0" w:rsidRDefault="002D7F99" w:rsidP="00A73467">
            <w:r w:rsidRPr="000B4FC0">
              <w:t>6.</w:t>
            </w:r>
          </w:p>
        </w:tc>
        <w:tc>
          <w:tcPr>
            <w:tcW w:w="4110" w:type="dxa"/>
          </w:tcPr>
          <w:p w14:paraId="54D43EE2" w14:textId="6021FA56" w:rsidR="002D7F99" w:rsidRPr="000B4FC0" w:rsidRDefault="002D7F99" w:rsidP="00A73467">
            <w:r w:rsidRPr="000B4FC0">
              <w:t xml:space="preserve">Awarie na sieci wodociągowej – </w:t>
            </w:r>
            <w:r w:rsidR="000B4FC0" w:rsidRPr="000B4FC0">
              <w:t>12</w:t>
            </w:r>
          </w:p>
        </w:tc>
        <w:tc>
          <w:tcPr>
            <w:tcW w:w="3964" w:type="dxa"/>
          </w:tcPr>
          <w:p w14:paraId="6D7D4295" w14:textId="5F7CBED8" w:rsidR="002D7F99" w:rsidRPr="000B4FC0" w:rsidRDefault="002D7F99" w:rsidP="002D7F99">
            <w:r w:rsidRPr="000B4FC0">
              <w:t>Awarie na sieci kanalizacyjnej - 4</w:t>
            </w:r>
            <w:r w:rsidR="000B4FC0" w:rsidRPr="000B4FC0">
              <w:t>5</w:t>
            </w:r>
          </w:p>
        </w:tc>
      </w:tr>
    </w:tbl>
    <w:p w14:paraId="46BF3118" w14:textId="77777777" w:rsidR="00EA6646" w:rsidRPr="000B4FC0" w:rsidRDefault="00EA6646" w:rsidP="00A73467"/>
    <w:p w14:paraId="2BEF7E4E" w14:textId="0C103D3F" w:rsidR="002D7F99" w:rsidRPr="000B4FC0" w:rsidRDefault="002D7F99" w:rsidP="000841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B4FC0">
        <w:t>W 202</w:t>
      </w:r>
      <w:r w:rsidR="000B4FC0" w:rsidRPr="000B4FC0">
        <w:t>4</w:t>
      </w:r>
      <w:r w:rsidRPr="000B4FC0">
        <w:t xml:space="preserve"> r. wystawiono</w:t>
      </w:r>
      <w:r w:rsidR="00EA6646" w:rsidRPr="000B4FC0">
        <w:t xml:space="preserve"> </w:t>
      </w:r>
      <w:r w:rsidR="000B4FC0" w:rsidRPr="000B4FC0">
        <w:t xml:space="preserve">10.115 </w:t>
      </w:r>
      <w:r w:rsidRPr="000B4FC0">
        <w:t xml:space="preserve">szt. faktur za doprowadzoną wodę i odprowadzone ścieki na kwotę </w:t>
      </w:r>
      <w:r w:rsidR="000B4FC0" w:rsidRPr="000B4FC0">
        <w:t>2</w:t>
      </w:r>
      <w:r w:rsidRPr="000B4FC0">
        <w:t>.</w:t>
      </w:r>
      <w:r w:rsidR="000B4FC0" w:rsidRPr="000B4FC0">
        <w:t xml:space="preserve">566.874,32 </w:t>
      </w:r>
      <w:r w:rsidRPr="000B4FC0">
        <w:t>zł</w:t>
      </w:r>
      <w:r w:rsidR="00EA6646" w:rsidRPr="000B4FC0">
        <w:t xml:space="preserve"> brutto</w:t>
      </w:r>
      <w:r w:rsidRPr="000B4FC0">
        <w:t>.</w:t>
      </w:r>
    </w:p>
    <w:p w14:paraId="2A4753B8" w14:textId="5014E224" w:rsidR="003B493C" w:rsidRPr="00636DC5" w:rsidRDefault="00636DC5" w:rsidP="000841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W 2024 r. zatrudniono w Urzędzie Gminy Puszcza Mariańska pracownika na stanowisku kontrolera technicznego, co pozwoliło w okresie od dnia 1 września odzyskać należności za pobór wody z wodociągu gminnego za około 34 000 m </w:t>
      </w:r>
      <w:r>
        <w:rPr>
          <w:vertAlign w:val="superscript"/>
        </w:rPr>
        <w:t>3</w:t>
      </w:r>
      <w:r>
        <w:t xml:space="preserve"> wody. </w:t>
      </w:r>
    </w:p>
    <w:p w14:paraId="15C9D736" w14:textId="77777777" w:rsidR="002D7F99" w:rsidRDefault="00573682" w:rsidP="000841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noProof/>
        </w:rPr>
        <mc:AlternateContent>
          <mc:Choice Requires="wps">
            <w:drawing>
              <wp:anchor distT="0" distB="0" distL="114300" distR="114300" simplePos="0" relativeHeight="251754496" behindDoc="0" locked="0" layoutInCell="1" allowOverlap="1" wp14:anchorId="39880903" wp14:editId="32CE7FF2">
                <wp:simplePos x="0" y="0"/>
                <wp:positionH relativeFrom="column">
                  <wp:posOffset>-13970</wp:posOffset>
                </wp:positionH>
                <wp:positionV relativeFrom="paragraph">
                  <wp:posOffset>134620</wp:posOffset>
                </wp:positionV>
                <wp:extent cx="5876925" cy="457200"/>
                <wp:effectExtent l="0" t="0" r="28575" b="19050"/>
                <wp:wrapNone/>
                <wp:docPr id="88" name="Prostokąt 88"/>
                <wp:cNvGraphicFramePr/>
                <a:graphic xmlns:a="http://schemas.openxmlformats.org/drawingml/2006/main">
                  <a:graphicData uri="http://schemas.microsoft.com/office/word/2010/wordprocessingShape">
                    <wps:wsp>
                      <wps:cNvSpPr/>
                      <wps:spPr>
                        <a:xfrm>
                          <a:off x="0" y="0"/>
                          <a:ext cx="5876925" cy="45720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58EA187A" w14:textId="77777777" w:rsidR="00BC6EA4" w:rsidRDefault="00BC6EA4" w:rsidP="00573682">
                            <w:pPr>
                              <w:jc w:val="center"/>
                            </w:pPr>
                            <w:r>
                              <w:t>GOSPODARKA MIESZKANIOWA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880903" id="Prostokąt 88" o:spid="_x0000_s1047" style="position:absolute;left:0;text-align:left;margin-left:-1.1pt;margin-top:10.6pt;width:462.75pt;height:36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" fillcolor="#9ecb81 [2169]" strokecolor="#70ad47 [3209]" strokeweight=".5pt">
                <v:fill color2="#8ac066 [2617]" rotate="t" colors="0 #b5d5a7;.5 #aace99;1 #9cca86" focus="100%" type="gradient">
                  <o:fill v:ext="view" type="gradientUnscaled"/>
                </v:fill>
                <v:textbox>
                  <w:txbxContent>
                    <w:p w14:paraId="58EA187A" w14:textId="77777777" w:rsidR="00BC6EA4" w:rsidRDefault="00BC6EA4" w:rsidP="00573682">
                      <w:pPr>
                        <w:jc w:val="center"/>
                      </w:pPr>
                      <w:r>
                        <w:t>GOSPODARKA MIESZKANIOWA</w:t>
                      </w:r>
                    </w:p>
                  </w:txbxContent>
                </v:textbox>
              </v:rect>
            </w:pict>
          </mc:Fallback>
        </mc:AlternateContent>
      </w:r>
    </w:p>
    <w:p w14:paraId="7B51E0B2" w14:textId="77777777" w:rsidR="002D7F99" w:rsidRDefault="002D7F99" w:rsidP="000841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0F2601B5" w14:textId="77777777" w:rsidR="002D7F99" w:rsidRDefault="002D7F99" w:rsidP="000841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401C25BD" w14:textId="77777777" w:rsidR="002D7F99" w:rsidRDefault="002D7F99" w:rsidP="000841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12E0AB37" w14:textId="77777777" w:rsidR="002D7F99" w:rsidRPr="000B2B31" w:rsidRDefault="002D7F99" w:rsidP="000841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534D685D" w14:textId="5F257550" w:rsidR="005E4F69" w:rsidRDefault="00573682" w:rsidP="005E4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Mieszkaniowy zasób Gminy Puszcza Mariańska w 202</w:t>
      </w:r>
      <w:r w:rsidR="00636DC5">
        <w:t>4</w:t>
      </w:r>
      <w:r>
        <w:t xml:space="preserve"> r. </w:t>
      </w:r>
      <w:r w:rsidR="00636DC5">
        <w:t xml:space="preserve">nie </w:t>
      </w:r>
      <w:r>
        <w:t xml:space="preserve">uległ zmianie w stosunku do roku </w:t>
      </w:r>
      <w:r w:rsidR="00636DC5">
        <w:t>poprzedniego.</w:t>
      </w:r>
      <w:r>
        <w:t xml:space="preserve"> </w:t>
      </w:r>
      <w:r w:rsidR="005E4F69">
        <w:t>Na koniec 20</w:t>
      </w:r>
      <w:r>
        <w:t>2</w:t>
      </w:r>
      <w:r w:rsidR="00636DC5">
        <w:t>4</w:t>
      </w:r>
      <w:r w:rsidR="006C5851">
        <w:t xml:space="preserve"> </w:t>
      </w:r>
      <w:r w:rsidR="005E4F69">
        <w:t>r. zasób mieszkaniowy gminy obejmował następujące mieszkania:</w:t>
      </w:r>
    </w:p>
    <w:p w14:paraId="5BA9A434" w14:textId="77777777" w:rsidR="005E4F69" w:rsidRDefault="005E4F69" w:rsidP="005E4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 przy ul. St. Papczyńskiego 4 </w:t>
      </w:r>
      <w:r w:rsidRPr="00573682">
        <w:rPr>
          <w:b/>
        </w:rPr>
        <w:t>w Puszczy Mariańskiej</w:t>
      </w:r>
      <w:r>
        <w:t xml:space="preserve"> w budynku znajdują się  3 mieszkania</w:t>
      </w:r>
    </w:p>
    <w:p w14:paraId="160D58BA" w14:textId="77777777" w:rsidR="005E4F69" w:rsidRDefault="005E4F69" w:rsidP="005E4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 o    powierzchni:35 m</w:t>
      </w:r>
      <w:r>
        <w:rPr>
          <w:vertAlign w:val="superscript"/>
        </w:rPr>
        <w:t>2</w:t>
      </w:r>
      <w:r>
        <w:t>,45 m</w:t>
      </w:r>
      <w:r>
        <w:rPr>
          <w:vertAlign w:val="superscript"/>
        </w:rPr>
        <w:t>2</w:t>
      </w:r>
      <w:r>
        <w:t>,30 m</w:t>
      </w:r>
      <w:r>
        <w:rPr>
          <w:vertAlign w:val="superscript"/>
        </w:rPr>
        <w:t>2</w:t>
      </w:r>
      <w:r>
        <w:t>,</w:t>
      </w:r>
    </w:p>
    <w:p w14:paraId="19119863" w14:textId="77777777" w:rsidR="005E4F69" w:rsidRDefault="005E4F69" w:rsidP="005E4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Łączna powierzchnia mieszkań w tym budynku to 110m</w:t>
      </w:r>
      <w:r>
        <w:rPr>
          <w:vertAlign w:val="superscript"/>
        </w:rPr>
        <w:t>2</w:t>
      </w:r>
      <w:r>
        <w:t xml:space="preserve">, o przeciętnej liczbie izb 2, </w:t>
      </w:r>
    </w:p>
    <w:p w14:paraId="1F2C35D6" w14:textId="3B1267DD" w:rsidR="005E4F69" w:rsidRDefault="005E4F69" w:rsidP="005E4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 </w:t>
      </w:r>
      <w:r w:rsidRPr="00573682">
        <w:rPr>
          <w:b/>
        </w:rPr>
        <w:t>w miejscowości Michałów</w:t>
      </w:r>
      <w:r>
        <w:t xml:space="preserve"> – Szkoła Podstawowa w Michałowie nr</w:t>
      </w:r>
      <w:r w:rsidR="00EC3C41">
        <w:t xml:space="preserve"> </w:t>
      </w:r>
      <w:r>
        <w:t>39 w budynku znajduje się 1    mieszkanie o powierzchni 57,10m</w:t>
      </w:r>
      <w:r>
        <w:rPr>
          <w:vertAlign w:val="superscript"/>
        </w:rPr>
        <w:t>2</w:t>
      </w:r>
      <w:r>
        <w:t>, ilość izb 2</w:t>
      </w:r>
      <w:r w:rsidR="00636DC5">
        <w:t>,</w:t>
      </w:r>
    </w:p>
    <w:p w14:paraId="7E1A16EC" w14:textId="334874A4" w:rsidR="005E4F69" w:rsidRDefault="005E4F69" w:rsidP="005E4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  - </w:t>
      </w:r>
      <w:r w:rsidRPr="00573682">
        <w:rPr>
          <w:b/>
        </w:rPr>
        <w:t>w miejscowości Waleriany</w:t>
      </w:r>
      <w:r>
        <w:t xml:space="preserve"> – Szkoła Podstawowa w Walerianach nr</w:t>
      </w:r>
      <w:r w:rsidR="00EC3C41">
        <w:t xml:space="preserve"> </w:t>
      </w:r>
      <w:r>
        <w:t xml:space="preserve">24 w budynku </w:t>
      </w:r>
      <w:r w:rsidR="00EC3C41">
        <w:t xml:space="preserve">pozostało 1 </w:t>
      </w:r>
      <w:r>
        <w:t xml:space="preserve"> mieszkani</w:t>
      </w:r>
      <w:r w:rsidR="00EC3C41">
        <w:t>e</w:t>
      </w:r>
      <w:r>
        <w:t xml:space="preserve"> o powierzchni </w:t>
      </w:r>
      <w:r w:rsidR="00EC3C41">
        <w:t>4</w:t>
      </w:r>
      <w:r>
        <w:t>5,90 m</w:t>
      </w:r>
      <w:r>
        <w:rPr>
          <w:vertAlign w:val="superscript"/>
        </w:rPr>
        <w:t>2</w:t>
      </w:r>
      <w:r>
        <w:t>,</w:t>
      </w:r>
    </w:p>
    <w:p w14:paraId="5116E85E" w14:textId="629EEB88" w:rsidR="005E4F69" w:rsidRDefault="005E4F69" w:rsidP="005E4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lastRenderedPageBreak/>
        <w:t xml:space="preserve"> - w miejscowości Korabiewice nr</w:t>
      </w:r>
      <w:r w:rsidR="00573682">
        <w:t xml:space="preserve"> </w:t>
      </w:r>
      <w:r>
        <w:t>60A w budynku znajduje się  10 mieszkań o powierzchni</w:t>
      </w:r>
      <w:r w:rsidR="00EC3C41">
        <w:t xml:space="preserve"> </w:t>
      </w:r>
      <w:r>
        <w:t xml:space="preserve"> 364m</w:t>
      </w:r>
      <w:r>
        <w:rPr>
          <w:vertAlign w:val="superscript"/>
        </w:rPr>
        <w:t>2</w:t>
      </w:r>
      <w:r w:rsidR="00EC3C41">
        <w:rPr>
          <w:vertAlign w:val="superscript"/>
        </w:rPr>
        <w:t xml:space="preserve"> </w:t>
      </w:r>
      <w:r>
        <w:t xml:space="preserve">o przeciętnej liczbie izb </w:t>
      </w:r>
      <w:r w:rsidR="00CB69E5">
        <w:t>–</w:t>
      </w:r>
      <w:r w:rsidR="00EC3C41">
        <w:t xml:space="preserve"> </w:t>
      </w:r>
      <w:r>
        <w:t>3</w:t>
      </w:r>
      <w:r w:rsidR="00CB69E5">
        <w:t>,</w:t>
      </w:r>
    </w:p>
    <w:p w14:paraId="0D5290EB" w14:textId="3EA4668B" w:rsidR="005E4F69" w:rsidRDefault="005E4F69" w:rsidP="005E4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 </w:t>
      </w:r>
      <w:r w:rsidRPr="00573682">
        <w:rPr>
          <w:b/>
        </w:rPr>
        <w:t>w miejscowości Studzieniec</w:t>
      </w:r>
      <w:r>
        <w:t xml:space="preserve">  </w:t>
      </w:r>
      <w:r w:rsidR="00CB69E5">
        <w:t xml:space="preserve">- </w:t>
      </w:r>
      <w:r>
        <w:t>bl</w:t>
      </w:r>
      <w:r w:rsidR="00CB69E5">
        <w:t xml:space="preserve">ok nr </w:t>
      </w:r>
      <w:r>
        <w:t>1 znajduje się  16 mieszkań o powierzchni  624,62 m</w:t>
      </w:r>
      <w:r>
        <w:rPr>
          <w:vertAlign w:val="superscript"/>
        </w:rPr>
        <w:t>2</w:t>
      </w:r>
      <w:r>
        <w:t>, o przeciętnej liczbie izb 3.</w:t>
      </w:r>
    </w:p>
    <w:p w14:paraId="6CB986D3" w14:textId="6475C483" w:rsidR="005E4F69" w:rsidRDefault="005E4F69" w:rsidP="005E4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w:t>
      </w:r>
      <w:r w:rsidR="00CB69E5">
        <w:t xml:space="preserve"> </w:t>
      </w:r>
      <w:r>
        <w:t>blok nr 2 znajdują się 4 mieszkania o powierzchni 181,41 m</w:t>
      </w:r>
      <w:r>
        <w:rPr>
          <w:vertAlign w:val="superscript"/>
        </w:rPr>
        <w:t>2</w:t>
      </w:r>
      <w:r>
        <w:t>, o przeciętnej liczbie izb 3</w:t>
      </w:r>
      <w:r w:rsidR="00CB69E5">
        <w:t>,</w:t>
      </w:r>
    </w:p>
    <w:p w14:paraId="55F6B351" w14:textId="20234A10" w:rsidR="005E4F69" w:rsidRDefault="00CB69E5" w:rsidP="005E4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w:t>
      </w:r>
      <w:r w:rsidR="005E4F69">
        <w:t xml:space="preserve"> blok nr</w:t>
      </w:r>
      <w:r>
        <w:t xml:space="preserve"> </w:t>
      </w:r>
      <w:r w:rsidR="005E4F69">
        <w:t>3 znajduje się 12 mieszkań o powierzchni 734,23 m</w:t>
      </w:r>
      <w:r w:rsidR="005E4F69">
        <w:rPr>
          <w:vertAlign w:val="superscript"/>
        </w:rPr>
        <w:t>2</w:t>
      </w:r>
      <w:r w:rsidR="005E4F69">
        <w:t>, o przeciętnej liczbie izb 3.</w:t>
      </w:r>
    </w:p>
    <w:p w14:paraId="287C8F5A" w14:textId="5E5CC43B" w:rsidR="005E4F69" w:rsidRDefault="005E4F69" w:rsidP="005E4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w:t>
      </w:r>
      <w:r w:rsidR="00CB69E5">
        <w:t xml:space="preserve"> blok</w:t>
      </w:r>
      <w:r>
        <w:t xml:space="preserve"> nr</w:t>
      </w:r>
      <w:r w:rsidR="00CB69E5">
        <w:t xml:space="preserve"> </w:t>
      </w:r>
      <w:r>
        <w:t>4 znajdują się 12 mieszkań o powierzchni</w:t>
      </w:r>
      <w:r w:rsidRPr="00573682">
        <w:rPr>
          <w:b/>
        </w:rPr>
        <w:t xml:space="preserve"> </w:t>
      </w:r>
      <w:r w:rsidRPr="00CB69E5">
        <w:rPr>
          <w:bCs/>
        </w:rPr>
        <w:t>660,82 m</w:t>
      </w:r>
      <w:r w:rsidRPr="00CB69E5">
        <w:rPr>
          <w:bCs/>
          <w:vertAlign w:val="superscript"/>
        </w:rPr>
        <w:t>2</w:t>
      </w:r>
      <w:r>
        <w:t>, o przeciętnej liczbie izb 3.</w:t>
      </w:r>
    </w:p>
    <w:p w14:paraId="4D9430A8" w14:textId="77777777" w:rsidR="0019462F" w:rsidRDefault="0019462F" w:rsidP="005E4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491B8961" w14:textId="57DF34E2" w:rsidR="005E4F69" w:rsidRDefault="005E4F69" w:rsidP="005E4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Łącznie w zasobie gminy na dzień 31grudnia 20</w:t>
      </w:r>
      <w:r w:rsidR="00573682">
        <w:t>2</w:t>
      </w:r>
      <w:r w:rsidR="00636DC5">
        <w:t>4</w:t>
      </w:r>
      <w:r w:rsidR="00573682">
        <w:t xml:space="preserve"> </w:t>
      </w:r>
      <w:r>
        <w:t xml:space="preserve">r  </w:t>
      </w:r>
      <w:r w:rsidR="00EC3C41">
        <w:t xml:space="preserve">znajduje się </w:t>
      </w:r>
      <w:r>
        <w:t>6</w:t>
      </w:r>
      <w:r w:rsidR="00EC3C41">
        <w:t>5</w:t>
      </w:r>
      <w:r>
        <w:t xml:space="preserve"> mieszka</w:t>
      </w:r>
      <w:r w:rsidR="00EC3C41">
        <w:t>ń</w:t>
      </w:r>
      <w:r>
        <w:t>.</w:t>
      </w:r>
      <w:r w:rsidR="0019462F">
        <w:t>, z których 5</w:t>
      </w:r>
      <w:r w:rsidR="00636DC5">
        <w:t>1</w:t>
      </w:r>
      <w:r w:rsidR="0019462F">
        <w:t xml:space="preserve"> jest użytkowanych.</w:t>
      </w:r>
    </w:p>
    <w:p w14:paraId="5503280A" w14:textId="0D7D4C77" w:rsidR="005E4F69" w:rsidRDefault="005E4F69" w:rsidP="005E4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W 20</w:t>
      </w:r>
      <w:r w:rsidR="0019462F">
        <w:t>2</w:t>
      </w:r>
      <w:r w:rsidR="00636DC5">
        <w:t>4</w:t>
      </w:r>
      <w:r w:rsidR="006C5851">
        <w:t xml:space="preserve"> </w:t>
      </w:r>
      <w:r>
        <w:t>roku nie dokonano sprzedaży mieszkań</w:t>
      </w:r>
      <w:r w:rsidR="00636DC5">
        <w:t xml:space="preserve">. Wszczęto jedno </w:t>
      </w:r>
      <w:r>
        <w:t>postępowa</w:t>
      </w:r>
      <w:r w:rsidR="00636DC5">
        <w:t xml:space="preserve">nie </w:t>
      </w:r>
      <w:r>
        <w:t>eksmisyjn</w:t>
      </w:r>
      <w:r w:rsidR="00636DC5">
        <w:t>e</w:t>
      </w:r>
      <w:r>
        <w:t>.</w:t>
      </w:r>
    </w:p>
    <w:p w14:paraId="7523DFF8" w14:textId="2DBF16A1" w:rsidR="0019462F" w:rsidRDefault="0019462F" w:rsidP="005E4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W związku z wynajmem lokali  Urząd Gminy wystawił w 202</w:t>
      </w:r>
      <w:r w:rsidR="00636DC5">
        <w:t>4</w:t>
      </w:r>
      <w:r>
        <w:t xml:space="preserve"> r. </w:t>
      </w:r>
      <w:r w:rsidR="00EC3C41">
        <w:t>1</w:t>
      </w:r>
      <w:r w:rsidR="00636DC5">
        <w:t>278</w:t>
      </w:r>
      <w:r>
        <w:t xml:space="preserve"> szt. faktur, w tym za najem lokali mieszkalnych na kwotę </w:t>
      </w:r>
      <w:r w:rsidR="00EC3C41">
        <w:t>5</w:t>
      </w:r>
      <w:r w:rsidR="00636DC5">
        <w:t>94.199</w:t>
      </w:r>
      <w:r w:rsidR="00EC3C41">
        <w:t>,</w:t>
      </w:r>
      <w:r w:rsidR="00636DC5">
        <w:t>26</w:t>
      </w:r>
      <w:r w:rsidR="00EC3C41">
        <w:t xml:space="preserve"> </w:t>
      </w:r>
      <w:r>
        <w:t xml:space="preserve">zł netto, za dzierżawę i wynajęcia lokali na kwotę </w:t>
      </w:r>
      <w:r w:rsidR="001C673D">
        <w:t>112.985,30</w:t>
      </w:r>
      <w:r w:rsidR="00EC3C41">
        <w:t xml:space="preserve"> </w:t>
      </w:r>
      <w:r>
        <w:t>zł netto.</w:t>
      </w:r>
    </w:p>
    <w:p w14:paraId="7CFFC82B" w14:textId="77777777" w:rsidR="00EC3C41" w:rsidRDefault="00EC3C41" w:rsidP="005E4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7C543336" w14:textId="77777777" w:rsidR="00864721" w:rsidRDefault="0019462F" w:rsidP="00B52F17">
      <w:pPr>
        <w:pStyle w:val="Default"/>
        <w:rPr>
          <w:rFonts w:ascii="Times New Roman" w:hAnsi="Times New Roman" w:cs="Times New Roman"/>
          <w:b/>
          <w:bCs/>
          <w:color w:val="auto"/>
          <w:sz w:val="32"/>
          <w:szCs w:val="32"/>
          <w:u w:val="single"/>
        </w:rPr>
      </w:pPr>
      <w:r>
        <w:rPr>
          <w:rFonts w:ascii="Times New Roman" w:hAnsi="Times New Roman" w:cs="Times New Roman"/>
          <w:b/>
          <w:bCs/>
          <w:noProof/>
          <w:color w:val="auto"/>
          <w:sz w:val="32"/>
          <w:szCs w:val="32"/>
          <w:u w:val="single"/>
          <w:lang w:eastAsia="pl-PL"/>
        </w:rPr>
        <mc:AlternateContent>
          <mc:Choice Requires="wps">
            <w:drawing>
              <wp:anchor distT="0" distB="0" distL="114300" distR="114300" simplePos="0" relativeHeight="251755520" behindDoc="0" locked="0" layoutInCell="1" allowOverlap="1" wp14:anchorId="370F482C" wp14:editId="605090FB">
                <wp:simplePos x="0" y="0"/>
                <wp:positionH relativeFrom="column">
                  <wp:posOffset>24130</wp:posOffset>
                </wp:positionH>
                <wp:positionV relativeFrom="paragraph">
                  <wp:posOffset>22226</wp:posOffset>
                </wp:positionV>
                <wp:extent cx="5915025" cy="381000"/>
                <wp:effectExtent l="0" t="0" r="28575" b="19050"/>
                <wp:wrapNone/>
                <wp:docPr id="90" name="Prostokąt 90"/>
                <wp:cNvGraphicFramePr/>
                <a:graphic xmlns:a="http://schemas.openxmlformats.org/drawingml/2006/main">
                  <a:graphicData uri="http://schemas.microsoft.com/office/word/2010/wordprocessingShape">
                    <wps:wsp>
                      <wps:cNvSpPr/>
                      <wps:spPr>
                        <a:xfrm>
                          <a:off x="0" y="0"/>
                          <a:ext cx="5915025" cy="38100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1ED9753E" w14:textId="77777777" w:rsidR="00BC6EA4" w:rsidRDefault="00BC6EA4" w:rsidP="0019462F">
                            <w:pPr>
                              <w:jc w:val="center"/>
                            </w:pPr>
                            <w:r>
                              <w:t>SPRAWY OBYWATELSKIE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0F482C" id="Prostokąt 90" o:spid="_x0000_s1048" style="position:absolute;margin-left:1.9pt;margin-top:1.75pt;width:465.75pt;height:30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" fillcolor="#9ecb81 [2169]" strokecolor="#70ad47 [3209]" strokeweight=".5pt">
                <v:fill color2="#8ac066 [2617]" rotate="t" colors="0 #b5d5a7;.5 #aace99;1 #9cca86" focus="100%" type="gradient">
                  <o:fill v:ext="view" type="gradientUnscaled"/>
                </v:fill>
                <v:textbox>
                  <w:txbxContent>
                    <w:p w14:paraId="1ED9753E" w14:textId="77777777" w:rsidR="00BC6EA4" w:rsidRDefault="00BC6EA4" w:rsidP="0019462F">
                      <w:pPr>
                        <w:jc w:val="center"/>
                      </w:pPr>
                      <w:r>
                        <w:t>SPRAWY OBYWATELSKIE</w:t>
                      </w:r>
                    </w:p>
                  </w:txbxContent>
                </v:textbox>
              </v:rect>
            </w:pict>
          </mc:Fallback>
        </mc:AlternateContent>
      </w:r>
    </w:p>
    <w:p w14:paraId="453DA437" w14:textId="77777777" w:rsidR="0019462F" w:rsidRDefault="0019462F" w:rsidP="00273B77">
      <w:pPr>
        <w:pStyle w:val="Default"/>
        <w:rPr>
          <w:rFonts w:ascii="Times New Roman" w:hAnsi="Times New Roman" w:cs="Times New Roman"/>
          <w:b/>
          <w:bCs/>
          <w:color w:val="auto"/>
          <w:sz w:val="32"/>
          <w:szCs w:val="32"/>
          <w:u w:val="single"/>
        </w:rPr>
      </w:pPr>
    </w:p>
    <w:p w14:paraId="6439AA12" w14:textId="77777777" w:rsidR="002955E5" w:rsidRPr="000B50CE" w:rsidRDefault="002955E5" w:rsidP="002955E5">
      <w:pPr>
        <w:ind w:left="360"/>
        <w:rPr>
          <w:b/>
        </w:rPr>
      </w:pPr>
    </w:p>
    <w:p w14:paraId="133E4FA8" w14:textId="77777777" w:rsidR="002955E5" w:rsidRPr="000B50CE" w:rsidRDefault="002955E5" w:rsidP="002955E5">
      <w:pPr>
        <w:rPr>
          <w:b/>
        </w:rPr>
      </w:pPr>
      <w:r w:rsidRPr="000B50CE">
        <w:rPr>
          <w:b/>
        </w:rPr>
        <w:t>NGO funkcjonujące na terenie gminy:</w:t>
      </w:r>
    </w:p>
    <w:p w14:paraId="58828EB6" w14:textId="77777777" w:rsidR="002955E5" w:rsidRPr="000B50CE" w:rsidRDefault="002955E5" w:rsidP="002955E5"/>
    <w:p w14:paraId="23A9BC2D" w14:textId="77777777" w:rsidR="002955E5" w:rsidRPr="000B50CE" w:rsidRDefault="002955E5" w:rsidP="002955E5">
      <w:r w:rsidRPr="000B50CE">
        <w:t>Zarejestrowane w KRS:</w:t>
      </w:r>
    </w:p>
    <w:tbl>
      <w:tblPr>
        <w:tblW w:w="9498" w:type="dxa"/>
        <w:tblCellSpacing w:w="15" w:type="dxa"/>
        <w:tblCellMar>
          <w:top w:w="15" w:type="dxa"/>
          <w:left w:w="15" w:type="dxa"/>
          <w:bottom w:w="15" w:type="dxa"/>
          <w:right w:w="15" w:type="dxa"/>
        </w:tblCellMar>
        <w:tblLook w:val="04A0" w:firstRow="1" w:lastRow="0" w:firstColumn="1" w:lastColumn="0" w:noHBand="0" w:noVBand="1"/>
      </w:tblPr>
      <w:tblGrid>
        <w:gridCol w:w="4361"/>
        <w:gridCol w:w="1607"/>
        <w:gridCol w:w="3530"/>
      </w:tblGrid>
      <w:tr w:rsidR="002955E5" w:rsidRPr="000B50CE" w14:paraId="5D5D426B" w14:textId="77777777" w:rsidTr="004E2056">
        <w:trPr>
          <w:tblCellSpacing w:w="15" w:type="dxa"/>
        </w:trPr>
        <w:tc>
          <w:tcPr>
            <w:tcW w:w="4316" w:type="dxa"/>
            <w:tcBorders>
              <w:top w:val="single" w:sz="4" w:space="0" w:color="auto"/>
              <w:left w:val="single" w:sz="4" w:space="0" w:color="auto"/>
              <w:bottom w:val="single" w:sz="4" w:space="0" w:color="auto"/>
              <w:right w:val="single" w:sz="4" w:space="0" w:color="auto"/>
            </w:tcBorders>
            <w:vAlign w:val="center"/>
            <w:hideMark/>
          </w:tcPr>
          <w:p w14:paraId="41A4DEF1" w14:textId="77777777" w:rsidR="002955E5" w:rsidRPr="000B50CE" w:rsidRDefault="002955E5" w:rsidP="004E2056">
            <w:pPr>
              <w:jc w:val="left"/>
            </w:pPr>
            <w:r w:rsidRPr="000B50CE">
              <w:t>OCHOTNICZA STRAŻ POŻARNA W GRABINIE</w:t>
            </w:r>
          </w:p>
        </w:tc>
        <w:tc>
          <w:tcPr>
            <w:tcW w:w="1577" w:type="dxa"/>
            <w:tcBorders>
              <w:top w:val="single" w:sz="4" w:space="0" w:color="auto"/>
              <w:bottom w:val="single" w:sz="4" w:space="0" w:color="auto"/>
            </w:tcBorders>
            <w:vAlign w:val="center"/>
            <w:hideMark/>
          </w:tcPr>
          <w:p w14:paraId="6D09A029" w14:textId="77777777" w:rsidR="002955E5" w:rsidRPr="000B50CE" w:rsidRDefault="002955E5" w:rsidP="004E2056">
            <w:r w:rsidRPr="000B50CE">
              <w:t>Grabina Radziwiłłowska</w:t>
            </w:r>
          </w:p>
        </w:tc>
        <w:tc>
          <w:tcPr>
            <w:tcW w:w="3485" w:type="dxa"/>
            <w:tcBorders>
              <w:top w:val="single" w:sz="4" w:space="0" w:color="auto"/>
              <w:left w:val="single" w:sz="4" w:space="0" w:color="auto"/>
              <w:bottom w:val="single" w:sz="4" w:space="0" w:color="auto"/>
              <w:right w:val="single" w:sz="4" w:space="0" w:color="auto"/>
            </w:tcBorders>
          </w:tcPr>
          <w:p w14:paraId="25523238" w14:textId="77777777" w:rsidR="002955E5" w:rsidRPr="000B50CE" w:rsidRDefault="002955E5" w:rsidP="004E2056">
            <w:pPr>
              <w:jc w:val="left"/>
            </w:pPr>
            <w:r w:rsidRPr="000B50CE">
              <w:t>Bezpieczeństwo i ochrona ludności, przede wszystkim ochrona przeciwpożarowa</w:t>
            </w:r>
          </w:p>
        </w:tc>
      </w:tr>
      <w:tr w:rsidR="002955E5" w:rsidRPr="000B50CE" w14:paraId="67394418" w14:textId="77777777" w:rsidTr="004E2056">
        <w:trPr>
          <w:tblCellSpacing w:w="15" w:type="dxa"/>
        </w:trPr>
        <w:tc>
          <w:tcPr>
            <w:tcW w:w="4316" w:type="dxa"/>
            <w:tcBorders>
              <w:left w:val="single" w:sz="4" w:space="0" w:color="auto"/>
              <w:bottom w:val="single" w:sz="4" w:space="0" w:color="auto"/>
              <w:right w:val="single" w:sz="4" w:space="0" w:color="auto"/>
            </w:tcBorders>
            <w:vAlign w:val="center"/>
            <w:hideMark/>
          </w:tcPr>
          <w:p w14:paraId="5DC9E5ED" w14:textId="77777777" w:rsidR="002955E5" w:rsidRPr="000B50CE" w:rsidRDefault="002955E5" w:rsidP="004E2056">
            <w:pPr>
              <w:jc w:val="left"/>
            </w:pPr>
            <w:r w:rsidRPr="000B50CE">
              <w:t>OCHOTNICZA STRAŻ POŻARNA W BARTNIKACH</w:t>
            </w:r>
          </w:p>
        </w:tc>
        <w:tc>
          <w:tcPr>
            <w:tcW w:w="1577" w:type="dxa"/>
            <w:tcBorders>
              <w:bottom w:val="single" w:sz="4" w:space="0" w:color="auto"/>
            </w:tcBorders>
            <w:vAlign w:val="center"/>
            <w:hideMark/>
          </w:tcPr>
          <w:p w14:paraId="258693E2" w14:textId="77777777" w:rsidR="002955E5" w:rsidRPr="000B50CE" w:rsidRDefault="002955E5" w:rsidP="004E2056">
            <w:r w:rsidRPr="000B50CE">
              <w:t xml:space="preserve">Bartniki </w:t>
            </w:r>
          </w:p>
        </w:tc>
        <w:tc>
          <w:tcPr>
            <w:tcW w:w="3485" w:type="dxa"/>
            <w:tcBorders>
              <w:left w:val="single" w:sz="4" w:space="0" w:color="auto"/>
              <w:bottom w:val="single" w:sz="4" w:space="0" w:color="auto"/>
              <w:right w:val="single" w:sz="4" w:space="0" w:color="auto"/>
            </w:tcBorders>
          </w:tcPr>
          <w:p w14:paraId="36E41653" w14:textId="77777777" w:rsidR="002955E5" w:rsidRPr="000B50CE" w:rsidRDefault="002955E5" w:rsidP="004E2056">
            <w:pPr>
              <w:jc w:val="left"/>
            </w:pPr>
            <w:r w:rsidRPr="000B50CE">
              <w:t>Bezpieczeństwo i ochrona ludności, przede wszystkim ochrona przeciwpożarowa</w:t>
            </w:r>
          </w:p>
        </w:tc>
      </w:tr>
      <w:tr w:rsidR="002955E5" w:rsidRPr="000B50CE" w14:paraId="682387E0" w14:textId="77777777" w:rsidTr="004E2056">
        <w:trPr>
          <w:tblCellSpacing w:w="15" w:type="dxa"/>
        </w:trPr>
        <w:tc>
          <w:tcPr>
            <w:tcW w:w="4316" w:type="dxa"/>
            <w:tcBorders>
              <w:left w:val="single" w:sz="4" w:space="0" w:color="auto"/>
              <w:right w:val="single" w:sz="4" w:space="0" w:color="auto"/>
            </w:tcBorders>
            <w:vAlign w:val="center"/>
            <w:hideMark/>
          </w:tcPr>
          <w:p w14:paraId="1AF633AC" w14:textId="77777777" w:rsidR="002955E5" w:rsidRPr="000B50CE" w:rsidRDefault="002955E5" w:rsidP="004E2056">
            <w:pPr>
              <w:jc w:val="left"/>
            </w:pPr>
            <w:r w:rsidRPr="000B50CE">
              <w:t>OCHOTNICZA STRAŻ POŻARNA W WALERIANACH</w:t>
            </w:r>
          </w:p>
        </w:tc>
        <w:tc>
          <w:tcPr>
            <w:tcW w:w="1577" w:type="dxa"/>
            <w:tcBorders>
              <w:left w:val="single" w:sz="4" w:space="0" w:color="auto"/>
            </w:tcBorders>
            <w:vAlign w:val="center"/>
            <w:hideMark/>
          </w:tcPr>
          <w:p w14:paraId="722916FC" w14:textId="77777777" w:rsidR="002955E5" w:rsidRPr="000B50CE" w:rsidRDefault="002955E5" w:rsidP="004E2056">
            <w:r w:rsidRPr="000B50CE">
              <w:t xml:space="preserve">Waleriany </w:t>
            </w:r>
          </w:p>
        </w:tc>
        <w:tc>
          <w:tcPr>
            <w:tcW w:w="3485" w:type="dxa"/>
            <w:tcBorders>
              <w:left w:val="single" w:sz="4" w:space="0" w:color="auto"/>
              <w:right w:val="single" w:sz="4" w:space="0" w:color="auto"/>
            </w:tcBorders>
          </w:tcPr>
          <w:p w14:paraId="2D63C905" w14:textId="77777777" w:rsidR="002955E5" w:rsidRPr="000B50CE" w:rsidRDefault="002955E5" w:rsidP="004E2056">
            <w:pPr>
              <w:jc w:val="left"/>
            </w:pPr>
            <w:r w:rsidRPr="000B50CE">
              <w:t>Bezpieczeństwo i ochrona ludności, przede wszystkim ochrona przeciwpożarowa</w:t>
            </w:r>
          </w:p>
        </w:tc>
      </w:tr>
      <w:tr w:rsidR="002955E5" w:rsidRPr="000B50CE" w14:paraId="043EADAF" w14:textId="77777777" w:rsidTr="004E2056">
        <w:trPr>
          <w:tblCellSpacing w:w="15" w:type="dxa"/>
        </w:trPr>
        <w:tc>
          <w:tcPr>
            <w:tcW w:w="4316" w:type="dxa"/>
            <w:tcBorders>
              <w:top w:val="single" w:sz="4" w:space="0" w:color="auto"/>
              <w:left w:val="single" w:sz="4" w:space="0" w:color="auto"/>
              <w:bottom w:val="single" w:sz="4" w:space="0" w:color="auto"/>
              <w:right w:val="single" w:sz="4" w:space="0" w:color="auto"/>
            </w:tcBorders>
            <w:vAlign w:val="center"/>
            <w:hideMark/>
          </w:tcPr>
          <w:p w14:paraId="36208C05" w14:textId="77777777" w:rsidR="002955E5" w:rsidRPr="000B50CE" w:rsidRDefault="002955E5" w:rsidP="004E2056">
            <w:pPr>
              <w:jc w:val="left"/>
            </w:pPr>
            <w:r w:rsidRPr="000B50CE">
              <w:t>MARIAŃSKI RUCH INICJATYW EKONOMICZNO-SPOŁECZNYCH</w:t>
            </w:r>
          </w:p>
        </w:tc>
        <w:tc>
          <w:tcPr>
            <w:tcW w:w="1577" w:type="dxa"/>
            <w:tcBorders>
              <w:top w:val="single" w:sz="4" w:space="0" w:color="auto"/>
              <w:left w:val="single" w:sz="4" w:space="0" w:color="auto"/>
              <w:bottom w:val="single" w:sz="4" w:space="0" w:color="auto"/>
            </w:tcBorders>
            <w:vAlign w:val="center"/>
            <w:hideMark/>
          </w:tcPr>
          <w:p w14:paraId="19A86805" w14:textId="77777777" w:rsidR="002955E5" w:rsidRPr="000B50CE" w:rsidRDefault="002955E5" w:rsidP="004E2056">
            <w:r w:rsidRPr="000B50CE">
              <w:t xml:space="preserve">Puszcza Mariańska </w:t>
            </w:r>
          </w:p>
        </w:tc>
        <w:tc>
          <w:tcPr>
            <w:tcW w:w="3485" w:type="dxa"/>
            <w:tcBorders>
              <w:top w:val="single" w:sz="4" w:space="0" w:color="auto"/>
              <w:left w:val="single" w:sz="4" w:space="0" w:color="auto"/>
              <w:bottom w:val="single" w:sz="4" w:space="0" w:color="auto"/>
              <w:right w:val="single" w:sz="4" w:space="0" w:color="auto"/>
            </w:tcBorders>
          </w:tcPr>
          <w:p w14:paraId="6CAB573D" w14:textId="77777777" w:rsidR="002955E5" w:rsidRPr="000B50CE" w:rsidRDefault="002955E5" w:rsidP="004E2056">
            <w:pPr>
              <w:jc w:val="left"/>
            </w:pPr>
            <w:r w:rsidRPr="000B50CE">
              <w:t>Rozwój ekonomiczno – społeczny gminy</w:t>
            </w:r>
          </w:p>
        </w:tc>
      </w:tr>
      <w:tr w:rsidR="002955E5" w:rsidRPr="000B50CE" w14:paraId="0FB87990" w14:textId="77777777" w:rsidTr="004E2056">
        <w:trPr>
          <w:tblCellSpacing w:w="15" w:type="dxa"/>
        </w:trPr>
        <w:tc>
          <w:tcPr>
            <w:tcW w:w="4316" w:type="dxa"/>
            <w:tcBorders>
              <w:left w:val="single" w:sz="4" w:space="0" w:color="auto"/>
              <w:bottom w:val="single" w:sz="4" w:space="0" w:color="auto"/>
              <w:right w:val="single" w:sz="4" w:space="0" w:color="auto"/>
            </w:tcBorders>
            <w:vAlign w:val="center"/>
          </w:tcPr>
          <w:p w14:paraId="7399C30D" w14:textId="77777777" w:rsidR="002955E5" w:rsidRPr="000B50CE" w:rsidRDefault="002955E5" w:rsidP="004E2056">
            <w:pPr>
              <w:jc w:val="left"/>
            </w:pPr>
            <w:r w:rsidRPr="000B50CE">
              <w:t>GMINNY LUDOWY KLUB SPORTOWY "RELAX" RADZIWIŁŁÓW</w:t>
            </w:r>
          </w:p>
        </w:tc>
        <w:tc>
          <w:tcPr>
            <w:tcW w:w="1577" w:type="dxa"/>
            <w:tcBorders>
              <w:left w:val="single" w:sz="4" w:space="0" w:color="auto"/>
              <w:bottom w:val="single" w:sz="4" w:space="0" w:color="auto"/>
            </w:tcBorders>
            <w:vAlign w:val="center"/>
          </w:tcPr>
          <w:p w14:paraId="6CDCB791" w14:textId="77777777" w:rsidR="002955E5" w:rsidRPr="000B50CE" w:rsidRDefault="002955E5" w:rsidP="004E2056">
            <w:r w:rsidRPr="000B50CE">
              <w:t xml:space="preserve">Bartniki </w:t>
            </w:r>
          </w:p>
        </w:tc>
        <w:tc>
          <w:tcPr>
            <w:tcW w:w="3485" w:type="dxa"/>
            <w:tcBorders>
              <w:left w:val="single" w:sz="4" w:space="0" w:color="auto"/>
              <w:bottom w:val="single" w:sz="4" w:space="0" w:color="auto"/>
              <w:right w:val="single" w:sz="4" w:space="0" w:color="auto"/>
            </w:tcBorders>
          </w:tcPr>
          <w:p w14:paraId="6A7B1A9A" w14:textId="77777777" w:rsidR="002955E5" w:rsidRPr="000B50CE" w:rsidRDefault="002955E5" w:rsidP="004E2056">
            <w:pPr>
              <w:jc w:val="left"/>
            </w:pPr>
            <w:r w:rsidRPr="000B50CE">
              <w:t>Upowszechnianie kultury fizycznej i sportu w dyscyplinie piłka nożna</w:t>
            </w:r>
          </w:p>
        </w:tc>
      </w:tr>
      <w:tr w:rsidR="002955E5" w:rsidRPr="000B50CE" w14:paraId="4225C7BB" w14:textId="77777777" w:rsidTr="004E2056">
        <w:trPr>
          <w:tblCellSpacing w:w="15" w:type="dxa"/>
        </w:trPr>
        <w:tc>
          <w:tcPr>
            <w:tcW w:w="4316" w:type="dxa"/>
            <w:tcBorders>
              <w:left w:val="single" w:sz="4" w:space="0" w:color="auto"/>
              <w:bottom w:val="single" w:sz="4" w:space="0" w:color="auto"/>
              <w:right w:val="single" w:sz="4" w:space="0" w:color="auto"/>
            </w:tcBorders>
            <w:vAlign w:val="center"/>
          </w:tcPr>
          <w:p w14:paraId="331C4734" w14:textId="77777777" w:rsidR="002955E5" w:rsidRPr="000B50CE" w:rsidRDefault="002955E5" w:rsidP="004E2056">
            <w:pPr>
              <w:jc w:val="left"/>
            </w:pPr>
            <w:r w:rsidRPr="000B50CE">
              <w:t xml:space="preserve">GMINNY LUDOWY KLUB SPORTOWY "EKOLOG” </w:t>
            </w:r>
          </w:p>
        </w:tc>
        <w:tc>
          <w:tcPr>
            <w:tcW w:w="1577" w:type="dxa"/>
            <w:tcBorders>
              <w:left w:val="single" w:sz="4" w:space="0" w:color="auto"/>
              <w:bottom w:val="single" w:sz="4" w:space="0" w:color="auto"/>
            </w:tcBorders>
            <w:vAlign w:val="center"/>
          </w:tcPr>
          <w:p w14:paraId="5EE47114" w14:textId="77777777" w:rsidR="002955E5" w:rsidRPr="000B50CE" w:rsidRDefault="002955E5" w:rsidP="004E2056">
            <w:r w:rsidRPr="000B50CE">
              <w:t>Puszcza Mariańska</w:t>
            </w:r>
          </w:p>
        </w:tc>
        <w:tc>
          <w:tcPr>
            <w:tcW w:w="3485" w:type="dxa"/>
            <w:tcBorders>
              <w:left w:val="single" w:sz="4" w:space="0" w:color="auto"/>
              <w:bottom w:val="single" w:sz="4" w:space="0" w:color="auto"/>
              <w:right w:val="single" w:sz="4" w:space="0" w:color="auto"/>
            </w:tcBorders>
          </w:tcPr>
          <w:p w14:paraId="7CD2E846" w14:textId="77777777" w:rsidR="002955E5" w:rsidRPr="000B50CE" w:rsidRDefault="002955E5" w:rsidP="004E2056">
            <w:pPr>
              <w:jc w:val="left"/>
            </w:pPr>
            <w:r w:rsidRPr="000B50CE">
              <w:t xml:space="preserve">Upowszechnianie kultury fizycznej i sportu </w:t>
            </w:r>
          </w:p>
        </w:tc>
      </w:tr>
      <w:tr w:rsidR="002955E5" w:rsidRPr="000B50CE" w14:paraId="45D2B47E" w14:textId="77777777" w:rsidTr="004E2056">
        <w:trPr>
          <w:tblCellSpacing w:w="15" w:type="dxa"/>
        </w:trPr>
        <w:tc>
          <w:tcPr>
            <w:tcW w:w="4316" w:type="dxa"/>
            <w:tcBorders>
              <w:left w:val="single" w:sz="4" w:space="0" w:color="auto"/>
              <w:bottom w:val="single" w:sz="4" w:space="0" w:color="auto"/>
              <w:right w:val="single" w:sz="4" w:space="0" w:color="auto"/>
            </w:tcBorders>
            <w:vAlign w:val="center"/>
            <w:hideMark/>
          </w:tcPr>
          <w:p w14:paraId="3E6C25FA" w14:textId="77777777" w:rsidR="002955E5" w:rsidRPr="000B50CE" w:rsidRDefault="002955E5" w:rsidP="004E2056">
            <w:pPr>
              <w:jc w:val="left"/>
            </w:pPr>
            <w:r w:rsidRPr="000B50CE">
              <w:t>OCHOTNICZA STRAŻ POŻARNA W MICHAŁOWIE</w:t>
            </w:r>
          </w:p>
        </w:tc>
        <w:tc>
          <w:tcPr>
            <w:tcW w:w="1577" w:type="dxa"/>
            <w:tcBorders>
              <w:left w:val="single" w:sz="4" w:space="0" w:color="auto"/>
              <w:bottom w:val="single" w:sz="4" w:space="0" w:color="auto"/>
            </w:tcBorders>
            <w:vAlign w:val="center"/>
            <w:hideMark/>
          </w:tcPr>
          <w:p w14:paraId="55F9C7E1" w14:textId="77777777" w:rsidR="002955E5" w:rsidRPr="000B50CE" w:rsidRDefault="002955E5" w:rsidP="004E2056">
            <w:r w:rsidRPr="000B50CE">
              <w:t xml:space="preserve">Michałów </w:t>
            </w:r>
          </w:p>
        </w:tc>
        <w:tc>
          <w:tcPr>
            <w:tcW w:w="3485" w:type="dxa"/>
            <w:tcBorders>
              <w:left w:val="single" w:sz="4" w:space="0" w:color="auto"/>
              <w:right w:val="single" w:sz="4" w:space="0" w:color="auto"/>
            </w:tcBorders>
          </w:tcPr>
          <w:p w14:paraId="6A75D754" w14:textId="77777777" w:rsidR="002955E5" w:rsidRPr="000B50CE" w:rsidRDefault="002955E5" w:rsidP="004E2056">
            <w:pPr>
              <w:jc w:val="left"/>
            </w:pPr>
            <w:r w:rsidRPr="000B50CE">
              <w:t>Bezpieczeństwo i ochrona ludności, przede wszystkim ochrona przeciwpożarowa</w:t>
            </w:r>
          </w:p>
        </w:tc>
      </w:tr>
      <w:tr w:rsidR="002955E5" w:rsidRPr="000B50CE" w14:paraId="2F178E92" w14:textId="77777777" w:rsidTr="004E2056">
        <w:trPr>
          <w:tblCellSpacing w:w="15" w:type="dxa"/>
        </w:trPr>
        <w:tc>
          <w:tcPr>
            <w:tcW w:w="4316" w:type="dxa"/>
            <w:tcBorders>
              <w:top w:val="single" w:sz="4" w:space="0" w:color="auto"/>
              <w:left w:val="single" w:sz="4" w:space="0" w:color="auto"/>
              <w:bottom w:val="single" w:sz="4" w:space="0" w:color="auto"/>
              <w:right w:val="single" w:sz="4" w:space="0" w:color="auto"/>
            </w:tcBorders>
            <w:vAlign w:val="center"/>
            <w:hideMark/>
          </w:tcPr>
          <w:p w14:paraId="3F630CBB" w14:textId="77777777" w:rsidR="002955E5" w:rsidRPr="000B50CE" w:rsidRDefault="002955E5" w:rsidP="004E2056">
            <w:pPr>
              <w:jc w:val="left"/>
            </w:pPr>
            <w:r w:rsidRPr="000B50CE">
              <w:t>OCHOTNICZA STRAŻ POŻARNA W KAMIONIE</w:t>
            </w:r>
          </w:p>
        </w:tc>
        <w:tc>
          <w:tcPr>
            <w:tcW w:w="1577" w:type="dxa"/>
            <w:tcBorders>
              <w:top w:val="single" w:sz="4" w:space="0" w:color="auto"/>
              <w:left w:val="single" w:sz="4" w:space="0" w:color="auto"/>
              <w:bottom w:val="single" w:sz="4" w:space="0" w:color="auto"/>
            </w:tcBorders>
            <w:vAlign w:val="center"/>
            <w:hideMark/>
          </w:tcPr>
          <w:p w14:paraId="55EC3C4C" w14:textId="77777777" w:rsidR="002955E5" w:rsidRPr="000B50CE" w:rsidRDefault="002955E5" w:rsidP="004E2056">
            <w:r w:rsidRPr="000B50CE">
              <w:t xml:space="preserve">Kamion </w:t>
            </w:r>
          </w:p>
        </w:tc>
        <w:tc>
          <w:tcPr>
            <w:tcW w:w="3485" w:type="dxa"/>
            <w:tcBorders>
              <w:top w:val="single" w:sz="4" w:space="0" w:color="auto"/>
              <w:left w:val="single" w:sz="4" w:space="0" w:color="auto"/>
              <w:bottom w:val="single" w:sz="4" w:space="0" w:color="auto"/>
              <w:right w:val="single" w:sz="4" w:space="0" w:color="auto"/>
            </w:tcBorders>
          </w:tcPr>
          <w:p w14:paraId="62D20BB2" w14:textId="77777777" w:rsidR="002955E5" w:rsidRPr="000B50CE" w:rsidRDefault="002955E5" w:rsidP="004E2056">
            <w:pPr>
              <w:jc w:val="left"/>
            </w:pPr>
            <w:r w:rsidRPr="000B50CE">
              <w:t>Bezpieczeństwo i ochrona ludności, przede wszystkim ochrona przeciwpożarowa</w:t>
            </w:r>
          </w:p>
        </w:tc>
      </w:tr>
      <w:tr w:rsidR="002955E5" w:rsidRPr="000B50CE" w14:paraId="7333C8FA" w14:textId="77777777" w:rsidTr="004E2056">
        <w:trPr>
          <w:tblCellSpacing w:w="15" w:type="dxa"/>
        </w:trPr>
        <w:tc>
          <w:tcPr>
            <w:tcW w:w="4316" w:type="dxa"/>
            <w:tcBorders>
              <w:left w:val="single" w:sz="4" w:space="0" w:color="auto"/>
              <w:right w:val="single" w:sz="4" w:space="0" w:color="auto"/>
            </w:tcBorders>
            <w:vAlign w:val="center"/>
            <w:hideMark/>
          </w:tcPr>
          <w:p w14:paraId="35C547E3" w14:textId="77777777" w:rsidR="002955E5" w:rsidRPr="000B50CE" w:rsidRDefault="002955E5" w:rsidP="004E2056">
            <w:pPr>
              <w:jc w:val="left"/>
            </w:pPr>
            <w:r w:rsidRPr="000B50CE">
              <w:t xml:space="preserve">OCHOTNICZA STRAŻ POŻARNA PUSZCZA MARIAŃSKA Z SIEDZIBĄ </w:t>
            </w:r>
          </w:p>
          <w:p w14:paraId="6C63A8ED" w14:textId="77777777" w:rsidR="002955E5" w:rsidRPr="000B50CE" w:rsidRDefault="002955E5" w:rsidP="004E2056">
            <w:pPr>
              <w:jc w:val="left"/>
            </w:pPr>
            <w:r w:rsidRPr="000B50CE">
              <w:t>W BARTNIKACH</w:t>
            </w:r>
          </w:p>
        </w:tc>
        <w:tc>
          <w:tcPr>
            <w:tcW w:w="1577" w:type="dxa"/>
            <w:tcBorders>
              <w:left w:val="single" w:sz="4" w:space="0" w:color="auto"/>
              <w:bottom w:val="single" w:sz="4" w:space="0" w:color="auto"/>
            </w:tcBorders>
            <w:vAlign w:val="center"/>
            <w:hideMark/>
          </w:tcPr>
          <w:p w14:paraId="465487A8" w14:textId="77777777" w:rsidR="002955E5" w:rsidRPr="000B50CE" w:rsidRDefault="002955E5" w:rsidP="004E2056">
            <w:r w:rsidRPr="000B50CE">
              <w:t xml:space="preserve">Bartniki </w:t>
            </w:r>
          </w:p>
        </w:tc>
        <w:tc>
          <w:tcPr>
            <w:tcW w:w="3485" w:type="dxa"/>
            <w:tcBorders>
              <w:left w:val="single" w:sz="4" w:space="0" w:color="auto"/>
              <w:bottom w:val="single" w:sz="4" w:space="0" w:color="auto"/>
              <w:right w:val="single" w:sz="4" w:space="0" w:color="auto"/>
            </w:tcBorders>
          </w:tcPr>
          <w:p w14:paraId="33E4FFBD" w14:textId="77777777" w:rsidR="002955E5" w:rsidRPr="000B50CE" w:rsidRDefault="002955E5" w:rsidP="004E2056">
            <w:pPr>
              <w:jc w:val="left"/>
            </w:pPr>
            <w:r w:rsidRPr="000B50CE">
              <w:t>Bezpieczeństwo i ochrona ludności, przede wszystkim ochrona przeciwpożarowa</w:t>
            </w:r>
          </w:p>
        </w:tc>
      </w:tr>
      <w:tr w:rsidR="002955E5" w:rsidRPr="000B50CE" w14:paraId="63BA6EFC" w14:textId="77777777" w:rsidTr="004E2056">
        <w:trPr>
          <w:tblCellSpacing w:w="15" w:type="dxa"/>
        </w:trPr>
        <w:tc>
          <w:tcPr>
            <w:tcW w:w="4316" w:type="dxa"/>
            <w:tcBorders>
              <w:top w:val="single" w:sz="4" w:space="0" w:color="auto"/>
              <w:left w:val="single" w:sz="4" w:space="0" w:color="auto"/>
              <w:bottom w:val="single" w:sz="4" w:space="0" w:color="auto"/>
              <w:right w:val="single" w:sz="4" w:space="0" w:color="auto"/>
            </w:tcBorders>
            <w:vAlign w:val="center"/>
            <w:hideMark/>
          </w:tcPr>
          <w:p w14:paraId="24B21E6D" w14:textId="77777777" w:rsidR="002955E5" w:rsidRPr="000B50CE" w:rsidRDefault="002955E5" w:rsidP="004E2056">
            <w:pPr>
              <w:jc w:val="left"/>
            </w:pPr>
            <w:r w:rsidRPr="000B50CE">
              <w:lastRenderedPageBreak/>
              <w:t>STOWARZYSZENIE SENIORÓW PROMYK</w:t>
            </w:r>
          </w:p>
        </w:tc>
        <w:tc>
          <w:tcPr>
            <w:tcW w:w="1577" w:type="dxa"/>
            <w:tcBorders>
              <w:top w:val="single" w:sz="4" w:space="0" w:color="auto"/>
              <w:left w:val="single" w:sz="4" w:space="0" w:color="auto"/>
              <w:bottom w:val="single" w:sz="4" w:space="0" w:color="auto"/>
            </w:tcBorders>
            <w:vAlign w:val="center"/>
            <w:hideMark/>
          </w:tcPr>
          <w:p w14:paraId="6045FBF6" w14:textId="77777777" w:rsidR="002955E5" w:rsidRPr="000B50CE" w:rsidRDefault="002955E5" w:rsidP="004E2056">
            <w:r w:rsidRPr="000B50CE">
              <w:t xml:space="preserve">Bartniki </w:t>
            </w:r>
          </w:p>
        </w:tc>
        <w:tc>
          <w:tcPr>
            <w:tcW w:w="3485" w:type="dxa"/>
            <w:tcBorders>
              <w:top w:val="single" w:sz="4" w:space="0" w:color="auto"/>
              <w:left w:val="single" w:sz="4" w:space="0" w:color="auto"/>
              <w:bottom w:val="single" w:sz="4" w:space="0" w:color="auto"/>
              <w:right w:val="single" w:sz="4" w:space="0" w:color="auto"/>
            </w:tcBorders>
          </w:tcPr>
          <w:p w14:paraId="77DFE754" w14:textId="77777777" w:rsidR="002955E5" w:rsidRPr="000B50CE" w:rsidRDefault="002955E5" w:rsidP="004E2056">
            <w:pPr>
              <w:jc w:val="left"/>
            </w:pPr>
            <w:r w:rsidRPr="000B50CE">
              <w:t>Działalność na rzecz osób w wieku emerytalnym</w:t>
            </w:r>
          </w:p>
        </w:tc>
      </w:tr>
      <w:tr w:rsidR="002955E5" w:rsidRPr="000B50CE" w14:paraId="730352DC" w14:textId="77777777" w:rsidTr="004E2056">
        <w:trPr>
          <w:tblCellSpacing w:w="15" w:type="dxa"/>
        </w:trPr>
        <w:tc>
          <w:tcPr>
            <w:tcW w:w="4316" w:type="dxa"/>
            <w:tcBorders>
              <w:top w:val="single" w:sz="4" w:space="0" w:color="auto"/>
              <w:left w:val="single" w:sz="4" w:space="0" w:color="auto"/>
              <w:bottom w:val="single" w:sz="4" w:space="0" w:color="auto"/>
              <w:right w:val="single" w:sz="4" w:space="0" w:color="auto"/>
            </w:tcBorders>
            <w:vAlign w:val="center"/>
            <w:hideMark/>
          </w:tcPr>
          <w:p w14:paraId="0240A1ED" w14:textId="77777777" w:rsidR="002955E5" w:rsidRPr="000B50CE" w:rsidRDefault="002955E5" w:rsidP="004E2056">
            <w:pPr>
              <w:jc w:val="left"/>
            </w:pPr>
            <w:r w:rsidRPr="000B50CE">
              <w:t>STOWARZYSZENIE WSPIERANIA SZACHÓW "SZACH-MAT" PUSZCZA MARIAŃSKA</w:t>
            </w:r>
          </w:p>
        </w:tc>
        <w:tc>
          <w:tcPr>
            <w:tcW w:w="1577" w:type="dxa"/>
            <w:tcBorders>
              <w:top w:val="single" w:sz="4" w:space="0" w:color="auto"/>
              <w:left w:val="single" w:sz="4" w:space="0" w:color="auto"/>
            </w:tcBorders>
            <w:vAlign w:val="center"/>
            <w:hideMark/>
          </w:tcPr>
          <w:p w14:paraId="0490B58D" w14:textId="77777777" w:rsidR="002955E5" w:rsidRPr="000B50CE" w:rsidRDefault="002955E5" w:rsidP="004E2056">
            <w:r w:rsidRPr="000B50CE">
              <w:t xml:space="preserve">Puszcza Mariańska </w:t>
            </w:r>
          </w:p>
        </w:tc>
        <w:tc>
          <w:tcPr>
            <w:tcW w:w="3485" w:type="dxa"/>
            <w:tcBorders>
              <w:top w:val="single" w:sz="4" w:space="0" w:color="auto"/>
              <w:left w:val="single" w:sz="4" w:space="0" w:color="auto"/>
              <w:bottom w:val="single" w:sz="4" w:space="0" w:color="auto"/>
              <w:right w:val="single" w:sz="4" w:space="0" w:color="auto"/>
            </w:tcBorders>
          </w:tcPr>
          <w:p w14:paraId="3E919B65" w14:textId="77777777" w:rsidR="002955E5" w:rsidRPr="000B50CE" w:rsidRDefault="002955E5" w:rsidP="004E2056">
            <w:pPr>
              <w:jc w:val="left"/>
            </w:pPr>
            <w:r w:rsidRPr="000B50CE">
              <w:t xml:space="preserve"> Propagowanie gry w szachy</w:t>
            </w:r>
          </w:p>
        </w:tc>
      </w:tr>
      <w:tr w:rsidR="002955E5" w:rsidRPr="000B50CE" w14:paraId="05EA69E6" w14:textId="77777777" w:rsidTr="004E2056">
        <w:trPr>
          <w:tblCellSpacing w:w="15" w:type="dxa"/>
        </w:trPr>
        <w:tc>
          <w:tcPr>
            <w:tcW w:w="4316" w:type="dxa"/>
            <w:tcBorders>
              <w:left w:val="single" w:sz="4" w:space="0" w:color="auto"/>
              <w:bottom w:val="single" w:sz="4" w:space="0" w:color="auto"/>
              <w:right w:val="single" w:sz="4" w:space="0" w:color="auto"/>
            </w:tcBorders>
            <w:vAlign w:val="center"/>
            <w:hideMark/>
          </w:tcPr>
          <w:p w14:paraId="618EC964" w14:textId="77777777" w:rsidR="002955E5" w:rsidRPr="000B50CE" w:rsidRDefault="002955E5" w:rsidP="004E2056">
            <w:pPr>
              <w:jc w:val="left"/>
            </w:pPr>
            <w:r w:rsidRPr="000B50CE">
              <w:t>STOWARZYSZENIE GOSPODYŃ I GOSPODARZY W BARTNIKACH</w:t>
            </w:r>
          </w:p>
        </w:tc>
        <w:tc>
          <w:tcPr>
            <w:tcW w:w="1577" w:type="dxa"/>
            <w:tcBorders>
              <w:top w:val="single" w:sz="4" w:space="0" w:color="auto"/>
              <w:left w:val="single" w:sz="4" w:space="0" w:color="auto"/>
              <w:bottom w:val="single" w:sz="4" w:space="0" w:color="auto"/>
              <w:right w:val="single" w:sz="4" w:space="0" w:color="auto"/>
            </w:tcBorders>
            <w:vAlign w:val="center"/>
            <w:hideMark/>
          </w:tcPr>
          <w:p w14:paraId="3DD0EAC1" w14:textId="77777777" w:rsidR="002955E5" w:rsidRPr="000B50CE" w:rsidRDefault="002955E5" w:rsidP="004E2056">
            <w:r w:rsidRPr="000B50CE">
              <w:t xml:space="preserve">Bartniki </w:t>
            </w:r>
          </w:p>
        </w:tc>
        <w:tc>
          <w:tcPr>
            <w:tcW w:w="3485" w:type="dxa"/>
            <w:tcBorders>
              <w:top w:val="single" w:sz="4" w:space="0" w:color="auto"/>
              <w:bottom w:val="single" w:sz="4" w:space="0" w:color="auto"/>
              <w:right w:val="single" w:sz="4" w:space="0" w:color="auto"/>
            </w:tcBorders>
          </w:tcPr>
          <w:p w14:paraId="12CAB765" w14:textId="77777777" w:rsidR="002955E5" w:rsidRPr="000B50CE" w:rsidRDefault="002955E5" w:rsidP="004E2056">
            <w:pPr>
              <w:jc w:val="left"/>
            </w:pPr>
            <w:r w:rsidRPr="000B50CE">
              <w:t>Działalność na rzecz środowiska wiejskiego</w:t>
            </w:r>
          </w:p>
        </w:tc>
      </w:tr>
      <w:tr w:rsidR="002955E5" w:rsidRPr="000B50CE" w14:paraId="097E7F93" w14:textId="77777777" w:rsidTr="004E2056">
        <w:trPr>
          <w:tblCellSpacing w:w="15" w:type="dxa"/>
        </w:trPr>
        <w:tc>
          <w:tcPr>
            <w:tcW w:w="4316" w:type="dxa"/>
            <w:tcBorders>
              <w:top w:val="single" w:sz="4" w:space="0" w:color="auto"/>
              <w:left w:val="single" w:sz="4" w:space="0" w:color="auto"/>
              <w:bottom w:val="single" w:sz="4" w:space="0" w:color="auto"/>
              <w:right w:val="single" w:sz="4" w:space="0" w:color="auto"/>
            </w:tcBorders>
            <w:vAlign w:val="center"/>
          </w:tcPr>
          <w:p w14:paraId="0CED459E" w14:textId="77777777" w:rsidR="002955E5" w:rsidRPr="000B50CE" w:rsidRDefault="002955E5" w:rsidP="004E2056">
            <w:pPr>
              <w:jc w:val="left"/>
            </w:pPr>
            <w:r w:rsidRPr="000B50CE">
              <w:t xml:space="preserve">STOWARZYSZENIE PEDAGOGICZNO – PSYCHOLOGICZNE NA RZECZ DZIECI, MŁODZIEŻY I DOROSŁYCH „VADEMECUM” </w:t>
            </w:r>
          </w:p>
        </w:tc>
        <w:tc>
          <w:tcPr>
            <w:tcW w:w="1577" w:type="dxa"/>
            <w:tcBorders>
              <w:top w:val="single" w:sz="4" w:space="0" w:color="auto"/>
              <w:left w:val="single" w:sz="4" w:space="0" w:color="auto"/>
              <w:bottom w:val="single" w:sz="4" w:space="0" w:color="auto"/>
              <w:right w:val="single" w:sz="4" w:space="0" w:color="auto"/>
            </w:tcBorders>
            <w:vAlign w:val="center"/>
          </w:tcPr>
          <w:p w14:paraId="0594868F" w14:textId="77777777" w:rsidR="002955E5" w:rsidRPr="000B50CE" w:rsidRDefault="002955E5" w:rsidP="004E2056">
            <w:r w:rsidRPr="000B50CE">
              <w:t>Puszcza Mariańska</w:t>
            </w:r>
          </w:p>
        </w:tc>
        <w:tc>
          <w:tcPr>
            <w:tcW w:w="3485" w:type="dxa"/>
            <w:tcBorders>
              <w:top w:val="single" w:sz="4" w:space="0" w:color="auto"/>
              <w:left w:val="single" w:sz="4" w:space="0" w:color="auto"/>
              <w:bottom w:val="single" w:sz="4" w:space="0" w:color="auto"/>
              <w:right w:val="single" w:sz="4" w:space="0" w:color="auto"/>
            </w:tcBorders>
          </w:tcPr>
          <w:p w14:paraId="2DFACC5B" w14:textId="77777777" w:rsidR="002955E5" w:rsidRPr="000B50CE" w:rsidRDefault="002955E5" w:rsidP="004E2056">
            <w:pPr>
              <w:jc w:val="left"/>
            </w:pPr>
            <w:r w:rsidRPr="000B50CE">
              <w:t>Prowadzenie spotkań indywidualnych i warsztatów psychologicznych, tworzenie programów edukacyjno -profilaktycznych, terapia zajęciowa</w:t>
            </w:r>
          </w:p>
        </w:tc>
      </w:tr>
      <w:tr w:rsidR="002955E5" w:rsidRPr="000B50CE" w14:paraId="2F9751C1" w14:textId="77777777" w:rsidTr="004E2056">
        <w:trPr>
          <w:tblCellSpacing w:w="15" w:type="dxa"/>
        </w:trPr>
        <w:tc>
          <w:tcPr>
            <w:tcW w:w="4316" w:type="dxa"/>
            <w:tcBorders>
              <w:top w:val="single" w:sz="4" w:space="0" w:color="auto"/>
              <w:left w:val="single" w:sz="4" w:space="0" w:color="auto"/>
              <w:bottom w:val="single" w:sz="4" w:space="0" w:color="auto"/>
              <w:right w:val="single" w:sz="4" w:space="0" w:color="auto"/>
            </w:tcBorders>
            <w:vAlign w:val="center"/>
            <w:hideMark/>
          </w:tcPr>
          <w:p w14:paraId="54F0ECF0" w14:textId="77777777" w:rsidR="002955E5" w:rsidRPr="000B50CE" w:rsidRDefault="002955E5" w:rsidP="004E2056">
            <w:pPr>
              <w:jc w:val="left"/>
            </w:pPr>
            <w:r w:rsidRPr="000B50CE">
              <w:t>STOWARZYSZENIE Z TRZECH STRON</w:t>
            </w:r>
          </w:p>
        </w:tc>
        <w:tc>
          <w:tcPr>
            <w:tcW w:w="1577" w:type="dxa"/>
            <w:tcBorders>
              <w:top w:val="single" w:sz="4" w:space="0" w:color="auto"/>
              <w:left w:val="single" w:sz="4" w:space="0" w:color="auto"/>
              <w:bottom w:val="single" w:sz="4" w:space="0" w:color="auto"/>
              <w:right w:val="single" w:sz="4" w:space="0" w:color="auto"/>
            </w:tcBorders>
            <w:vAlign w:val="center"/>
            <w:hideMark/>
          </w:tcPr>
          <w:p w14:paraId="39BE986B" w14:textId="77777777" w:rsidR="002955E5" w:rsidRPr="000B50CE" w:rsidRDefault="002955E5" w:rsidP="004E2056">
            <w:r w:rsidRPr="000B50CE">
              <w:t>Bartniki</w:t>
            </w:r>
          </w:p>
        </w:tc>
        <w:tc>
          <w:tcPr>
            <w:tcW w:w="3485" w:type="dxa"/>
            <w:tcBorders>
              <w:top w:val="single" w:sz="4" w:space="0" w:color="auto"/>
              <w:bottom w:val="single" w:sz="4" w:space="0" w:color="auto"/>
              <w:right w:val="single" w:sz="4" w:space="0" w:color="auto"/>
            </w:tcBorders>
          </w:tcPr>
          <w:p w14:paraId="5FEA038E" w14:textId="77777777" w:rsidR="002955E5" w:rsidRPr="000B50CE" w:rsidRDefault="002955E5" w:rsidP="004E2056">
            <w:pPr>
              <w:jc w:val="left"/>
            </w:pPr>
            <w:r w:rsidRPr="000B50CE">
              <w:t>Działalność na rzecz społeczności trzech wsi: Bartnik, Radziwiłłowa i Grabiny Radziwiłłowskiej</w:t>
            </w:r>
          </w:p>
        </w:tc>
      </w:tr>
      <w:tr w:rsidR="002955E5" w:rsidRPr="000B50CE" w14:paraId="5D76CF18" w14:textId="77777777" w:rsidTr="004E2056">
        <w:trPr>
          <w:tblCellSpacing w:w="15" w:type="dxa"/>
        </w:trPr>
        <w:tc>
          <w:tcPr>
            <w:tcW w:w="4316" w:type="dxa"/>
            <w:tcBorders>
              <w:top w:val="single" w:sz="4" w:space="0" w:color="auto"/>
              <w:left w:val="single" w:sz="4" w:space="0" w:color="auto"/>
              <w:bottom w:val="single" w:sz="4" w:space="0" w:color="auto"/>
              <w:right w:val="single" w:sz="4" w:space="0" w:color="auto"/>
            </w:tcBorders>
            <w:vAlign w:val="center"/>
          </w:tcPr>
          <w:p w14:paraId="5B28138E" w14:textId="77777777" w:rsidR="002955E5" w:rsidRPr="000B50CE" w:rsidRDefault="002955E5" w:rsidP="004E2056">
            <w:pPr>
              <w:jc w:val="left"/>
            </w:pPr>
            <w:r w:rsidRPr="000B50CE">
              <w:t>STOWARZYSZENIE „DO IT”</w:t>
            </w:r>
          </w:p>
        </w:tc>
        <w:tc>
          <w:tcPr>
            <w:tcW w:w="1577" w:type="dxa"/>
            <w:tcBorders>
              <w:top w:val="single" w:sz="4" w:space="0" w:color="auto"/>
              <w:left w:val="single" w:sz="4" w:space="0" w:color="auto"/>
              <w:bottom w:val="single" w:sz="4" w:space="0" w:color="auto"/>
              <w:right w:val="single" w:sz="4" w:space="0" w:color="auto"/>
            </w:tcBorders>
            <w:vAlign w:val="center"/>
          </w:tcPr>
          <w:p w14:paraId="2B832280" w14:textId="77777777" w:rsidR="002955E5" w:rsidRPr="000B50CE" w:rsidRDefault="002955E5" w:rsidP="004E2056">
            <w:r w:rsidRPr="000B50CE">
              <w:t>Michałów</w:t>
            </w:r>
          </w:p>
        </w:tc>
        <w:tc>
          <w:tcPr>
            <w:tcW w:w="3485" w:type="dxa"/>
            <w:tcBorders>
              <w:top w:val="single" w:sz="4" w:space="0" w:color="auto"/>
              <w:left w:val="single" w:sz="4" w:space="0" w:color="auto"/>
              <w:bottom w:val="single" w:sz="4" w:space="0" w:color="auto"/>
              <w:right w:val="single" w:sz="4" w:space="0" w:color="auto"/>
            </w:tcBorders>
          </w:tcPr>
          <w:p w14:paraId="60CF6243" w14:textId="77777777" w:rsidR="002955E5" w:rsidRPr="000B50CE" w:rsidRDefault="002955E5" w:rsidP="004E2056">
            <w:pPr>
              <w:jc w:val="left"/>
            </w:pPr>
            <w:r w:rsidRPr="000B50CE">
              <w:t>Działalność w zakresie edukacji dzieci, młodzieży i osób dorosłych;, pomoc rodzicom i osobom zainteresowanym w tworzeniu warunków do pełnego</w:t>
            </w:r>
          </w:p>
          <w:p w14:paraId="0EF99569" w14:textId="77777777" w:rsidR="002955E5" w:rsidRPr="000B50CE" w:rsidRDefault="002955E5" w:rsidP="004E2056">
            <w:pPr>
              <w:jc w:val="left"/>
            </w:pPr>
            <w:r w:rsidRPr="000B50CE">
              <w:t>rozwoju intelektualnego, emocjonalno-społecznego, artystycznego, fizycznego i</w:t>
            </w:r>
          </w:p>
          <w:p w14:paraId="17E5944B" w14:textId="77777777" w:rsidR="002955E5" w:rsidRPr="000B50CE" w:rsidRDefault="002955E5" w:rsidP="004E2056">
            <w:pPr>
              <w:jc w:val="left"/>
            </w:pPr>
            <w:r w:rsidRPr="000B50CE">
              <w:t>duchowego dzieci i młodzieży</w:t>
            </w:r>
          </w:p>
        </w:tc>
      </w:tr>
      <w:tr w:rsidR="002955E5" w:rsidRPr="000B50CE" w14:paraId="19BC6A9F" w14:textId="77777777" w:rsidTr="004E2056">
        <w:trPr>
          <w:tblCellSpacing w:w="15" w:type="dxa"/>
        </w:trPr>
        <w:tc>
          <w:tcPr>
            <w:tcW w:w="4316" w:type="dxa"/>
            <w:tcBorders>
              <w:top w:val="single" w:sz="4" w:space="0" w:color="auto"/>
              <w:left w:val="single" w:sz="4" w:space="0" w:color="auto"/>
              <w:bottom w:val="single" w:sz="4" w:space="0" w:color="auto"/>
              <w:right w:val="single" w:sz="4" w:space="0" w:color="auto"/>
            </w:tcBorders>
            <w:vAlign w:val="center"/>
          </w:tcPr>
          <w:p w14:paraId="31F3C15B" w14:textId="77777777" w:rsidR="002955E5" w:rsidRPr="000B50CE" w:rsidRDefault="002955E5" w:rsidP="004E2056">
            <w:pPr>
              <w:jc w:val="left"/>
            </w:pPr>
            <w:r w:rsidRPr="000B50CE">
              <w:t>MIĘDZYNARODOWE STOWARZYSZENIE KULTURALNE „KRZYWY TEATR”</w:t>
            </w:r>
          </w:p>
        </w:tc>
        <w:tc>
          <w:tcPr>
            <w:tcW w:w="1577" w:type="dxa"/>
            <w:tcBorders>
              <w:top w:val="single" w:sz="4" w:space="0" w:color="auto"/>
              <w:left w:val="single" w:sz="4" w:space="0" w:color="auto"/>
              <w:bottom w:val="single" w:sz="4" w:space="0" w:color="auto"/>
              <w:right w:val="single" w:sz="4" w:space="0" w:color="auto"/>
            </w:tcBorders>
            <w:vAlign w:val="center"/>
          </w:tcPr>
          <w:p w14:paraId="6F4DA0A3" w14:textId="77777777" w:rsidR="002955E5" w:rsidRPr="000B50CE" w:rsidRDefault="002955E5" w:rsidP="004E2056">
            <w:r w:rsidRPr="000B50CE">
              <w:t>Bartniki</w:t>
            </w:r>
          </w:p>
        </w:tc>
        <w:tc>
          <w:tcPr>
            <w:tcW w:w="3485" w:type="dxa"/>
            <w:tcBorders>
              <w:top w:val="single" w:sz="4" w:space="0" w:color="auto"/>
              <w:left w:val="single" w:sz="4" w:space="0" w:color="auto"/>
              <w:bottom w:val="single" w:sz="4" w:space="0" w:color="auto"/>
              <w:right w:val="single" w:sz="4" w:space="0" w:color="auto"/>
            </w:tcBorders>
          </w:tcPr>
          <w:p w14:paraId="10189297" w14:textId="77777777" w:rsidR="002955E5" w:rsidRPr="000B50CE" w:rsidRDefault="002955E5" w:rsidP="004E2056">
            <w:pPr>
              <w:jc w:val="left"/>
            </w:pPr>
            <w:r w:rsidRPr="000B50CE">
              <w:t>Działalność kulturalna, promocja kultury i sztuki</w:t>
            </w:r>
          </w:p>
        </w:tc>
      </w:tr>
    </w:tbl>
    <w:p w14:paraId="6C531F57" w14:textId="77777777" w:rsidR="002955E5" w:rsidRDefault="002955E5" w:rsidP="002955E5">
      <w:pPr>
        <w:rPr>
          <w:highlight w:val="yellow"/>
        </w:rPr>
      </w:pPr>
    </w:p>
    <w:p w14:paraId="70700C19" w14:textId="77777777" w:rsidR="002955E5" w:rsidRDefault="002955E5" w:rsidP="002955E5">
      <w:pPr>
        <w:rPr>
          <w:highlight w:val="yellow"/>
        </w:rPr>
      </w:pPr>
    </w:p>
    <w:p w14:paraId="61AD0DA5" w14:textId="77777777" w:rsidR="002955E5" w:rsidRDefault="002955E5" w:rsidP="002955E5">
      <w:pPr>
        <w:rPr>
          <w:highlight w:val="yellow"/>
        </w:rPr>
      </w:pPr>
    </w:p>
    <w:p w14:paraId="3309FB98" w14:textId="77777777" w:rsidR="002955E5" w:rsidRDefault="002955E5" w:rsidP="002955E5">
      <w:pPr>
        <w:rPr>
          <w:highlight w:val="yellow"/>
        </w:rPr>
      </w:pPr>
    </w:p>
    <w:p w14:paraId="4BE634AE" w14:textId="77777777" w:rsidR="002955E5" w:rsidRPr="00CD47C7" w:rsidRDefault="002955E5" w:rsidP="002955E5">
      <w:pPr>
        <w:rPr>
          <w:sz w:val="14"/>
          <w:szCs w:val="14"/>
          <w:highlight w:val="yellow"/>
        </w:rPr>
      </w:pPr>
    </w:p>
    <w:p w14:paraId="597FDC96" w14:textId="77777777" w:rsidR="002955E5" w:rsidRPr="000B4FC0" w:rsidRDefault="002955E5" w:rsidP="002955E5">
      <w:pPr>
        <w:rPr>
          <w:b/>
          <w:bCs/>
        </w:rPr>
      </w:pPr>
      <w:r w:rsidRPr="000B4FC0">
        <w:rPr>
          <w:b/>
          <w:bCs/>
        </w:rPr>
        <w:t>Zarejestrowane w ewidencji prowadzonej przez Starostę Powiatu Żyrardowskiego:</w:t>
      </w:r>
    </w:p>
    <w:p w14:paraId="193E5D7B" w14:textId="77777777" w:rsidR="002955E5" w:rsidRPr="000B50CE" w:rsidRDefault="002955E5" w:rsidP="002955E5">
      <w:pPr>
        <w:rPr>
          <w:sz w:val="14"/>
          <w:szCs w:val="14"/>
        </w:rPr>
      </w:pPr>
    </w:p>
    <w:tbl>
      <w:tblPr>
        <w:tblStyle w:val="Tabela-Siatka"/>
        <w:tblW w:w="0" w:type="auto"/>
        <w:tblLook w:val="04A0" w:firstRow="1" w:lastRow="0" w:firstColumn="1" w:lastColumn="0" w:noHBand="0" w:noVBand="1"/>
      </w:tblPr>
      <w:tblGrid>
        <w:gridCol w:w="3020"/>
        <w:gridCol w:w="3021"/>
        <w:gridCol w:w="3021"/>
      </w:tblGrid>
      <w:tr w:rsidR="002955E5" w:rsidRPr="000B50CE" w14:paraId="079049A3" w14:textId="77777777" w:rsidTr="004E2056">
        <w:tc>
          <w:tcPr>
            <w:tcW w:w="3020" w:type="dxa"/>
          </w:tcPr>
          <w:p w14:paraId="0894FC3F" w14:textId="77777777" w:rsidR="002955E5" w:rsidRPr="000B50CE" w:rsidRDefault="002955E5" w:rsidP="004E2056">
            <w:pPr>
              <w:jc w:val="left"/>
            </w:pPr>
            <w:r w:rsidRPr="000B50CE">
              <w:t>STOWARZYSZENIE RODZIN „FAMILIA KAMION”</w:t>
            </w:r>
          </w:p>
        </w:tc>
        <w:tc>
          <w:tcPr>
            <w:tcW w:w="3021" w:type="dxa"/>
          </w:tcPr>
          <w:p w14:paraId="569DB814" w14:textId="77777777" w:rsidR="002955E5" w:rsidRPr="000B50CE" w:rsidRDefault="002955E5" w:rsidP="004E2056">
            <w:r w:rsidRPr="000B50CE">
              <w:t>Kamion</w:t>
            </w:r>
          </w:p>
        </w:tc>
        <w:tc>
          <w:tcPr>
            <w:tcW w:w="3021" w:type="dxa"/>
          </w:tcPr>
          <w:p w14:paraId="7BABC422" w14:textId="77777777" w:rsidR="002955E5" w:rsidRPr="000B50CE" w:rsidRDefault="002955E5" w:rsidP="004E2056">
            <w:pPr>
              <w:jc w:val="left"/>
            </w:pPr>
            <w:r w:rsidRPr="000B50CE">
              <w:t>Aktywizacja i promowanie rodziny w życiu społecznym</w:t>
            </w:r>
          </w:p>
        </w:tc>
      </w:tr>
      <w:tr w:rsidR="002955E5" w:rsidRPr="000B50CE" w14:paraId="022F213E" w14:textId="77777777" w:rsidTr="004E2056">
        <w:tc>
          <w:tcPr>
            <w:tcW w:w="3020" w:type="dxa"/>
          </w:tcPr>
          <w:p w14:paraId="45659A4D" w14:textId="77777777" w:rsidR="002955E5" w:rsidRPr="000B50CE" w:rsidRDefault="002955E5" w:rsidP="004E2056">
            <w:pPr>
              <w:jc w:val="left"/>
            </w:pPr>
            <w:r w:rsidRPr="000B50CE">
              <w:t>STOWARZYSZENIE GOSPODYŃ WIEJSKICH „MICHAŁOWIANKI”</w:t>
            </w:r>
          </w:p>
        </w:tc>
        <w:tc>
          <w:tcPr>
            <w:tcW w:w="3021" w:type="dxa"/>
          </w:tcPr>
          <w:p w14:paraId="65DD5CA1" w14:textId="77777777" w:rsidR="002955E5" w:rsidRPr="000B50CE" w:rsidRDefault="002955E5" w:rsidP="004E2056">
            <w:r w:rsidRPr="000B50CE">
              <w:t>Michałów</w:t>
            </w:r>
          </w:p>
        </w:tc>
        <w:tc>
          <w:tcPr>
            <w:tcW w:w="3021" w:type="dxa"/>
          </w:tcPr>
          <w:p w14:paraId="78377276" w14:textId="77777777" w:rsidR="002955E5" w:rsidRPr="000B50CE" w:rsidRDefault="002955E5" w:rsidP="004E2056">
            <w:pPr>
              <w:jc w:val="left"/>
            </w:pPr>
            <w:r w:rsidRPr="000B50CE">
              <w:t>Działalność na rzecz środowiska wiejskiego</w:t>
            </w:r>
          </w:p>
        </w:tc>
      </w:tr>
      <w:tr w:rsidR="002955E5" w:rsidRPr="000B50CE" w14:paraId="0D0C2FEA" w14:textId="77777777" w:rsidTr="004E2056">
        <w:tc>
          <w:tcPr>
            <w:tcW w:w="3020" w:type="dxa"/>
          </w:tcPr>
          <w:p w14:paraId="651AEB1D" w14:textId="77777777" w:rsidR="002955E5" w:rsidRPr="000B50CE" w:rsidRDefault="002955E5" w:rsidP="004E2056">
            <w:pPr>
              <w:jc w:val="left"/>
            </w:pPr>
            <w:r w:rsidRPr="000B50CE">
              <w:t>STOWARZYSZENIE SENIORÓW „JARZĘBINKI”</w:t>
            </w:r>
          </w:p>
        </w:tc>
        <w:tc>
          <w:tcPr>
            <w:tcW w:w="3021" w:type="dxa"/>
          </w:tcPr>
          <w:p w14:paraId="54BA9C17" w14:textId="77777777" w:rsidR="002955E5" w:rsidRPr="000B50CE" w:rsidRDefault="002955E5" w:rsidP="004E2056">
            <w:r w:rsidRPr="000B50CE">
              <w:t>Puszcza Mariańska</w:t>
            </w:r>
          </w:p>
        </w:tc>
        <w:tc>
          <w:tcPr>
            <w:tcW w:w="3021" w:type="dxa"/>
          </w:tcPr>
          <w:p w14:paraId="1603060F" w14:textId="77777777" w:rsidR="002955E5" w:rsidRPr="000B50CE" w:rsidRDefault="002955E5" w:rsidP="004E2056">
            <w:pPr>
              <w:jc w:val="left"/>
            </w:pPr>
            <w:r w:rsidRPr="000B50CE">
              <w:t>Działalność na rzecz osób w wieku emerytalnym</w:t>
            </w:r>
          </w:p>
        </w:tc>
      </w:tr>
      <w:tr w:rsidR="002955E5" w:rsidRPr="000B50CE" w14:paraId="2242CCFD" w14:textId="77777777" w:rsidTr="004E2056">
        <w:tc>
          <w:tcPr>
            <w:tcW w:w="3020" w:type="dxa"/>
          </w:tcPr>
          <w:p w14:paraId="2796DBE8" w14:textId="77777777" w:rsidR="002955E5" w:rsidRPr="000B50CE" w:rsidRDefault="002955E5" w:rsidP="004E2056">
            <w:pPr>
              <w:jc w:val="left"/>
            </w:pPr>
            <w:r w:rsidRPr="000B50CE">
              <w:t>„DOLINA KORABIEWKI”</w:t>
            </w:r>
          </w:p>
        </w:tc>
        <w:tc>
          <w:tcPr>
            <w:tcW w:w="3021" w:type="dxa"/>
          </w:tcPr>
          <w:p w14:paraId="617F1A16" w14:textId="77777777" w:rsidR="002955E5" w:rsidRPr="000B50CE" w:rsidRDefault="002955E5" w:rsidP="004E2056">
            <w:r w:rsidRPr="000B50CE">
              <w:t>Korabiewice</w:t>
            </w:r>
          </w:p>
        </w:tc>
        <w:tc>
          <w:tcPr>
            <w:tcW w:w="3021" w:type="dxa"/>
          </w:tcPr>
          <w:p w14:paraId="6418B0C8" w14:textId="77777777" w:rsidR="002955E5" w:rsidRPr="000B50CE" w:rsidRDefault="002955E5" w:rsidP="004E2056">
            <w:pPr>
              <w:jc w:val="left"/>
            </w:pPr>
            <w:r w:rsidRPr="000B50CE">
              <w:t>Działania z zakresu ochrony środowiska</w:t>
            </w:r>
          </w:p>
        </w:tc>
      </w:tr>
      <w:tr w:rsidR="002955E5" w:rsidRPr="000B50CE" w14:paraId="0C6ED8FD" w14:textId="77777777" w:rsidTr="004E2056">
        <w:tc>
          <w:tcPr>
            <w:tcW w:w="3020" w:type="dxa"/>
          </w:tcPr>
          <w:p w14:paraId="77BEC1B3" w14:textId="77777777" w:rsidR="002955E5" w:rsidRPr="000B50CE" w:rsidRDefault="002955E5" w:rsidP="004E2056">
            <w:pPr>
              <w:jc w:val="left"/>
            </w:pPr>
            <w:r w:rsidRPr="000B50CE">
              <w:t>UCZNIOWSKI KLUB SPORTOWY „RELAX”</w:t>
            </w:r>
          </w:p>
        </w:tc>
        <w:tc>
          <w:tcPr>
            <w:tcW w:w="3021" w:type="dxa"/>
          </w:tcPr>
          <w:p w14:paraId="6C19EE47" w14:textId="77777777" w:rsidR="002955E5" w:rsidRPr="000B50CE" w:rsidRDefault="002955E5" w:rsidP="004E2056">
            <w:r w:rsidRPr="000B50CE">
              <w:t>Bartniki</w:t>
            </w:r>
          </w:p>
        </w:tc>
        <w:tc>
          <w:tcPr>
            <w:tcW w:w="3021" w:type="dxa"/>
          </w:tcPr>
          <w:p w14:paraId="39D71C8B" w14:textId="77777777" w:rsidR="002955E5" w:rsidRPr="000B50CE" w:rsidRDefault="002955E5" w:rsidP="004E2056">
            <w:pPr>
              <w:jc w:val="left"/>
            </w:pPr>
            <w:r w:rsidRPr="000B50CE">
              <w:t xml:space="preserve">Upowszechnianie kultury fizycznej i sportu </w:t>
            </w:r>
          </w:p>
        </w:tc>
      </w:tr>
      <w:tr w:rsidR="002955E5" w:rsidRPr="000B50CE" w14:paraId="6F1E0444" w14:textId="77777777" w:rsidTr="004E2056">
        <w:tc>
          <w:tcPr>
            <w:tcW w:w="3020" w:type="dxa"/>
          </w:tcPr>
          <w:p w14:paraId="1387293F" w14:textId="77777777" w:rsidR="002955E5" w:rsidRPr="000B50CE" w:rsidRDefault="002955E5" w:rsidP="004E2056">
            <w:pPr>
              <w:jc w:val="left"/>
            </w:pPr>
            <w:r w:rsidRPr="000B50CE">
              <w:lastRenderedPageBreak/>
              <w:t>UCZNIOWSKI KLUB SPORTOWY „HETMAN”</w:t>
            </w:r>
          </w:p>
        </w:tc>
        <w:tc>
          <w:tcPr>
            <w:tcW w:w="3021" w:type="dxa"/>
          </w:tcPr>
          <w:p w14:paraId="4346065E" w14:textId="77777777" w:rsidR="002955E5" w:rsidRPr="000B50CE" w:rsidRDefault="002955E5" w:rsidP="004E2056">
            <w:r w:rsidRPr="000B50CE">
              <w:t>Puszcza Mariańska</w:t>
            </w:r>
          </w:p>
        </w:tc>
        <w:tc>
          <w:tcPr>
            <w:tcW w:w="3021" w:type="dxa"/>
          </w:tcPr>
          <w:p w14:paraId="706F0BA1" w14:textId="77777777" w:rsidR="002955E5" w:rsidRPr="000B50CE" w:rsidRDefault="002955E5" w:rsidP="004E2056">
            <w:pPr>
              <w:jc w:val="left"/>
            </w:pPr>
            <w:r w:rsidRPr="000B50CE">
              <w:t xml:space="preserve">Upowszechnianie kultury fizycznej i sportu </w:t>
            </w:r>
          </w:p>
        </w:tc>
      </w:tr>
    </w:tbl>
    <w:p w14:paraId="6D968A61" w14:textId="77777777" w:rsidR="002955E5" w:rsidRPr="000B50CE" w:rsidRDefault="002955E5" w:rsidP="002955E5">
      <w:pPr>
        <w:pBdr>
          <w:bottom w:val="single" w:sz="6" w:space="1" w:color="auto"/>
        </w:pBdr>
      </w:pPr>
    </w:p>
    <w:p w14:paraId="434797CF" w14:textId="77777777" w:rsidR="002955E5" w:rsidRPr="000B4FC0" w:rsidRDefault="002955E5" w:rsidP="002955E5">
      <w:pPr>
        <w:pBdr>
          <w:bottom w:val="single" w:sz="6" w:space="1" w:color="auto"/>
        </w:pBdr>
        <w:rPr>
          <w:b/>
          <w:bCs/>
        </w:rPr>
      </w:pPr>
      <w:r w:rsidRPr="000B4FC0">
        <w:rPr>
          <w:b/>
          <w:bCs/>
        </w:rPr>
        <w:t>Koła Gospodyń Wiejskich zarejestrowane w Krajowym Rejestrze Kół Gospodyń Wiejskich:</w:t>
      </w:r>
    </w:p>
    <w:p w14:paraId="2C97C1AF" w14:textId="77777777" w:rsidR="002955E5" w:rsidRPr="000B50CE" w:rsidRDefault="002955E5" w:rsidP="002955E5">
      <w:pPr>
        <w:pBdr>
          <w:bottom w:val="single" w:sz="6" w:space="1" w:color="auto"/>
        </w:pBdr>
        <w:rPr>
          <w:sz w:val="12"/>
          <w:szCs w:val="12"/>
        </w:rPr>
      </w:pPr>
    </w:p>
    <w:tbl>
      <w:tblPr>
        <w:tblStyle w:val="Tabela-Siatka"/>
        <w:tblW w:w="0" w:type="auto"/>
        <w:tblLook w:val="04A0" w:firstRow="1" w:lastRow="0" w:firstColumn="1" w:lastColumn="0" w:noHBand="0" w:noVBand="1"/>
      </w:tblPr>
      <w:tblGrid>
        <w:gridCol w:w="3020"/>
        <w:gridCol w:w="3021"/>
        <w:gridCol w:w="3021"/>
      </w:tblGrid>
      <w:tr w:rsidR="002955E5" w:rsidRPr="000B50CE" w14:paraId="6E63067F" w14:textId="77777777" w:rsidTr="004E2056">
        <w:trPr>
          <w:trHeight w:val="658"/>
        </w:trPr>
        <w:tc>
          <w:tcPr>
            <w:tcW w:w="3020" w:type="dxa"/>
          </w:tcPr>
          <w:p w14:paraId="54EE161D" w14:textId="77777777" w:rsidR="002955E5" w:rsidRPr="000B50CE" w:rsidRDefault="002955E5" w:rsidP="004E2056">
            <w:pPr>
              <w:jc w:val="left"/>
            </w:pPr>
            <w:r w:rsidRPr="000B50CE">
              <w:t>KOŁO GOSPODYŃ WIEJSKICH „WALERKI”</w:t>
            </w:r>
          </w:p>
        </w:tc>
        <w:tc>
          <w:tcPr>
            <w:tcW w:w="3021" w:type="dxa"/>
          </w:tcPr>
          <w:p w14:paraId="4CD33193" w14:textId="77777777" w:rsidR="002955E5" w:rsidRPr="000B50CE" w:rsidRDefault="002955E5" w:rsidP="004E2056">
            <w:r w:rsidRPr="000B50CE">
              <w:t>Waleriany</w:t>
            </w:r>
          </w:p>
        </w:tc>
        <w:tc>
          <w:tcPr>
            <w:tcW w:w="3021" w:type="dxa"/>
          </w:tcPr>
          <w:p w14:paraId="5D21A27A" w14:textId="77777777" w:rsidR="002955E5" w:rsidRPr="000B50CE" w:rsidRDefault="002955E5" w:rsidP="004E2056">
            <w:pPr>
              <w:jc w:val="left"/>
            </w:pPr>
            <w:r w:rsidRPr="000B50CE">
              <w:t>Działalność na rzecz środowiska wiejskiego</w:t>
            </w:r>
          </w:p>
        </w:tc>
      </w:tr>
      <w:tr w:rsidR="002955E5" w:rsidRPr="000B50CE" w14:paraId="16ECC43F" w14:textId="77777777" w:rsidTr="004E2056">
        <w:tc>
          <w:tcPr>
            <w:tcW w:w="3020" w:type="dxa"/>
          </w:tcPr>
          <w:p w14:paraId="67FD30B8" w14:textId="77777777" w:rsidR="002955E5" w:rsidRPr="000B50CE" w:rsidRDefault="002955E5" w:rsidP="004E2056">
            <w:pPr>
              <w:jc w:val="left"/>
            </w:pPr>
            <w:r w:rsidRPr="000B50CE">
              <w:t>KOŁO GOSPODYŃ I GOSPODARZY WIEJSKICH W GRABINIE RADZIWIŁŁOWSKIEJ</w:t>
            </w:r>
          </w:p>
        </w:tc>
        <w:tc>
          <w:tcPr>
            <w:tcW w:w="3021" w:type="dxa"/>
          </w:tcPr>
          <w:p w14:paraId="7742E2F9" w14:textId="77777777" w:rsidR="002955E5" w:rsidRPr="000B50CE" w:rsidRDefault="002955E5" w:rsidP="004E2056">
            <w:r w:rsidRPr="000B50CE">
              <w:t>Grabina Radziwiłłowska</w:t>
            </w:r>
          </w:p>
        </w:tc>
        <w:tc>
          <w:tcPr>
            <w:tcW w:w="3021" w:type="dxa"/>
          </w:tcPr>
          <w:p w14:paraId="5C0A6C62" w14:textId="77777777" w:rsidR="002955E5" w:rsidRPr="000B50CE" w:rsidRDefault="002955E5" w:rsidP="004E2056">
            <w:pPr>
              <w:jc w:val="left"/>
            </w:pPr>
            <w:r w:rsidRPr="000B50CE">
              <w:t>Działalność na rzecz środowiska wiejskiego</w:t>
            </w:r>
          </w:p>
        </w:tc>
      </w:tr>
    </w:tbl>
    <w:p w14:paraId="143153CB" w14:textId="77777777" w:rsidR="002955E5" w:rsidRPr="000B50CE" w:rsidRDefault="002955E5" w:rsidP="002955E5">
      <w:pPr>
        <w:pBdr>
          <w:bottom w:val="single" w:sz="6" w:space="1" w:color="auto"/>
        </w:pBdr>
      </w:pPr>
    </w:p>
    <w:p w14:paraId="43686159" w14:textId="77777777" w:rsidR="002955E5" w:rsidRPr="000B50CE" w:rsidRDefault="002955E5" w:rsidP="002955E5"/>
    <w:p w14:paraId="166B5B91" w14:textId="77777777" w:rsidR="002955E5" w:rsidRPr="002955E5" w:rsidRDefault="002955E5" w:rsidP="002955E5">
      <w:r w:rsidRPr="002955E5">
        <w:t xml:space="preserve">W 2024 roku ogłoszono dwa konkursy ofert: </w:t>
      </w:r>
    </w:p>
    <w:p w14:paraId="2FA4810D" w14:textId="53744860" w:rsidR="002955E5" w:rsidRPr="002955E5" w:rsidRDefault="002955E5" w:rsidP="002955E5">
      <w:pPr>
        <w:spacing w:line="288" w:lineRule="auto"/>
      </w:pPr>
      <w:r w:rsidRPr="002955E5">
        <w:t>1.Konkurs ofert na realizację zadania publicznego z zakresu wspierania i upowszechniania kultury fizycznej i sportu / w tym organizacji imprez rekreacyjno – sportowych, szkolenia zawodników, organizowania zajęć i współzawodnictwa sportowego, uczestnictwa w zawodach i rozgrywkach na różnych szczeblach/ w zakresie takich dyscyplin, jak: piłka nożna dorosłych, piłka nożna dzieci i młodzieży, piłka siatkowa, tenis stołowy, judo, szachy. Na realizację ww. zadania przewidziana została w budżecie Gminy kwota w wysokości 171 000 zł. W ramach konkursu wpłynęło pięć ofert. Po rozstrzygnięciu konkursu ofert, dotacje przyznano następującym organizacjom:</w:t>
      </w:r>
    </w:p>
    <w:p w14:paraId="54F78C1D" w14:textId="77777777" w:rsidR="002955E5" w:rsidRPr="000B50CE" w:rsidRDefault="002955E5" w:rsidP="002955E5">
      <w:pPr>
        <w:pStyle w:val="Akapitzlist"/>
        <w:spacing w:after="0" w:line="288" w:lineRule="auto"/>
        <w:jc w:val="both"/>
        <w:rPr>
          <w:rFonts w:ascii="Times New Roman" w:hAnsi="Times New Roman" w:cs="Times New Roman"/>
          <w:sz w:val="24"/>
          <w:szCs w:val="24"/>
        </w:rPr>
      </w:pPr>
    </w:p>
    <w:tbl>
      <w:tblPr>
        <w:tblStyle w:val="Tabela-Siatka5"/>
        <w:tblW w:w="9782" w:type="dxa"/>
        <w:tblInd w:w="-318" w:type="dxa"/>
        <w:tblLayout w:type="fixed"/>
        <w:tblLook w:val="04A0" w:firstRow="1" w:lastRow="0" w:firstColumn="1" w:lastColumn="0" w:noHBand="0" w:noVBand="1"/>
      </w:tblPr>
      <w:tblGrid>
        <w:gridCol w:w="3007"/>
        <w:gridCol w:w="3373"/>
        <w:gridCol w:w="1843"/>
        <w:gridCol w:w="1559"/>
      </w:tblGrid>
      <w:tr w:rsidR="002955E5" w:rsidRPr="000B50CE" w14:paraId="120FD909" w14:textId="77777777" w:rsidTr="004E2056">
        <w:tc>
          <w:tcPr>
            <w:tcW w:w="3007" w:type="dxa"/>
          </w:tcPr>
          <w:p w14:paraId="37C71DCF" w14:textId="77777777" w:rsidR="002955E5" w:rsidRPr="000B50CE" w:rsidRDefault="002955E5" w:rsidP="004E2056">
            <w:pPr>
              <w:spacing w:line="18" w:lineRule="atLeast"/>
              <w:jc w:val="center"/>
              <w:rPr>
                <w:b/>
              </w:rPr>
            </w:pPr>
            <w:r w:rsidRPr="000B50CE">
              <w:rPr>
                <w:b/>
              </w:rPr>
              <w:t>Nazwa i adres oferenta</w:t>
            </w:r>
          </w:p>
        </w:tc>
        <w:tc>
          <w:tcPr>
            <w:tcW w:w="3373" w:type="dxa"/>
          </w:tcPr>
          <w:p w14:paraId="6CCF6FE7" w14:textId="77777777" w:rsidR="002955E5" w:rsidRPr="000B50CE" w:rsidRDefault="002955E5" w:rsidP="004E2056">
            <w:pPr>
              <w:spacing w:line="18" w:lineRule="atLeast"/>
              <w:jc w:val="center"/>
              <w:rPr>
                <w:b/>
              </w:rPr>
            </w:pPr>
            <w:r w:rsidRPr="000B50CE">
              <w:rPr>
                <w:b/>
              </w:rPr>
              <w:t>Nazwa zadania publicznego</w:t>
            </w:r>
          </w:p>
        </w:tc>
        <w:tc>
          <w:tcPr>
            <w:tcW w:w="1843" w:type="dxa"/>
          </w:tcPr>
          <w:p w14:paraId="6D04EBB9" w14:textId="77777777" w:rsidR="002955E5" w:rsidRPr="000B50CE" w:rsidRDefault="002955E5" w:rsidP="004E2056">
            <w:pPr>
              <w:spacing w:line="18" w:lineRule="atLeast"/>
              <w:jc w:val="center"/>
              <w:rPr>
                <w:b/>
              </w:rPr>
            </w:pPr>
            <w:r w:rsidRPr="000B50CE">
              <w:rPr>
                <w:b/>
              </w:rPr>
              <w:t>Wnioskowana kwota dotacji</w:t>
            </w:r>
          </w:p>
        </w:tc>
        <w:tc>
          <w:tcPr>
            <w:tcW w:w="1559" w:type="dxa"/>
          </w:tcPr>
          <w:p w14:paraId="70D40D51" w14:textId="77777777" w:rsidR="002955E5" w:rsidRPr="000B50CE" w:rsidRDefault="002955E5" w:rsidP="004E2056">
            <w:pPr>
              <w:spacing w:line="18" w:lineRule="atLeast"/>
              <w:jc w:val="center"/>
              <w:rPr>
                <w:b/>
              </w:rPr>
            </w:pPr>
            <w:r w:rsidRPr="000B50CE">
              <w:rPr>
                <w:b/>
              </w:rPr>
              <w:t>Przyznana kwota dotacji</w:t>
            </w:r>
          </w:p>
        </w:tc>
      </w:tr>
      <w:tr w:rsidR="002955E5" w:rsidRPr="000B50CE" w14:paraId="475B1141" w14:textId="77777777" w:rsidTr="004E2056">
        <w:tc>
          <w:tcPr>
            <w:tcW w:w="3007" w:type="dxa"/>
          </w:tcPr>
          <w:p w14:paraId="0505E472" w14:textId="77777777" w:rsidR="002955E5" w:rsidRPr="000B50CE" w:rsidRDefault="002955E5" w:rsidP="004E2056">
            <w:pPr>
              <w:spacing w:line="18" w:lineRule="atLeast"/>
              <w:jc w:val="center"/>
            </w:pPr>
            <w:r w:rsidRPr="000B50CE">
              <w:t>Mariański Ruch Inicjatyw Ekonomiczno – Społecznych,</w:t>
            </w:r>
          </w:p>
          <w:p w14:paraId="4E19A967" w14:textId="77777777" w:rsidR="002955E5" w:rsidRPr="000B50CE" w:rsidRDefault="002955E5" w:rsidP="004E2056">
            <w:pPr>
              <w:spacing w:line="18" w:lineRule="atLeast"/>
              <w:jc w:val="center"/>
            </w:pPr>
            <w:r w:rsidRPr="000B50CE">
              <w:t>ul. Króla Jana Sobieskiego 1,</w:t>
            </w:r>
          </w:p>
          <w:p w14:paraId="4984B2E7" w14:textId="77777777" w:rsidR="002955E5" w:rsidRPr="000B50CE" w:rsidRDefault="002955E5" w:rsidP="004E2056">
            <w:pPr>
              <w:spacing w:line="18" w:lineRule="atLeast"/>
              <w:jc w:val="center"/>
            </w:pPr>
            <w:r w:rsidRPr="000B50CE">
              <w:t>96-330 Puszcza Mariańska</w:t>
            </w:r>
          </w:p>
        </w:tc>
        <w:tc>
          <w:tcPr>
            <w:tcW w:w="3373" w:type="dxa"/>
          </w:tcPr>
          <w:p w14:paraId="02D023A2" w14:textId="77777777" w:rsidR="002955E5" w:rsidRPr="000B50CE" w:rsidRDefault="002955E5" w:rsidP="004E2056">
            <w:pPr>
              <w:spacing w:line="18" w:lineRule="atLeast"/>
              <w:jc w:val="center"/>
            </w:pPr>
            <w:r w:rsidRPr="000B50CE">
              <w:t>Rozwój Sekcji Sportowej PUMA w 2024r. w dyscyplinach piłka siatkowa i tenis stołowy</w:t>
            </w:r>
          </w:p>
        </w:tc>
        <w:tc>
          <w:tcPr>
            <w:tcW w:w="1843" w:type="dxa"/>
          </w:tcPr>
          <w:p w14:paraId="05F3BDEB" w14:textId="77777777" w:rsidR="002955E5" w:rsidRPr="000B50CE" w:rsidRDefault="002955E5" w:rsidP="004E2056">
            <w:pPr>
              <w:spacing w:line="18" w:lineRule="atLeast"/>
              <w:jc w:val="center"/>
            </w:pPr>
          </w:p>
          <w:p w14:paraId="72C99F76" w14:textId="77777777" w:rsidR="002955E5" w:rsidRPr="000B50CE" w:rsidRDefault="002955E5" w:rsidP="004E2056">
            <w:pPr>
              <w:spacing w:line="18" w:lineRule="atLeast"/>
              <w:jc w:val="center"/>
            </w:pPr>
            <w:r w:rsidRPr="000B50CE">
              <w:t>14 000 zł</w:t>
            </w:r>
          </w:p>
        </w:tc>
        <w:tc>
          <w:tcPr>
            <w:tcW w:w="1559" w:type="dxa"/>
          </w:tcPr>
          <w:p w14:paraId="3BF76074" w14:textId="77777777" w:rsidR="002955E5" w:rsidRPr="000B50CE" w:rsidRDefault="002955E5" w:rsidP="004E2056">
            <w:pPr>
              <w:spacing w:line="18" w:lineRule="atLeast"/>
              <w:jc w:val="center"/>
            </w:pPr>
          </w:p>
          <w:p w14:paraId="1C3C10BE" w14:textId="77777777" w:rsidR="002955E5" w:rsidRPr="000B50CE" w:rsidRDefault="002955E5" w:rsidP="004E2056">
            <w:pPr>
              <w:spacing w:line="18" w:lineRule="atLeast"/>
              <w:jc w:val="center"/>
            </w:pPr>
            <w:r w:rsidRPr="000B50CE">
              <w:t>14 000 zł</w:t>
            </w:r>
          </w:p>
        </w:tc>
      </w:tr>
      <w:tr w:rsidR="002955E5" w:rsidRPr="000B50CE" w14:paraId="151DEED0" w14:textId="77777777" w:rsidTr="004E2056">
        <w:tc>
          <w:tcPr>
            <w:tcW w:w="3007" w:type="dxa"/>
          </w:tcPr>
          <w:p w14:paraId="0BB1C85A" w14:textId="77777777" w:rsidR="002955E5" w:rsidRPr="000B50CE" w:rsidRDefault="002955E5" w:rsidP="004E2056">
            <w:pPr>
              <w:spacing w:line="18" w:lineRule="atLeast"/>
              <w:jc w:val="center"/>
            </w:pPr>
            <w:r w:rsidRPr="000B50CE">
              <w:t>GLKS „RELAX” Radziwiłłów,</w:t>
            </w:r>
          </w:p>
          <w:p w14:paraId="3E5FE117" w14:textId="77777777" w:rsidR="002955E5" w:rsidRPr="000B50CE" w:rsidRDefault="002955E5" w:rsidP="004E2056">
            <w:pPr>
              <w:spacing w:line="18" w:lineRule="atLeast"/>
              <w:jc w:val="center"/>
            </w:pPr>
            <w:r w:rsidRPr="000B50CE">
              <w:t>Bartniki ul. Relax 6,</w:t>
            </w:r>
          </w:p>
          <w:p w14:paraId="7F4AF243" w14:textId="77777777" w:rsidR="002955E5" w:rsidRPr="000B50CE" w:rsidRDefault="002955E5" w:rsidP="004E2056">
            <w:pPr>
              <w:spacing w:line="18" w:lineRule="atLeast"/>
              <w:jc w:val="center"/>
            </w:pPr>
            <w:r w:rsidRPr="000B50CE">
              <w:t>96-332 Radziwiłłów</w:t>
            </w:r>
          </w:p>
        </w:tc>
        <w:tc>
          <w:tcPr>
            <w:tcW w:w="3373" w:type="dxa"/>
          </w:tcPr>
          <w:p w14:paraId="793CFC68" w14:textId="77777777" w:rsidR="002955E5" w:rsidRPr="000B50CE" w:rsidRDefault="002955E5" w:rsidP="004E2056">
            <w:pPr>
              <w:spacing w:line="18" w:lineRule="atLeast"/>
              <w:jc w:val="center"/>
            </w:pPr>
            <w:r w:rsidRPr="000B50CE">
              <w:t>Wspieranie i upowszechnianie kultury fizycznej i sportu /w tym organizacja imprez rekreacyjno – sportowych, prowadzenie szkółki piłkarskiej, organizowanie zajęć                                    i współzawodnictwa sportowego, uczestnictwo w zawodach i rozgrywkach na różnych szczeblach/ w dyscyplinie piłka nożna dzieci i młodzieży</w:t>
            </w:r>
          </w:p>
        </w:tc>
        <w:tc>
          <w:tcPr>
            <w:tcW w:w="1843" w:type="dxa"/>
          </w:tcPr>
          <w:p w14:paraId="33AC1C97" w14:textId="77777777" w:rsidR="002955E5" w:rsidRPr="000B50CE" w:rsidRDefault="002955E5" w:rsidP="004E2056">
            <w:pPr>
              <w:spacing w:line="18" w:lineRule="atLeast"/>
              <w:jc w:val="center"/>
            </w:pPr>
          </w:p>
          <w:p w14:paraId="6CD19B9A" w14:textId="77777777" w:rsidR="002955E5" w:rsidRPr="000B50CE" w:rsidRDefault="002955E5" w:rsidP="004E2056">
            <w:pPr>
              <w:spacing w:line="18" w:lineRule="atLeast"/>
              <w:jc w:val="center"/>
            </w:pPr>
            <w:r w:rsidRPr="000B50CE">
              <w:t>76 000 zł</w:t>
            </w:r>
          </w:p>
        </w:tc>
        <w:tc>
          <w:tcPr>
            <w:tcW w:w="1559" w:type="dxa"/>
          </w:tcPr>
          <w:p w14:paraId="404B5F7A" w14:textId="77777777" w:rsidR="002955E5" w:rsidRPr="000B50CE" w:rsidRDefault="002955E5" w:rsidP="004E2056">
            <w:pPr>
              <w:spacing w:line="18" w:lineRule="atLeast"/>
              <w:jc w:val="center"/>
            </w:pPr>
          </w:p>
          <w:p w14:paraId="269AA0F7" w14:textId="77777777" w:rsidR="002955E5" w:rsidRPr="000B50CE" w:rsidRDefault="002955E5" w:rsidP="004E2056">
            <w:pPr>
              <w:spacing w:line="18" w:lineRule="atLeast"/>
              <w:jc w:val="center"/>
            </w:pPr>
            <w:r w:rsidRPr="000B50CE">
              <w:t>76 000 zł</w:t>
            </w:r>
          </w:p>
        </w:tc>
      </w:tr>
      <w:tr w:rsidR="002955E5" w:rsidRPr="000B50CE" w14:paraId="0B0774EE" w14:textId="77777777" w:rsidTr="004E2056">
        <w:tc>
          <w:tcPr>
            <w:tcW w:w="3007" w:type="dxa"/>
          </w:tcPr>
          <w:p w14:paraId="385F5530" w14:textId="77777777" w:rsidR="002955E5" w:rsidRPr="000B50CE" w:rsidRDefault="002955E5" w:rsidP="004E2056">
            <w:pPr>
              <w:spacing w:line="18" w:lineRule="atLeast"/>
              <w:jc w:val="center"/>
            </w:pPr>
            <w:r w:rsidRPr="000B50CE">
              <w:t>GLKS „RELAX” Radziwiłłów,</w:t>
            </w:r>
          </w:p>
          <w:p w14:paraId="3C53F20C" w14:textId="77777777" w:rsidR="002955E5" w:rsidRPr="000B50CE" w:rsidRDefault="002955E5" w:rsidP="004E2056">
            <w:pPr>
              <w:spacing w:line="18" w:lineRule="atLeast"/>
              <w:jc w:val="center"/>
            </w:pPr>
            <w:r w:rsidRPr="000B50CE">
              <w:t>Bartniki ul. Relax 6,</w:t>
            </w:r>
          </w:p>
          <w:p w14:paraId="7B798781" w14:textId="77777777" w:rsidR="002955E5" w:rsidRPr="000B50CE" w:rsidRDefault="002955E5" w:rsidP="004E2056">
            <w:pPr>
              <w:spacing w:line="18" w:lineRule="atLeast"/>
              <w:jc w:val="center"/>
            </w:pPr>
            <w:r w:rsidRPr="000B50CE">
              <w:lastRenderedPageBreak/>
              <w:t>96-332 Radziwiłłów</w:t>
            </w:r>
          </w:p>
        </w:tc>
        <w:tc>
          <w:tcPr>
            <w:tcW w:w="3373" w:type="dxa"/>
          </w:tcPr>
          <w:p w14:paraId="00505535" w14:textId="77777777" w:rsidR="002955E5" w:rsidRPr="000B50CE" w:rsidRDefault="002955E5" w:rsidP="004E2056">
            <w:pPr>
              <w:spacing w:line="18" w:lineRule="atLeast"/>
              <w:jc w:val="center"/>
            </w:pPr>
            <w:r w:rsidRPr="000B50CE">
              <w:lastRenderedPageBreak/>
              <w:t xml:space="preserve">Wspieranie i upowszechnianie kultury fizycznej i sportu /w tym organizacja imprez rekreacyjno </w:t>
            </w:r>
            <w:r w:rsidRPr="000B50CE">
              <w:lastRenderedPageBreak/>
              <w:t>– sportowych, szkolenie zawodników, organizowanie zajęć i współzawodnictwa sportowego, uczestnictwo w zawodach i rozgrywkach na różnych szczeblach/ w dyscyplinie piłka nożna dorosłych</w:t>
            </w:r>
          </w:p>
        </w:tc>
        <w:tc>
          <w:tcPr>
            <w:tcW w:w="1843" w:type="dxa"/>
          </w:tcPr>
          <w:p w14:paraId="24E170C0" w14:textId="77777777" w:rsidR="002955E5" w:rsidRPr="000B50CE" w:rsidRDefault="002955E5" w:rsidP="004E2056">
            <w:pPr>
              <w:spacing w:line="18" w:lineRule="atLeast"/>
              <w:jc w:val="center"/>
            </w:pPr>
          </w:p>
          <w:p w14:paraId="77AF4CD1" w14:textId="77777777" w:rsidR="002955E5" w:rsidRPr="000B50CE" w:rsidRDefault="002955E5" w:rsidP="004E2056">
            <w:pPr>
              <w:spacing w:line="18" w:lineRule="atLeast"/>
              <w:jc w:val="center"/>
            </w:pPr>
            <w:r w:rsidRPr="000B50CE">
              <w:t>62 000 zł</w:t>
            </w:r>
          </w:p>
        </w:tc>
        <w:tc>
          <w:tcPr>
            <w:tcW w:w="1559" w:type="dxa"/>
          </w:tcPr>
          <w:p w14:paraId="1B22D8B4" w14:textId="77777777" w:rsidR="002955E5" w:rsidRPr="000B50CE" w:rsidRDefault="002955E5" w:rsidP="004E2056">
            <w:pPr>
              <w:spacing w:line="18" w:lineRule="atLeast"/>
              <w:jc w:val="center"/>
            </w:pPr>
          </w:p>
          <w:p w14:paraId="22E01EB9" w14:textId="77777777" w:rsidR="002955E5" w:rsidRPr="000B50CE" w:rsidRDefault="002955E5" w:rsidP="004E2056">
            <w:pPr>
              <w:spacing w:line="18" w:lineRule="atLeast"/>
              <w:jc w:val="center"/>
            </w:pPr>
            <w:r w:rsidRPr="000B50CE">
              <w:t>62 000 zł</w:t>
            </w:r>
          </w:p>
        </w:tc>
      </w:tr>
      <w:tr w:rsidR="002955E5" w:rsidRPr="000B50CE" w14:paraId="675D0FFB" w14:textId="77777777" w:rsidTr="004E2056">
        <w:tc>
          <w:tcPr>
            <w:tcW w:w="3007" w:type="dxa"/>
          </w:tcPr>
          <w:p w14:paraId="381D7A25" w14:textId="77777777" w:rsidR="002955E5" w:rsidRPr="000B50CE" w:rsidRDefault="002955E5" w:rsidP="004E2056">
            <w:pPr>
              <w:spacing w:line="18" w:lineRule="atLeast"/>
              <w:jc w:val="center"/>
            </w:pPr>
            <w:r w:rsidRPr="000B50CE">
              <w:t>Stowarzyszenie Wspierania Szachów „SZACH-MAT” Puszcza Mariańska, ul. Króla Jana Sobieskiego 1, 96-330 Puszcza Mariańska</w:t>
            </w:r>
          </w:p>
        </w:tc>
        <w:tc>
          <w:tcPr>
            <w:tcW w:w="3373" w:type="dxa"/>
          </w:tcPr>
          <w:p w14:paraId="5DE3B34F" w14:textId="77777777" w:rsidR="002955E5" w:rsidRPr="000B50CE" w:rsidRDefault="002955E5" w:rsidP="004E2056">
            <w:pPr>
              <w:spacing w:line="18" w:lineRule="atLeast"/>
              <w:jc w:val="center"/>
            </w:pPr>
            <w:r w:rsidRPr="000B50CE">
              <w:t>Szachy są wśród nas</w:t>
            </w:r>
          </w:p>
          <w:p w14:paraId="0362BDB0" w14:textId="77777777" w:rsidR="002955E5" w:rsidRPr="000B50CE" w:rsidRDefault="002955E5" w:rsidP="004E2056">
            <w:pPr>
              <w:spacing w:line="18" w:lineRule="atLeast"/>
              <w:jc w:val="center"/>
            </w:pPr>
          </w:p>
        </w:tc>
        <w:tc>
          <w:tcPr>
            <w:tcW w:w="1843" w:type="dxa"/>
          </w:tcPr>
          <w:p w14:paraId="7E13B032" w14:textId="77777777" w:rsidR="002955E5" w:rsidRPr="000B50CE" w:rsidRDefault="002955E5" w:rsidP="004E2056">
            <w:pPr>
              <w:spacing w:line="18" w:lineRule="atLeast"/>
              <w:jc w:val="center"/>
            </w:pPr>
          </w:p>
          <w:p w14:paraId="545B7542" w14:textId="77777777" w:rsidR="002955E5" w:rsidRPr="000B50CE" w:rsidRDefault="002955E5" w:rsidP="004E2056">
            <w:pPr>
              <w:spacing w:line="18" w:lineRule="atLeast"/>
              <w:jc w:val="center"/>
            </w:pPr>
            <w:r w:rsidRPr="000B50CE">
              <w:t>14 000 zł</w:t>
            </w:r>
          </w:p>
        </w:tc>
        <w:tc>
          <w:tcPr>
            <w:tcW w:w="1559" w:type="dxa"/>
          </w:tcPr>
          <w:p w14:paraId="53AE51FF" w14:textId="77777777" w:rsidR="002955E5" w:rsidRPr="000B50CE" w:rsidRDefault="002955E5" w:rsidP="004E2056">
            <w:pPr>
              <w:spacing w:line="18" w:lineRule="atLeast"/>
              <w:jc w:val="center"/>
            </w:pPr>
          </w:p>
          <w:p w14:paraId="618C887D" w14:textId="77777777" w:rsidR="002955E5" w:rsidRPr="000B50CE" w:rsidRDefault="002955E5" w:rsidP="004E2056">
            <w:pPr>
              <w:spacing w:line="18" w:lineRule="atLeast"/>
              <w:jc w:val="center"/>
            </w:pPr>
            <w:r w:rsidRPr="000B50CE">
              <w:t>14 000 zł</w:t>
            </w:r>
          </w:p>
        </w:tc>
      </w:tr>
      <w:tr w:rsidR="002955E5" w:rsidRPr="000B50CE" w14:paraId="17343D96" w14:textId="77777777" w:rsidTr="004E2056">
        <w:tc>
          <w:tcPr>
            <w:tcW w:w="3007" w:type="dxa"/>
          </w:tcPr>
          <w:p w14:paraId="783AF196" w14:textId="77777777" w:rsidR="002955E5" w:rsidRPr="000B50CE" w:rsidRDefault="002955E5" w:rsidP="004E2056">
            <w:pPr>
              <w:spacing w:line="18" w:lineRule="atLeast"/>
              <w:jc w:val="center"/>
            </w:pPr>
            <w:r w:rsidRPr="000B50CE">
              <w:t>UKS „HETMAN” Puszcza Mariańska, ul. Konstytucji 3 Maja 3, 96-330 Puszcza Mariańska</w:t>
            </w:r>
          </w:p>
        </w:tc>
        <w:tc>
          <w:tcPr>
            <w:tcW w:w="3373" w:type="dxa"/>
          </w:tcPr>
          <w:p w14:paraId="08530CCB" w14:textId="77777777" w:rsidR="002955E5" w:rsidRPr="000B50CE" w:rsidRDefault="002955E5" w:rsidP="004E2056">
            <w:pPr>
              <w:spacing w:line="18" w:lineRule="atLeast"/>
              <w:jc w:val="center"/>
            </w:pPr>
            <w:r w:rsidRPr="000B50CE">
              <w:t>Upowszechnianie kultury fizycznej i sportu /w tym organizacja imprez rekreacyjno – sportowych, szkolenie zawodników, organizowanie zajęć i współzawodnictwa sportowego, uczestnictwo w zawodach i rozgrywkach na różnych szczeblach/ w zakresie dyscypliny judo</w:t>
            </w:r>
          </w:p>
        </w:tc>
        <w:tc>
          <w:tcPr>
            <w:tcW w:w="1843" w:type="dxa"/>
          </w:tcPr>
          <w:p w14:paraId="751E809D" w14:textId="77777777" w:rsidR="002955E5" w:rsidRPr="000B50CE" w:rsidRDefault="002955E5" w:rsidP="004E2056">
            <w:pPr>
              <w:spacing w:line="18" w:lineRule="atLeast"/>
              <w:jc w:val="center"/>
            </w:pPr>
          </w:p>
          <w:p w14:paraId="2E390212" w14:textId="77777777" w:rsidR="002955E5" w:rsidRPr="000B50CE" w:rsidRDefault="002955E5" w:rsidP="004E2056">
            <w:pPr>
              <w:spacing w:line="18" w:lineRule="atLeast"/>
              <w:jc w:val="center"/>
            </w:pPr>
            <w:r w:rsidRPr="000B50CE">
              <w:t>5 000 zł</w:t>
            </w:r>
          </w:p>
        </w:tc>
        <w:tc>
          <w:tcPr>
            <w:tcW w:w="1559" w:type="dxa"/>
          </w:tcPr>
          <w:p w14:paraId="5C1129E7" w14:textId="77777777" w:rsidR="002955E5" w:rsidRPr="000B50CE" w:rsidRDefault="002955E5" w:rsidP="004E2056">
            <w:pPr>
              <w:spacing w:line="18" w:lineRule="atLeast"/>
              <w:jc w:val="center"/>
            </w:pPr>
          </w:p>
          <w:p w14:paraId="19817A0E" w14:textId="3E330C31" w:rsidR="002955E5" w:rsidRPr="000B50CE" w:rsidRDefault="002955E5" w:rsidP="002955E5">
            <w:pPr>
              <w:pStyle w:val="Akapitzlist"/>
              <w:numPr>
                <w:ilvl w:val="0"/>
                <w:numId w:val="29"/>
              </w:numPr>
              <w:spacing w:line="18" w:lineRule="atLeast"/>
              <w:jc w:val="center"/>
            </w:pPr>
            <w:r w:rsidRPr="000B50CE">
              <w:t>000 zł</w:t>
            </w:r>
          </w:p>
        </w:tc>
      </w:tr>
    </w:tbl>
    <w:p w14:paraId="5F2D6505" w14:textId="77777777" w:rsidR="000B4FC0" w:rsidRDefault="000B4FC0" w:rsidP="002955E5">
      <w:pPr>
        <w:spacing w:line="288" w:lineRule="auto"/>
      </w:pPr>
    </w:p>
    <w:p w14:paraId="78B8057D" w14:textId="77777777" w:rsidR="000B4FC0" w:rsidRDefault="000B4FC0" w:rsidP="002955E5">
      <w:pPr>
        <w:spacing w:line="288" w:lineRule="auto"/>
      </w:pPr>
    </w:p>
    <w:p w14:paraId="482C085C" w14:textId="121F8B3D" w:rsidR="002955E5" w:rsidRDefault="002955E5" w:rsidP="002955E5">
      <w:pPr>
        <w:spacing w:line="288" w:lineRule="auto"/>
      </w:pPr>
      <w:r>
        <w:t>2.</w:t>
      </w:r>
      <w:r w:rsidRPr="002955E5">
        <w:t>Konkurs ofert na realizację zadania publicznego z zakresu kultury, sztuki, ochrony dóbr kultury i dziedzictwa narodowego. Na realizację ww. zadania przewidziana została w budżecie Gminy kwota w wysokości 4 000 zł. W ramach konkursu wpłynęła jedna oferta. Po rozstrzygnięciu konkursu ofert, dotację przyznano następującej organizacji:</w:t>
      </w:r>
    </w:p>
    <w:p w14:paraId="07305C1A" w14:textId="77777777" w:rsidR="000B4FC0" w:rsidRDefault="000B4FC0" w:rsidP="002955E5">
      <w:pPr>
        <w:spacing w:line="288" w:lineRule="auto"/>
      </w:pPr>
    </w:p>
    <w:p w14:paraId="10D054DD" w14:textId="77777777" w:rsidR="000B4FC0" w:rsidRDefault="000B4FC0" w:rsidP="002955E5">
      <w:pPr>
        <w:spacing w:line="288" w:lineRule="auto"/>
      </w:pPr>
    </w:p>
    <w:tbl>
      <w:tblPr>
        <w:tblStyle w:val="Tabela-Siatka4"/>
        <w:tblW w:w="9811" w:type="dxa"/>
        <w:tblInd w:w="-318" w:type="dxa"/>
        <w:tblLayout w:type="fixed"/>
        <w:tblLook w:val="04A0" w:firstRow="1" w:lastRow="0" w:firstColumn="1" w:lastColumn="0" w:noHBand="0" w:noVBand="1"/>
      </w:tblPr>
      <w:tblGrid>
        <w:gridCol w:w="3148"/>
        <w:gridCol w:w="3374"/>
        <w:gridCol w:w="1871"/>
        <w:gridCol w:w="1418"/>
      </w:tblGrid>
      <w:tr w:rsidR="002955E5" w:rsidRPr="000B50CE" w14:paraId="4F27F39F" w14:textId="77777777" w:rsidTr="004E2056">
        <w:tc>
          <w:tcPr>
            <w:tcW w:w="3148" w:type="dxa"/>
          </w:tcPr>
          <w:p w14:paraId="0A53F354" w14:textId="77777777" w:rsidR="002955E5" w:rsidRPr="000B50CE" w:rsidRDefault="002955E5" w:rsidP="004E2056">
            <w:pPr>
              <w:spacing w:line="18" w:lineRule="atLeast"/>
              <w:jc w:val="center"/>
              <w:rPr>
                <w:b/>
              </w:rPr>
            </w:pPr>
            <w:r w:rsidRPr="000B50CE">
              <w:rPr>
                <w:b/>
              </w:rPr>
              <w:t>Nazwa i adres oferenta</w:t>
            </w:r>
          </w:p>
        </w:tc>
        <w:tc>
          <w:tcPr>
            <w:tcW w:w="3374" w:type="dxa"/>
          </w:tcPr>
          <w:p w14:paraId="51AA9809" w14:textId="77777777" w:rsidR="002955E5" w:rsidRPr="000B50CE" w:rsidRDefault="002955E5" w:rsidP="004E2056">
            <w:pPr>
              <w:spacing w:line="18" w:lineRule="atLeast"/>
              <w:jc w:val="center"/>
              <w:rPr>
                <w:b/>
              </w:rPr>
            </w:pPr>
            <w:r w:rsidRPr="000B50CE">
              <w:rPr>
                <w:b/>
              </w:rPr>
              <w:t>Nazwa zadania publicznego</w:t>
            </w:r>
          </w:p>
        </w:tc>
        <w:tc>
          <w:tcPr>
            <w:tcW w:w="1871" w:type="dxa"/>
          </w:tcPr>
          <w:p w14:paraId="189765CB" w14:textId="77777777" w:rsidR="002955E5" w:rsidRPr="000B50CE" w:rsidRDefault="002955E5" w:rsidP="004E2056">
            <w:pPr>
              <w:spacing w:line="18" w:lineRule="atLeast"/>
              <w:jc w:val="center"/>
              <w:rPr>
                <w:b/>
              </w:rPr>
            </w:pPr>
            <w:r w:rsidRPr="000B50CE">
              <w:rPr>
                <w:b/>
              </w:rPr>
              <w:t>Wnioskowana kwota dotacji</w:t>
            </w:r>
          </w:p>
        </w:tc>
        <w:tc>
          <w:tcPr>
            <w:tcW w:w="1418" w:type="dxa"/>
          </w:tcPr>
          <w:p w14:paraId="0328CC08" w14:textId="77777777" w:rsidR="002955E5" w:rsidRPr="000B50CE" w:rsidRDefault="002955E5" w:rsidP="004E2056">
            <w:pPr>
              <w:spacing w:line="18" w:lineRule="atLeast"/>
              <w:jc w:val="center"/>
              <w:rPr>
                <w:b/>
              </w:rPr>
            </w:pPr>
            <w:r w:rsidRPr="000B50CE">
              <w:rPr>
                <w:b/>
              </w:rPr>
              <w:t>Przyznana kwota dotacji</w:t>
            </w:r>
          </w:p>
        </w:tc>
      </w:tr>
      <w:tr w:rsidR="002955E5" w:rsidRPr="000B50CE" w14:paraId="37757402" w14:textId="77777777" w:rsidTr="004E2056">
        <w:tc>
          <w:tcPr>
            <w:tcW w:w="3148" w:type="dxa"/>
          </w:tcPr>
          <w:p w14:paraId="4AB9F4C1" w14:textId="77777777" w:rsidR="002955E5" w:rsidRPr="000B50CE" w:rsidRDefault="002955E5" w:rsidP="004E2056">
            <w:pPr>
              <w:spacing w:line="18" w:lineRule="atLeast"/>
              <w:jc w:val="center"/>
            </w:pPr>
            <w:r w:rsidRPr="000B50CE">
              <w:t>Mariański Ruch Inicjatyw Ekonomiczno – Społecznych,</w:t>
            </w:r>
          </w:p>
          <w:p w14:paraId="5AEF605C" w14:textId="77777777" w:rsidR="002955E5" w:rsidRPr="000B50CE" w:rsidRDefault="002955E5" w:rsidP="004E2056">
            <w:pPr>
              <w:spacing w:line="18" w:lineRule="atLeast"/>
              <w:jc w:val="center"/>
            </w:pPr>
            <w:r w:rsidRPr="000B50CE">
              <w:t>ul. Króla Jana Sobieskiego 1,</w:t>
            </w:r>
          </w:p>
          <w:p w14:paraId="2C5097DE" w14:textId="77777777" w:rsidR="002955E5" w:rsidRPr="000B50CE" w:rsidRDefault="002955E5" w:rsidP="004E2056">
            <w:pPr>
              <w:spacing w:line="18" w:lineRule="atLeast"/>
              <w:jc w:val="center"/>
            </w:pPr>
            <w:r w:rsidRPr="000B50CE">
              <w:t>96-330 Puszcza Mariańska</w:t>
            </w:r>
          </w:p>
        </w:tc>
        <w:tc>
          <w:tcPr>
            <w:tcW w:w="3374" w:type="dxa"/>
          </w:tcPr>
          <w:p w14:paraId="2ADEEF73" w14:textId="77777777" w:rsidR="002955E5" w:rsidRPr="000B50CE" w:rsidRDefault="002955E5" w:rsidP="004E2056">
            <w:pPr>
              <w:spacing w:line="18" w:lineRule="atLeast"/>
              <w:jc w:val="center"/>
            </w:pPr>
            <w:r w:rsidRPr="000B50CE">
              <w:t>Realizacja zadań z zakresu kultury, sztuki i edukacji przez Grupę „U NAS” w 2024r. na rzecz mieszkańców gminy Puszcza Mariańska</w:t>
            </w:r>
          </w:p>
        </w:tc>
        <w:tc>
          <w:tcPr>
            <w:tcW w:w="1871" w:type="dxa"/>
          </w:tcPr>
          <w:p w14:paraId="4594D369" w14:textId="77777777" w:rsidR="002955E5" w:rsidRPr="000B50CE" w:rsidRDefault="002955E5" w:rsidP="004E2056">
            <w:pPr>
              <w:spacing w:line="18" w:lineRule="atLeast"/>
              <w:jc w:val="center"/>
            </w:pPr>
          </w:p>
          <w:p w14:paraId="797F4BAB" w14:textId="77777777" w:rsidR="002955E5" w:rsidRPr="000B50CE" w:rsidRDefault="002955E5" w:rsidP="004E2056">
            <w:pPr>
              <w:spacing w:line="18" w:lineRule="atLeast"/>
              <w:jc w:val="center"/>
            </w:pPr>
            <w:r w:rsidRPr="000B50CE">
              <w:t>4 000 zł</w:t>
            </w:r>
          </w:p>
        </w:tc>
        <w:tc>
          <w:tcPr>
            <w:tcW w:w="1418" w:type="dxa"/>
          </w:tcPr>
          <w:p w14:paraId="2386C7DF" w14:textId="77777777" w:rsidR="002955E5" w:rsidRPr="000B50CE" w:rsidRDefault="002955E5" w:rsidP="004E2056">
            <w:pPr>
              <w:spacing w:line="18" w:lineRule="atLeast"/>
              <w:jc w:val="center"/>
            </w:pPr>
          </w:p>
          <w:p w14:paraId="04AE8D75" w14:textId="77777777" w:rsidR="002955E5" w:rsidRPr="000B50CE" w:rsidRDefault="002955E5" w:rsidP="004E2056">
            <w:pPr>
              <w:spacing w:line="18" w:lineRule="atLeast"/>
              <w:jc w:val="center"/>
            </w:pPr>
            <w:r w:rsidRPr="000B50CE">
              <w:t>4 000 zł</w:t>
            </w:r>
          </w:p>
        </w:tc>
      </w:tr>
    </w:tbl>
    <w:p w14:paraId="2FF0348A" w14:textId="77777777" w:rsidR="002955E5" w:rsidRPr="000B50CE" w:rsidRDefault="002955E5" w:rsidP="002955E5">
      <w:pPr>
        <w:spacing w:line="288" w:lineRule="auto"/>
      </w:pPr>
    </w:p>
    <w:p w14:paraId="32DD89DE" w14:textId="6549FE40" w:rsidR="002955E5" w:rsidRDefault="002955E5" w:rsidP="002955E5">
      <w:r w:rsidRPr="000B50CE">
        <w:t>W 2024</w:t>
      </w:r>
      <w:r w:rsidR="000B4FC0">
        <w:t xml:space="preserve"> </w:t>
      </w:r>
      <w:r w:rsidRPr="000B50CE">
        <w:t>r. do tutejszego Urzędu wpłynęły 4 oferty na zasadach określonych w art. 19a ustawy o działalności pożytku publicznego i o wolontariacie. Uproszczone oferty w tym trybie zostały złożone przez:</w:t>
      </w:r>
    </w:p>
    <w:p w14:paraId="7F52679A" w14:textId="77777777" w:rsidR="000B4FC0" w:rsidRPr="000B50CE" w:rsidRDefault="000B4FC0" w:rsidP="002955E5"/>
    <w:p w14:paraId="77FEDCD1" w14:textId="77777777" w:rsidR="002955E5" w:rsidRPr="000B50CE" w:rsidRDefault="002955E5" w:rsidP="000B4FC0">
      <w:pPr>
        <w:pStyle w:val="Akapitzlist"/>
        <w:numPr>
          <w:ilvl w:val="0"/>
          <w:numId w:val="11"/>
        </w:numPr>
        <w:spacing w:after="0" w:line="276" w:lineRule="auto"/>
        <w:ind w:left="397"/>
        <w:jc w:val="both"/>
        <w:rPr>
          <w:rFonts w:ascii="Times New Roman" w:hAnsi="Times New Roman" w:cs="Times New Roman"/>
          <w:sz w:val="24"/>
          <w:szCs w:val="24"/>
        </w:rPr>
      </w:pPr>
      <w:r w:rsidRPr="000B50CE">
        <w:rPr>
          <w:rFonts w:ascii="Times New Roman" w:hAnsi="Times New Roman" w:cs="Times New Roman"/>
          <w:sz w:val="24"/>
          <w:szCs w:val="24"/>
        </w:rPr>
        <w:t>Stowarzyszenie Seniorów „Promyk” – oferta dotycząca zadania z zakresu działalności na rzecz osób w wieku emerytalnym pt. „Razem nad morze”. Zadanie zostało dofinansowane z budżetu Gminy kwotą 8 000 zł.</w:t>
      </w:r>
    </w:p>
    <w:p w14:paraId="076A2F99" w14:textId="77777777" w:rsidR="002955E5" w:rsidRPr="000B50CE" w:rsidRDefault="002955E5" w:rsidP="000B4FC0">
      <w:pPr>
        <w:pStyle w:val="Akapitzlist"/>
        <w:numPr>
          <w:ilvl w:val="0"/>
          <w:numId w:val="11"/>
        </w:numPr>
        <w:spacing w:after="200" w:line="276" w:lineRule="auto"/>
        <w:ind w:left="397"/>
        <w:jc w:val="both"/>
        <w:rPr>
          <w:rFonts w:ascii="Times New Roman" w:hAnsi="Times New Roman" w:cs="Times New Roman"/>
          <w:sz w:val="24"/>
          <w:szCs w:val="24"/>
        </w:rPr>
      </w:pPr>
      <w:r w:rsidRPr="000B50CE">
        <w:rPr>
          <w:rFonts w:ascii="Times New Roman" w:hAnsi="Times New Roman" w:cs="Times New Roman"/>
          <w:sz w:val="24"/>
          <w:szCs w:val="24"/>
        </w:rPr>
        <w:lastRenderedPageBreak/>
        <w:t>Stowarzyszenie Seniorów „Jarzębinki” - oferta dotycząca zadania z zakresu działalności na rzecz osób w wieku emerytalnym pt. „Aktywna integracja członków Stowarzyszenia Seniorów „Jarzębinki””. Zadanie zostało dofinansowane z budżetu Gminy kwotą 5 000 zł.</w:t>
      </w:r>
    </w:p>
    <w:p w14:paraId="0FB0A2D4" w14:textId="77777777" w:rsidR="002955E5" w:rsidRPr="000B50CE" w:rsidRDefault="002955E5" w:rsidP="000B4FC0">
      <w:pPr>
        <w:pStyle w:val="Akapitzlist"/>
        <w:numPr>
          <w:ilvl w:val="0"/>
          <w:numId w:val="11"/>
        </w:numPr>
        <w:spacing w:after="0" w:line="276" w:lineRule="auto"/>
        <w:ind w:left="397"/>
        <w:jc w:val="both"/>
        <w:rPr>
          <w:rFonts w:ascii="Times New Roman" w:hAnsi="Times New Roman" w:cs="Times New Roman"/>
          <w:sz w:val="24"/>
          <w:szCs w:val="24"/>
        </w:rPr>
      </w:pPr>
      <w:r w:rsidRPr="000B50CE">
        <w:rPr>
          <w:rFonts w:ascii="Times New Roman" w:hAnsi="Times New Roman" w:cs="Times New Roman"/>
          <w:sz w:val="24"/>
          <w:szCs w:val="24"/>
        </w:rPr>
        <w:t>Gminny Ludowy Klub Sportowy „YAKUZA” z Żelaznej – oferta dotyczyła zadania publicznego pt. „Taekwondo 2024”. Zadanie zostało dofinansowane z budżetu Gminy kwotą 5 000zł.</w:t>
      </w:r>
    </w:p>
    <w:p w14:paraId="066352DF" w14:textId="77777777" w:rsidR="002955E5" w:rsidRPr="000B50CE" w:rsidRDefault="002955E5" w:rsidP="000B4FC0">
      <w:pPr>
        <w:pStyle w:val="Akapitzlist"/>
        <w:numPr>
          <w:ilvl w:val="0"/>
          <w:numId w:val="11"/>
        </w:numPr>
        <w:spacing w:after="0" w:line="276" w:lineRule="auto"/>
        <w:ind w:left="397"/>
        <w:jc w:val="both"/>
        <w:rPr>
          <w:rFonts w:ascii="Times New Roman" w:hAnsi="Times New Roman" w:cs="Times New Roman"/>
          <w:sz w:val="24"/>
          <w:szCs w:val="24"/>
        </w:rPr>
      </w:pPr>
      <w:r w:rsidRPr="000B50CE">
        <w:rPr>
          <w:rFonts w:ascii="Times New Roman" w:hAnsi="Times New Roman" w:cs="Times New Roman"/>
          <w:sz w:val="24"/>
          <w:szCs w:val="24"/>
        </w:rPr>
        <w:t>Ochotnicza Straż Pożarna w Grabinie – oferta dotyczyła zadania publicznego pt. „Jarmark Bożonarodzeniowy Praga – tradycja i obyczaje”. Zadanie zostało dofinansowane z budżetu Gminy kwotą 3 000 zł.</w:t>
      </w:r>
    </w:p>
    <w:p w14:paraId="2B6EDCCD" w14:textId="77777777" w:rsidR="002955E5" w:rsidRPr="000B50CE" w:rsidRDefault="002955E5" w:rsidP="000B4FC0">
      <w:pPr>
        <w:ind w:left="397"/>
      </w:pPr>
    </w:p>
    <w:p w14:paraId="57196941" w14:textId="77777777" w:rsidR="002955E5" w:rsidRDefault="002955E5" w:rsidP="002955E5">
      <w:pPr>
        <w:rPr>
          <w:b/>
        </w:rPr>
      </w:pPr>
      <w:r w:rsidRPr="000B50CE">
        <w:rPr>
          <w:b/>
        </w:rPr>
        <w:t>Informacja zbiorcza:</w:t>
      </w:r>
    </w:p>
    <w:p w14:paraId="742DD5E6" w14:textId="77777777" w:rsidR="000B4FC0" w:rsidRPr="000B50CE" w:rsidRDefault="000B4FC0" w:rsidP="002955E5">
      <w:pPr>
        <w:rPr>
          <w:b/>
        </w:rPr>
      </w:pPr>
    </w:p>
    <w:tbl>
      <w:tblPr>
        <w:tblStyle w:val="Tabela-Siatka"/>
        <w:tblW w:w="9606" w:type="dxa"/>
        <w:tblLook w:val="04A0" w:firstRow="1" w:lastRow="0" w:firstColumn="1" w:lastColumn="0" w:noHBand="0" w:noVBand="1"/>
      </w:tblPr>
      <w:tblGrid>
        <w:gridCol w:w="7054"/>
        <w:gridCol w:w="2552"/>
      </w:tblGrid>
      <w:tr w:rsidR="002955E5" w:rsidRPr="000B50CE" w14:paraId="31872A30" w14:textId="77777777" w:rsidTr="004E2056">
        <w:tc>
          <w:tcPr>
            <w:tcW w:w="7054" w:type="dxa"/>
          </w:tcPr>
          <w:p w14:paraId="04E7D914" w14:textId="77777777" w:rsidR="002955E5" w:rsidRPr="000B50CE" w:rsidRDefault="002955E5" w:rsidP="004E2056">
            <w:pPr>
              <w:jc w:val="center"/>
            </w:pPr>
            <w:r w:rsidRPr="000B50CE">
              <w:t>Liczba ogłoszonych otwartych konkursów ofert na realizację zadań publicznych w 2024 roku</w:t>
            </w:r>
          </w:p>
        </w:tc>
        <w:tc>
          <w:tcPr>
            <w:tcW w:w="2552" w:type="dxa"/>
          </w:tcPr>
          <w:p w14:paraId="4D7F8E69" w14:textId="77777777" w:rsidR="002955E5" w:rsidRPr="000B50CE" w:rsidRDefault="002955E5" w:rsidP="004E2056">
            <w:pPr>
              <w:jc w:val="center"/>
            </w:pPr>
            <w:r w:rsidRPr="000B50CE">
              <w:t>2</w:t>
            </w:r>
          </w:p>
        </w:tc>
      </w:tr>
      <w:tr w:rsidR="002955E5" w:rsidRPr="000B50CE" w14:paraId="29BA72A8" w14:textId="77777777" w:rsidTr="004E2056">
        <w:tc>
          <w:tcPr>
            <w:tcW w:w="7054" w:type="dxa"/>
          </w:tcPr>
          <w:p w14:paraId="296A3753" w14:textId="77777777" w:rsidR="002955E5" w:rsidRPr="000B50CE" w:rsidRDefault="002955E5" w:rsidP="004E2056">
            <w:pPr>
              <w:jc w:val="center"/>
            </w:pPr>
            <w:r w:rsidRPr="000B50CE">
              <w:t>Liczba organizacji pozarządowych uczestniczących w otwartych konkursach ofert w 2024 roku</w:t>
            </w:r>
          </w:p>
        </w:tc>
        <w:tc>
          <w:tcPr>
            <w:tcW w:w="2552" w:type="dxa"/>
          </w:tcPr>
          <w:p w14:paraId="6AD9345B" w14:textId="77777777" w:rsidR="002955E5" w:rsidRPr="000B50CE" w:rsidRDefault="002955E5" w:rsidP="004E2056">
            <w:pPr>
              <w:jc w:val="center"/>
            </w:pPr>
            <w:r w:rsidRPr="000B50CE">
              <w:t>4</w:t>
            </w:r>
          </w:p>
        </w:tc>
      </w:tr>
      <w:tr w:rsidR="002955E5" w:rsidRPr="000B50CE" w14:paraId="75BD104B" w14:textId="77777777" w:rsidTr="004E2056">
        <w:tc>
          <w:tcPr>
            <w:tcW w:w="7054" w:type="dxa"/>
          </w:tcPr>
          <w:p w14:paraId="70CD6A93" w14:textId="77777777" w:rsidR="002955E5" w:rsidRPr="000B50CE" w:rsidRDefault="002955E5" w:rsidP="004E2056">
            <w:pPr>
              <w:jc w:val="center"/>
            </w:pPr>
            <w:r w:rsidRPr="000B50CE">
              <w:t>Liczba ofert złożonych w ramach otwartych konkursów ofert               w 2024 roku</w:t>
            </w:r>
          </w:p>
        </w:tc>
        <w:tc>
          <w:tcPr>
            <w:tcW w:w="2552" w:type="dxa"/>
          </w:tcPr>
          <w:p w14:paraId="137E778D" w14:textId="77777777" w:rsidR="002955E5" w:rsidRPr="000B50CE" w:rsidRDefault="002955E5" w:rsidP="004E2056">
            <w:pPr>
              <w:jc w:val="center"/>
            </w:pPr>
            <w:r w:rsidRPr="000B50CE">
              <w:t>6</w:t>
            </w:r>
          </w:p>
        </w:tc>
      </w:tr>
      <w:tr w:rsidR="002955E5" w:rsidRPr="000B50CE" w14:paraId="4613A389" w14:textId="77777777" w:rsidTr="004E2056">
        <w:tc>
          <w:tcPr>
            <w:tcW w:w="7054" w:type="dxa"/>
          </w:tcPr>
          <w:p w14:paraId="712716A9" w14:textId="77777777" w:rsidR="002955E5" w:rsidRPr="000B50CE" w:rsidRDefault="002955E5" w:rsidP="004E2056">
            <w:pPr>
              <w:jc w:val="center"/>
            </w:pPr>
            <w:r w:rsidRPr="000B50CE">
              <w:t>Liczba organizacji pozarządowych, które otrzymały dotacje                   w ramach otwartych konkursów ofert w 2024 roku</w:t>
            </w:r>
          </w:p>
        </w:tc>
        <w:tc>
          <w:tcPr>
            <w:tcW w:w="2552" w:type="dxa"/>
          </w:tcPr>
          <w:p w14:paraId="039D56B2" w14:textId="77777777" w:rsidR="002955E5" w:rsidRPr="000B50CE" w:rsidRDefault="002955E5" w:rsidP="004E2056">
            <w:pPr>
              <w:jc w:val="center"/>
            </w:pPr>
            <w:r w:rsidRPr="000B50CE">
              <w:t>4</w:t>
            </w:r>
          </w:p>
        </w:tc>
      </w:tr>
      <w:tr w:rsidR="002955E5" w:rsidRPr="000B50CE" w14:paraId="7D3E00F9" w14:textId="77777777" w:rsidTr="004E2056">
        <w:tc>
          <w:tcPr>
            <w:tcW w:w="7054" w:type="dxa"/>
          </w:tcPr>
          <w:p w14:paraId="7A75936F" w14:textId="77777777" w:rsidR="002955E5" w:rsidRPr="000B50CE" w:rsidRDefault="002955E5" w:rsidP="004E2056">
            <w:pPr>
              <w:jc w:val="center"/>
            </w:pPr>
            <w:r w:rsidRPr="000B50CE">
              <w:t>Liczba zadań publicznych  dofinansowanych w ramach otwartych konkursów ofert w 2024 roku</w:t>
            </w:r>
          </w:p>
        </w:tc>
        <w:tc>
          <w:tcPr>
            <w:tcW w:w="2552" w:type="dxa"/>
          </w:tcPr>
          <w:p w14:paraId="0BA61345" w14:textId="77777777" w:rsidR="002955E5" w:rsidRPr="000B50CE" w:rsidRDefault="002955E5" w:rsidP="004E2056">
            <w:pPr>
              <w:jc w:val="center"/>
            </w:pPr>
            <w:r w:rsidRPr="000B50CE">
              <w:t>6</w:t>
            </w:r>
          </w:p>
        </w:tc>
      </w:tr>
      <w:tr w:rsidR="002955E5" w:rsidRPr="000B50CE" w14:paraId="6E111515" w14:textId="77777777" w:rsidTr="004E2056">
        <w:tc>
          <w:tcPr>
            <w:tcW w:w="7054" w:type="dxa"/>
          </w:tcPr>
          <w:p w14:paraId="4EB85887" w14:textId="77777777" w:rsidR="002955E5" w:rsidRPr="000B50CE" w:rsidRDefault="002955E5" w:rsidP="004E2056">
            <w:pPr>
              <w:jc w:val="center"/>
            </w:pPr>
            <w:r w:rsidRPr="000B50CE">
              <w:t>Liczba wniosków złożonych przez organizacje pozarządowe na realizację zadań publicznych z pominięciem otwartego konkursu ofert w 2024 roku</w:t>
            </w:r>
          </w:p>
        </w:tc>
        <w:tc>
          <w:tcPr>
            <w:tcW w:w="2552" w:type="dxa"/>
          </w:tcPr>
          <w:p w14:paraId="1129077E" w14:textId="77777777" w:rsidR="002955E5" w:rsidRPr="000B50CE" w:rsidRDefault="002955E5" w:rsidP="004E2056">
            <w:pPr>
              <w:jc w:val="center"/>
              <w:rPr>
                <w:highlight w:val="yellow"/>
              </w:rPr>
            </w:pPr>
            <w:r w:rsidRPr="000B50CE">
              <w:t>4</w:t>
            </w:r>
          </w:p>
        </w:tc>
      </w:tr>
      <w:tr w:rsidR="002955E5" w:rsidRPr="000B50CE" w14:paraId="070D0E83" w14:textId="77777777" w:rsidTr="004E2056">
        <w:tc>
          <w:tcPr>
            <w:tcW w:w="7054" w:type="dxa"/>
          </w:tcPr>
          <w:p w14:paraId="2062BC32" w14:textId="77777777" w:rsidR="002955E5" w:rsidRPr="000B50CE" w:rsidRDefault="002955E5" w:rsidP="004E2056">
            <w:pPr>
              <w:jc w:val="center"/>
            </w:pPr>
            <w:r w:rsidRPr="000B50CE">
              <w:t>Liczba zadań publicznych dofinansowanych z pominięciem otwartego konkursu ofert w 2024 roku</w:t>
            </w:r>
          </w:p>
        </w:tc>
        <w:tc>
          <w:tcPr>
            <w:tcW w:w="2552" w:type="dxa"/>
          </w:tcPr>
          <w:p w14:paraId="06DA7D7E" w14:textId="77777777" w:rsidR="002955E5" w:rsidRPr="000B50CE" w:rsidRDefault="002955E5" w:rsidP="004E2056">
            <w:pPr>
              <w:jc w:val="center"/>
              <w:rPr>
                <w:highlight w:val="yellow"/>
              </w:rPr>
            </w:pPr>
            <w:r w:rsidRPr="000B50CE">
              <w:t>4</w:t>
            </w:r>
          </w:p>
        </w:tc>
      </w:tr>
      <w:tr w:rsidR="002955E5" w:rsidRPr="000B50CE" w14:paraId="7A802ED9" w14:textId="77777777" w:rsidTr="004E2056">
        <w:tc>
          <w:tcPr>
            <w:tcW w:w="7054" w:type="dxa"/>
          </w:tcPr>
          <w:p w14:paraId="1AF272DC" w14:textId="77777777" w:rsidR="002955E5" w:rsidRPr="000B50CE" w:rsidRDefault="002955E5" w:rsidP="004E2056">
            <w:pPr>
              <w:jc w:val="center"/>
            </w:pPr>
            <w:r w:rsidRPr="000B50CE">
              <w:t>Wysokość środków finansowych przekazanych organizacjom pozarządowym na realizację zadań publicznych w 2024 roku</w:t>
            </w:r>
          </w:p>
        </w:tc>
        <w:tc>
          <w:tcPr>
            <w:tcW w:w="2552" w:type="dxa"/>
          </w:tcPr>
          <w:p w14:paraId="622D2F65" w14:textId="77777777" w:rsidR="002955E5" w:rsidRPr="000B50CE" w:rsidRDefault="002955E5" w:rsidP="004E2056">
            <w:pPr>
              <w:jc w:val="center"/>
              <w:rPr>
                <w:highlight w:val="yellow"/>
              </w:rPr>
            </w:pPr>
            <w:r w:rsidRPr="000B50CE">
              <w:t>196 000 zł</w:t>
            </w:r>
          </w:p>
        </w:tc>
      </w:tr>
    </w:tbl>
    <w:p w14:paraId="22923006" w14:textId="77777777" w:rsidR="002955E5" w:rsidRPr="000B50CE" w:rsidRDefault="002955E5" w:rsidP="002955E5"/>
    <w:p w14:paraId="5D490CF3" w14:textId="77777777" w:rsidR="002955E5" w:rsidRPr="000B50CE" w:rsidRDefault="002955E5" w:rsidP="002955E5">
      <w:pPr>
        <w:rPr>
          <w:i/>
        </w:rPr>
      </w:pPr>
      <w:r w:rsidRPr="000B50CE">
        <w:t xml:space="preserve">Gmina Puszcza Mariańska sprawowała kontrolę prawidłowości wykonania ww. zadań publicznych. Podmioty, którym udzielono dotacji, były zobowiązane do złożenia sprawozdania końcowego z realizacji zadania. Po weryfikacji złożonych sprawozdań stwierdzono, iż przyznane dotacje zostały wydatkowane w 100% i prawidłowo rozliczone. </w:t>
      </w:r>
    </w:p>
    <w:p w14:paraId="5682BE03" w14:textId="77777777" w:rsidR="002955E5" w:rsidRPr="000B50CE" w:rsidRDefault="002955E5" w:rsidP="002955E5">
      <w:pPr>
        <w:spacing w:line="276" w:lineRule="auto"/>
        <w:rPr>
          <w:rFonts w:eastAsia="Calibri"/>
          <w:i/>
          <w:lang w:eastAsia="en-US"/>
        </w:rPr>
      </w:pPr>
    </w:p>
    <w:p w14:paraId="70C05CF7" w14:textId="77777777" w:rsidR="002955E5" w:rsidRPr="000B50CE" w:rsidRDefault="002955E5" w:rsidP="002955E5">
      <w:pPr>
        <w:pStyle w:val="Default"/>
        <w:rPr>
          <w:rFonts w:ascii="Times New Roman" w:hAnsi="Times New Roman" w:cs="Times New Roman"/>
          <w:color w:val="auto"/>
        </w:rPr>
      </w:pPr>
      <w:r w:rsidRPr="000B50CE">
        <w:rPr>
          <w:rFonts w:ascii="Times New Roman" w:hAnsi="Times New Roman" w:cs="Times New Roman"/>
          <w:noProof/>
        </w:rPr>
        <mc:AlternateContent>
          <mc:Choice Requires="wps">
            <w:drawing>
              <wp:anchor distT="0" distB="0" distL="114300" distR="114300" simplePos="0" relativeHeight="251787264" behindDoc="0" locked="0" layoutInCell="1" allowOverlap="1" wp14:anchorId="7403BF1D" wp14:editId="4EC7A4E2">
                <wp:simplePos x="0" y="0"/>
                <wp:positionH relativeFrom="column">
                  <wp:posOffset>-42545</wp:posOffset>
                </wp:positionH>
                <wp:positionV relativeFrom="paragraph">
                  <wp:posOffset>5080</wp:posOffset>
                </wp:positionV>
                <wp:extent cx="5829300" cy="457200"/>
                <wp:effectExtent l="0" t="0" r="0" b="0"/>
                <wp:wrapNone/>
                <wp:docPr id="1506326515" name="Prostokąt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9300" cy="45720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4B029A4D" w14:textId="77777777" w:rsidR="002955E5" w:rsidRDefault="002955E5" w:rsidP="002955E5">
                            <w:pPr>
                              <w:jc w:val="center"/>
                            </w:pPr>
                            <w:r>
                              <w:t xml:space="preserve">EDUKACJA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403BF1D" id="Prostokąt 1" o:spid="_x0000_s1049" style="position:absolute;margin-left:-3.35pt;margin-top:.4pt;width:459pt;height:36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" fillcolor="#9ecb81 [2169]" strokecolor="#70ad47 [3209]" strokeweight=".5pt">
                <v:fill color2="#8ac066 [2617]" rotate="t" colors="0 #b5d5a7;.5 #aace99;1 #9cca86" focus="100%" type="gradient">
                  <o:fill v:ext="view" type="gradientUnscaled"/>
                </v:fill>
                <v:path arrowok="t"/>
                <v:textbox>
                  <w:txbxContent>
                    <w:p w14:paraId="4B029A4D" w14:textId="77777777" w:rsidR="002955E5" w:rsidRDefault="002955E5" w:rsidP="002955E5">
                      <w:pPr>
                        <w:jc w:val="center"/>
                      </w:pPr>
                      <w:r>
                        <w:t xml:space="preserve">EDUKACJA </w:t>
                      </w:r>
                    </w:p>
                  </w:txbxContent>
                </v:textbox>
              </v:rect>
            </w:pict>
          </mc:Fallback>
        </mc:AlternateContent>
      </w:r>
    </w:p>
    <w:p w14:paraId="1EBB74CE" w14:textId="77777777" w:rsidR="002955E5" w:rsidRPr="000B50CE" w:rsidRDefault="002955E5" w:rsidP="002955E5">
      <w:pPr>
        <w:pStyle w:val="Default"/>
        <w:rPr>
          <w:rFonts w:ascii="Times New Roman" w:hAnsi="Times New Roman" w:cs="Times New Roman"/>
          <w:b/>
          <w:bCs/>
          <w:color w:val="auto"/>
          <w:u w:val="single"/>
        </w:rPr>
      </w:pPr>
    </w:p>
    <w:p w14:paraId="187CCD18" w14:textId="77777777" w:rsidR="002955E5" w:rsidRPr="000B50CE" w:rsidRDefault="002955E5" w:rsidP="002955E5">
      <w:pPr>
        <w:pStyle w:val="Default"/>
        <w:rPr>
          <w:rFonts w:ascii="Times New Roman" w:hAnsi="Times New Roman" w:cs="Times New Roman"/>
          <w:b/>
          <w:bCs/>
          <w:color w:val="auto"/>
          <w:u w:val="single"/>
        </w:rPr>
      </w:pPr>
    </w:p>
    <w:p w14:paraId="06D4C56C" w14:textId="77777777" w:rsidR="002955E5" w:rsidRPr="000B50CE" w:rsidRDefault="002955E5" w:rsidP="002955E5">
      <w:pPr>
        <w:pStyle w:val="Default"/>
        <w:rPr>
          <w:rFonts w:ascii="Times New Roman" w:hAnsi="Times New Roman" w:cs="Times New Roman"/>
          <w:bCs/>
          <w:color w:val="auto"/>
        </w:rPr>
      </w:pPr>
      <w:r w:rsidRPr="000B50CE">
        <w:rPr>
          <w:rFonts w:ascii="Times New Roman" w:hAnsi="Times New Roman" w:cs="Times New Roman"/>
          <w:bCs/>
          <w:color w:val="auto"/>
        </w:rPr>
        <w:t>W 2024r. Gmina Puszcza Mariańska była organem prowadzącym dla następujących placówek oświatowych:</w:t>
      </w:r>
    </w:p>
    <w:p w14:paraId="2BA68073" w14:textId="77777777" w:rsidR="002955E5" w:rsidRPr="000B50CE" w:rsidRDefault="002955E5" w:rsidP="000B4FC0">
      <w:pPr>
        <w:pStyle w:val="Default"/>
        <w:ind w:left="283"/>
        <w:jc w:val="both"/>
        <w:rPr>
          <w:rFonts w:ascii="Times New Roman" w:hAnsi="Times New Roman" w:cs="Times New Roman"/>
          <w:bCs/>
          <w:color w:val="auto"/>
        </w:rPr>
      </w:pPr>
      <w:r w:rsidRPr="000B50CE">
        <w:rPr>
          <w:rFonts w:ascii="Times New Roman" w:hAnsi="Times New Roman" w:cs="Times New Roman"/>
          <w:bCs/>
          <w:color w:val="auto"/>
        </w:rPr>
        <w:t>1/ Zespołu Szkolno –Przedszkolnego w Bartnikach, w skład którego wchodziła Szkoła Podstawowa i Przedszkole Publiczne</w:t>
      </w:r>
      <w:r>
        <w:rPr>
          <w:rFonts w:ascii="Times New Roman" w:hAnsi="Times New Roman" w:cs="Times New Roman"/>
          <w:bCs/>
          <w:color w:val="auto"/>
        </w:rPr>
        <w:t xml:space="preserve">; </w:t>
      </w:r>
    </w:p>
    <w:p w14:paraId="2D9A88CE" w14:textId="77777777" w:rsidR="002955E5" w:rsidRPr="000B50CE" w:rsidRDefault="002955E5" w:rsidP="000B4FC0">
      <w:pPr>
        <w:pStyle w:val="Default"/>
        <w:ind w:left="283"/>
        <w:jc w:val="both"/>
        <w:rPr>
          <w:rFonts w:ascii="Times New Roman" w:hAnsi="Times New Roman" w:cs="Times New Roman"/>
          <w:bCs/>
          <w:color w:val="auto"/>
        </w:rPr>
      </w:pPr>
      <w:r w:rsidRPr="000B50CE">
        <w:rPr>
          <w:rFonts w:ascii="Times New Roman" w:hAnsi="Times New Roman" w:cs="Times New Roman"/>
          <w:bCs/>
          <w:color w:val="auto"/>
        </w:rPr>
        <w:t xml:space="preserve">2/ Zespołu Szkolno – Przedszkolnego w Puszczy Mariańskiej, w skład którego wchodziła Szkoła Podstawowa im. Króla Jana III Sobieskiego, Filia Szkoły Podstawowej im. Król Jana III Sobieskiego w Puszczy Mariańskiej w Korabiewicach, </w:t>
      </w:r>
      <w:r w:rsidRPr="00297ED9">
        <w:rPr>
          <w:rFonts w:ascii="Times New Roman" w:hAnsi="Times New Roman" w:cs="Times New Roman"/>
          <w:bCs/>
          <w:color w:val="auto"/>
        </w:rPr>
        <w:t xml:space="preserve">Szkoła Filialna </w:t>
      </w:r>
      <w:r>
        <w:rPr>
          <w:rFonts w:ascii="Times New Roman" w:hAnsi="Times New Roman" w:cs="Times New Roman"/>
          <w:bCs/>
          <w:color w:val="auto"/>
        </w:rPr>
        <w:t>w</w:t>
      </w:r>
      <w:r w:rsidRPr="00297ED9">
        <w:rPr>
          <w:rFonts w:ascii="Times New Roman" w:hAnsi="Times New Roman" w:cs="Times New Roman"/>
          <w:bCs/>
          <w:color w:val="auto"/>
        </w:rPr>
        <w:t xml:space="preserve"> Michałowie Szkoły Podstawowej </w:t>
      </w:r>
      <w:r>
        <w:rPr>
          <w:rFonts w:ascii="Times New Roman" w:hAnsi="Times New Roman" w:cs="Times New Roman"/>
          <w:bCs/>
          <w:color w:val="auto"/>
        </w:rPr>
        <w:t>i</w:t>
      </w:r>
      <w:r w:rsidRPr="00297ED9">
        <w:rPr>
          <w:rFonts w:ascii="Times New Roman" w:hAnsi="Times New Roman" w:cs="Times New Roman"/>
          <w:bCs/>
          <w:color w:val="auto"/>
        </w:rPr>
        <w:t>m. Króla Jana I</w:t>
      </w:r>
      <w:r>
        <w:rPr>
          <w:rFonts w:ascii="Times New Roman" w:hAnsi="Times New Roman" w:cs="Times New Roman"/>
          <w:bCs/>
          <w:color w:val="auto"/>
        </w:rPr>
        <w:t>II</w:t>
      </w:r>
      <w:r w:rsidRPr="00297ED9">
        <w:rPr>
          <w:rFonts w:ascii="Times New Roman" w:hAnsi="Times New Roman" w:cs="Times New Roman"/>
          <w:bCs/>
          <w:color w:val="auto"/>
        </w:rPr>
        <w:t xml:space="preserve"> Sobieskiego </w:t>
      </w:r>
      <w:r>
        <w:rPr>
          <w:rFonts w:ascii="Times New Roman" w:hAnsi="Times New Roman" w:cs="Times New Roman"/>
          <w:bCs/>
          <w:color w:val="auto"/>
        </w:rPr>
        <w:t>w</w:t>
      </w:r>
      <w:r w:rsidRPr="00297ED9">
        <w:rPr>
          <w:rFonts w:ascii="Times New Roman" w:hAnsi="Times New Roman" w:cs="Times New Roman"/>
          <w:bCs/>
          <w:color w:val="auto"/>
        </w:rPr>
        <w:t xml:space="preserve"> Puszczy Mariańskiej</w:t>
      </w:r>
      <w:r>
        <w:rPr>
          <w:rFonts w:ascii="Times New Roman" w:hAnsi="Times New Roman" w:cs="Times New Roman"/>
          <w:bCs/>
          <w:color w:val="auto"/>
        </w:rPr>
        <w:t>,</w:t>
      </w:r>
      <w:r w:rsidRPr="00297ED9">
        <w:rPr>
          <w:rFonts w:ascii="Times New Roman" w:hAnsi="Times New Roman" w:cs="Times New Roman"/>
          <w:bCs/>
          <w:color w:val="auto"/>
        </w:rPr>
        <w:t xml:space="preserve"> </w:t>
      </w:r>
      <w:r w:rsidRPr="000B50CE">
        <w:rPr>
          <w:rFonts w:ascii="Times New Roman" w:hAnsi="Times New Roman" w:cs="Times New Roman"/>
          <w:bCs/>
          <w:color w:val="auto"/>
        </w:rPr>
        <w:t>Przedszkole Samorządowe</w:t>
      </w:r>
      <w:r>
        <w:rPr>
          <w:rFonts w:ascii="Times New Roman" w:hAnsi="Times New Roman" w:cs="Times New Roman"/>
          <w:bCs/>
          <w:color w:val="auto"/>
        </w:rPr>
        <w:t>;</w:t>
      </w:r>
      <w:r w:rsidRPr="000B50CE">
        <w:rPr>
          <w:rFonts w:ascii="Times New Roman" w:hAnsi="Times New Roman" w:cs="Times New Roman"/>
          <w:bCs/>
          <w:color w:val="auto"/>
        </w:rPr>
        <w:t xml:space="preserve"> </w:t>
      </w:r>
    </w:p>
    <w:p w14:paraId="1C7F1630" w14:textId="77777777" w:rsidR="002955E5" w:rsidRDefault="002955E5" w:rsidP="000B4FC0">
      <w:pPr>
        <w:pStyle w:val="Default"/>
        <w:ind w:left="283"/>
        <w:jc w:val="both"/>
        <w:rPr>
          <w:rFonts w:ascii="Times New Roman" w:hAnsi="Times New Roman" w:cs="Times New Roman"/>
          <w:bCs/>
          <w:color w:val="auto"/>
        </w:rPr>
      </w:pPr>
      <w:r w:rsidRPr="000B50CE">
        <w:rPr>
          <w:rFonts w:ascii="Times New Roman" w:hAnsi="Times New Roman" w:cs="Times New Roman"/>
          <w:bCs/>
          <w:color w:val="auto"/>
        </w:rPr>
        <w:t>3/ Szkoły Podstawowej w Walerianach</w:t>
      </w:r>
      <w:r>
        <w:rPr>
          <w:rFonts w:ascii="Times New Roman" w:hAnsi="Times New Roman" w:cs="Times New Roman"/>
          <w:bCs/>
          <w:color w:val="auto"/>
        </w:rPr>
        <w:t>.</w:t>
      </w:r>
    </w:p>
    <w:p w14:paraId="5282F0A0" w14:textId="77777777" w:rsidR="002955E5" w:rsidRDefault="002955E5" w:rsidP="002955E5">
      <w:pPr>
        <w:pStyle w:val="Default"/>
        <w:rPr>
          <w:rFonts w:ascii="Times New Roman" w:hAnsi="Times New Roman" w:cs="Times New Roman"/>
          <w:bCs/>
          <w:color w:val="auto"/>
        </w:rPr>
      </w:pPr>
    </w:p>
    <w:p w14:paraId="04560504" w14:textId="77777777" w:rsidR="002955E5" w:rsidRPr="000B50CE" w:rsidRDefault="002955E5" w:rsidP="002955E5">
      <w:pPr>
        <w:pStyle w:val="Default"/>
        <w:rPr>
          <w:rFonts w:ascii="Times New Roman" w:hAnsi="Times New Roman" w:cs="Times New Roman"/>
          <w:bCs/>
          <w:color w:val="auto"/>
        </w:rPr>
      </w:pPr>
      <w:r>
        <w:rPr>
          <w:rFonts w:ascii="Times New Roman" w:hAnsi="Times New Roman" w:cs="Times New Roman"/>
          <w:bCs/>
          <w:color w:val="auto"/>
        </w:rPr>
        <w:t xml:space="preserve">Poniżej znajduje się wykres prezentujący liczbę uczniów w poszczególnych placówkach oświatowych wg danych z SIO na dzień 30.09.2024r.: </w:t>
      </w:r>
    </w:p>
    <w:p w14:paraId="730B2A97" w14:textId="77777777" w:rsidR="002955E5" w:rsidRPr="000B50CE" w:rsidRDefault="002955E5" w:rsidP="002955E5">
      <w:pPr>
        <w:pStyle w:val="Default"/>
        <w:rPr>
          <w:rFonts w:ascii="Times New Roman" w:hAnsi="Times New Roman" w:cs="Times New Roman"/>
          <w:bCs/>
          <w:color w:val="auto"/>
          <w:highlight w:val="yellow"/>
        </w:rPr>
      </w:pPr>
    </w:p>
    <w:p w14:paraId="0E6DCF48" w14:textId="77777777" w:rsidR="002955E5" w:rsidRPr="000B50CE" w:rsidRDefault="002955E5" w:rsidP="002955E5">
      <w:pPr>
        <w:pStyle w:val="Default"/>
        <w:rPr>
          <w:rFonts w:ascii="Times New Roman" w:hAnsi="Times New Roman" w:cs="Times New Roman"/>
          <w:bCs/>
          <w:color w:val="auto"/>
          <w:highlight w:val="yellow"/>
        </w:rPr>
      </w:pPr>
      <w:r>
        <w:rPr>
          <w:rFonts w:ascii="Times New Roman" w:hAnsi="Times New Roman" w:cs="Times New Roman"/>
          <w:bCs/>
          <w:noProof/>
          <w:color w:val="auto"/>
        </w:rPr>
        <w:drawing>
          <wp:inline distT="0" distB="0" distL="0" distR="0" wp14:anchorId="5C0D5AED" wp14:editId="4F987653">
            <wp:extent cx="5486400" cy="3476625"/>
            <wp:effectExtent l="0" t="0" r="0" b="9525"/>
            <wp:docPr id="1660003364"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5B5AA57" w14:textId="77777777" w:rsidR="002955E5" w:rsidRPr="000B50CE" w:rsidRDefault="002955E5" w:rsidP="002955E5">
      <w:pPr>
        <w:pStyle w:val="Default"/>
        <w:rPr>
          <w:rFonts w:ascii="Times New Roman" w:hAnsi="Times New Roman" w:cs="Times New Roman"/>
          <w:bCs/>
          <w:color w:val="auto"/>
          <w:highlight w:val="yellow"/>
        </w:rPr>
      </w:pPr>
    </w:p>
    <w:p w14:paraId="45549363" w14:textId="77777777" w:rsidR="002955E5" w:rsidRPr="000B50CE" w:rsidRDefault="002955E5" w:rsidP="002955E5">
      <w:pPr>
        <w:pStyle w:val="Default"/>
        <w:rPr>
          <w:rFonts w:ascii="Times New Roman" w:hAnsi="Times New Roman" w:cs="Times New Roman"/>
          <w:bCs/>
          <w:color w:val="auto"/>
          <w:highlight w:val="yellow"/>
        </w:rPr>
      </w:pPr>
    </w:p>
    <w:p w14:paraId="58A71741" w14:textId="77777777" w:rsidR="002955E5" w:rsidRPr="000B50CE" w:rsidRDefault="002955E5" w:rsidP="002955E5">
      <w:pPr>
        <w:pStyle w:val="Default"/>
        <w:rPr>
          <w:rFonts w:ascii="Times New Roman" w:hAnsi="Times New Roman" w:cs="Times New Roman"/>
          <w:bCs/>
          <w:color w:val="auto"/>
          <w:highlight w:val="yellow"/>
        </w:rPr>
      </w:pPr>
      <w:r>
        <w:rPr>
          <w:rFonts w:ascii="Times New Roman" w:hAnsi="Times New Roman" w:cs="Times New Roman"/>
          <w:bCs/>
          <w:noProof/>
          <w:color w:val="auto"/>
        </w:rPr>
        <w:drawing>
          <wp:inline distT="0" distB="0" distL="0" distR="0" wp14:anchorId="7227D43A" wp14:editId="4204B945">
            <wp:extent cx="5486400" cy="3705225"/>
            <wp:effectExtent l="0" t="0" r="0" b="9525"/>
            <wp:docPr id="863457116"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D33EDBC" w14:textId="77777777" w:rsidR="002955E5" w:rsidRPr="000B50CE" w:rsidRDefault="002955E5" w:rsidP="002955E5">
      <w:pPr>
        <w:pStyle w:val="Default"/>
        <w:rPr>
          <w:rFonts w:ascii="Times New Roman" w:hAnsi="Times New Roman" w:cs="Times New Roman"/>
          <w:bCs/>
          <w:color w:val="auto"/>
          <w:highlight w:val="yellow"/>
        </w:rPr>
      </w:pPr>
    </w:p>
    <w:p w14:paraId="6C3405F5" w14:textId="77777777" w:rsidR="002955E5" w:rsidRPr="000B50CE" w:rsidRDefault="002955E5" w:rsidP="002955E5">
      <w:pPr>
        <w:pStyle w:val="Default"/>
        <w:jc w:val="both"/>
        <w:rPr>
          <w:rFonts w:ascii="Times New Roman" w:hAnsi="Times New Roman" w:cs="Times New Roman"/>
          <w:bCs/>
          <w:color w:val="auto"/>
        </w:rPr>
      </w:pPr>
    </w:p>
    <w:p w14:paraId="22D57ED8" w14:textId="77777777" w:rsidR="002955E5" w:rsidRPr="00397060" w:rsidRDefault="002955E5" w:rsidP="002955E5">
      <w:pPr>
        <w:pStyle w:val="Default"/>
        <w:jc w:val="both"/>
        <w:rPr>
          <w:rFonts w:ascii="Times New Roman" w:hAnsi="Times New Roman" w:cs="Times New Roman"/>
          <w:bCs/>
          <w:color w:val="auto"/>
        </w:rPr>
      </w:pPr>
      <w:r w:rsidRPr="00397060">
        <w:rPr>
          <w:rFonts w:ascii="Times New Roman" w:hAnsi="Times New Roman" w:cs="Times New Roman"/>
          <w:bCs/>
          <w:color w:val="auto"/>
        </w:rPr>
        <w:lastRenderedPageBreak/>
        <w:t>We wrześniu 2024 r. naukę w prowadzonych przez Gminę szkołach podstawowych rozpoczęło 673  uczniów. W tym:</w:t>
      </w:r>
    </w:p>
    <w:p w14:paraId="736FDB3D" w14:textId="77777777" w:rsidR="002955E5" w:rsidRPr="00397060" w:rsidRDefault="002955E5" w:rsidP="002955E5">
      <w:pPr>
        <w:pStyle w:val="Default"/>
        <w:jc w:val="both"/>
        <w:rPr>
          <w:rFonts w:ascii="Times New Roman" w:hAnsi="Times New Roman" w:cs="Times New Roman"/>
          <w:bCs/>
          <w:color w:val="auto"/>
        </w:rPr>
      </w:pPr>
      <w:r w:rsidRPr="00397060">
        <w:rPr>
          <w:rFonts w:ascii="Times New Roman" w:hAnsi="Times New Roman" w:cs="Times New Roman"/>
          <w:bCs/>
          <w:color w:val="auto"/>
        </w:rPr>
        <w:t>- w Szkole Podstawowej im. Króla Jana III Sobieskiego w Puszczy Mariańskiej oraz w Filiach w Korabiewicach i Michałowie – 301 uczniów,</w:t>
      </w:r>
    </w:p>
    <w:p w14:paraId="253AAAE6" w14:textId="77777777" w:rsidR="002955E5" w:rsidRPr="00397060" w:rsidRDefault="002955E5" w:rsidP="002955E5">
      <w:pPr>
        <w:pStyle w:val="Default"/>
        <w:jc w:val="both"/>
        <w:rPr>
          <w:rFonts w:ascii="Times New Roman" w:hAnsi="Times New Roman" w:cs="Times New Roman"/>
          <w:bCs/>
          <w:color w:val="auto"/>
        </w:rPr>
      </w:pPr>
      <w:r w:rsidRPr="00397060">
        <w:rPr>
          <w:rFonts w:ascii="Times New Roman" w:hAnsi="Times New Roman" w:cs="Times New Roman"/>
          <w:bCs/>
          <w:color w:val="auto"/>
        </w:rPr>
        <w:t>- w Szkole Podstawowej w Zespole Szkolno – Przedszkolnym im. Jana Kwiecińskiego w Bartnikach – 301 uczniów,</w:t>
      </w:r>
    </w:p>
    <w:p w14:paraId="56BAF738" w14:textId="77777777" w:rsidR="002955E5" w:rsidRPr="00397060" w:rsidRDefault="002955E5" w:rsidP="002955E5">
      <w:pPr>
        <w:pStyle w:val="Default"/>
        <w:jc w:val="both"/>
        <w:rPr>
          <w:rFonts w:ascii="Times New Roman" w:hAnsi="Times New Roman" w:cs="Times New Roman"/>
          <w:bCs/>
          <w:color w:val="auto"/>
        </w:rPr>
      </w:pPr>
      <w:r w:rsidRPr="00397060">
        <w:rPr>
          <w:rFonts w:ascii="Times New Roman" w:hAnsi="Times New Roman" w:cs="Times New Roman"/>
          <w:bCs/>
          <w:color w:val="auto"/>
        </w:rPr>
        <w:t>- w Szkole Podstawowej w Walerianach – 71 uczniów.</w:t>
      </w:r>
    </w:p>
    <w:p w14:paraId="5DAB0BFD" w14:textId="77777777" w:rsidR="002955E5" w:rsidRPr="00397060" w:rsidRDefault="002955E5" w:rsidP="002955E5">
      <w:pPr>
        <w:pStyle w:val="Default"/>
        <w:jc w:val="both"/>
        <w:rPr>
          <w:rFonts w:ascii="Times New Roman" w:hAnsi="Times New Roman" w:cs="Times New Roman"/>
          <w:bCs/>
          <w:color w:val="auto"/>
        </w:rPr>
      </w:pPr>
    </w:p>
    <w:p w14:paraId="0F24B856" w14:textId="77777777" w:rsidR="002955E5" w:rsidRPr="00397060" w:rsidRDefault="002955E5" w:rsidP="002955E5">
      <w:r w:rsidRPr="00397060">
        <w:t>W szkołach odbywała się nauka języka obcego:</w:t>
      </w:r>
    </w:p>
    <w:p w14:paraId="0EC0746A" w14:textId="77777777" w:rsidR="002955E5" w:rsidRPr="00397060" w:rsidRDefault="002955E5" w:rsidP="002955E5">
      <w:r w:rsidRPr="00397060">
        <w:t>- języka angielskiego  uczyły się 673 osoby,</w:t>
      </w:r>
    </w:p>
    <w:p w14:paraId="083ED0B1" w14:textId="77777777" w:rsidR="002955E5" w:rsidRPr="00397060" w:rsidRDefault="002955E5" w:rsidP="002955E5">
      <w:r w:rsidRPr="00397060">
        <w:t>- języka niemieckiego  uczyło się 370 osób.</w:t>
      </w:r>
    </w:p>
    <w:p w14:paraId="6CD8C308" w14:textId="77777777" w:rsidR="002955E5" w:rsidRPr="000B50CE" w:rsidRDefault="002955E5" w:rsidP="002955E5">
      <w:pPr>
        <w:rPr>
          <w:highlight w:val="yellow"/>
        </w:rPr>
      </w:pPr>
    </w:p>
    <w:p w14:paraId="52BEF49A" w14:textId="77777777" w:rsidR="002955E5" w:rsidRPr="00397060" w:rsidRDefault="002955E5" w:rsidP="002955E5">
      <w:pPr>
        <w:pStyle w:val="Default"/>
        <w:jc w:val="both"/>
        <w:rPr>
          <w:rFonts w:ascii="Times New Roman" w:hAnsi="Times New Roman" w:cs="Times New Roman"/>
          <w:color w:val="auto"/>
        </w:rPr>
      </w:pPr>
      <w:r w:rsidRPr="00397060">
        <w:rPr>
          <w:rFonts w:ascii="Times New Roman" w:hAnsi="Times New Roman" w:cs="Times New Roman"/>
          <w:color w:val="auto"/>
        </w:rPr>
        <w:t>Na terenie gminy nie funkcjonują  oddziały  specjalne, czy też integracyjne, natomiast w 2024r. nauczaniem indywidualnym objętych było 9 uczniów.</w:t>
      </w:r>
    </w:p>
    <w:p w14:paraId="02BAAAF7" w14:textId="77777777" w:rsidR="002955E5" w:rsidRPr="00397060" w:rsidRDefault="002955E5" w:rsidP="002955E5">
      <w:pPr>
        <w:pStyle w:val="Default"/>
        <w:jc w:val="both"/>
        <w:rPr>
          <w:rFonts w:ascii="Times New Roman" w:hAnsi="Times New Roman" w:cs="Times New Roman"/>
          <w:color w:val="auto"/>
        </w:rPr>
      </w:pPr>
      <w:r w:rsidRPr="00397060">
        <w:rPr>
          <w:rFonts w:ascii="Times New Roman" w:hAnsi="Times New Roman" w:cs="Times New Roman"/>
          <w:color w:val="auto"/>
        </w:rPr>
        <w:t xml:space="preserve">Do </w:t>
      </w:r>
      <w:r>
        <w:rPr>
          <w:rFonts w:ascii="Times New Roman" w:hAnsi="Times New Roman" w:cs="Times New Roman"/>
          <w:color w:val="auto"/>
        </w:rPr>
        <w:t>jednego oddziału w szkołach podstawowych</w:t>
      </w:r>
      <w:r w:rsidRPr="00397060">
        <w:rPr>
          <w:rFonts w:ascii="Times New Roman" w:hAnsi="Times New Roman" w:cs="Times New Roman"/>
          <w:color w:val="auto"/>
        </w:rPr>
        <w:t xml:space="preserve"> uczęszczało w 2024 r. średnio 14 uczniów. Najwięcej w Szkole Podstawowej w Bartnikach i Szkole Podstawowej im. Króla Jana III Sobieskiego w Puszczy Mariańskiej – 23  uczniów, a najmniej w szkołach filialnych w Michałowie i w Korabiewicach – 3 uczniów.  </w:t>
      </w:r>
    </w:p>
    <w:p w14:paraId="4E3D723D" w14:textId="77777777" w:rsidR="002955E5" w:rsidRPr="000B50CE" w:rsidRDefault="002955E5" w:rsidP="002955E5">
      <w:pPr>
        <w:rPr>
          <w:highlight w:val="yellow"/>
        </w:rPr>
      </w:pPr>
    </w:p>
    <w:p w14:paraId="265463F5" w14:textId="77777777" w:rsidR="002955E5" w:rsidRPr="00227A98" w:rsidRDefault="002955E5" w:rsidP="002955E5">
      <w:r w:rsidRPr="00227A98">
        <w:t>Z kolei w czerwcu 2024 r. szkoły ukończyło 43 uczniów, w tym w odniesieniu do poszczególnych szkół w następującej liczbie:</w:t>
      </w:r>
    </w:p>
    <w:p w14:paraId="0E8B77A9" w14:textId="77777777" w:rsidR="002955E5" w:rsidRPr="00227A98" w:rsidRDefault="002955E5" w:rsidP="002955E5">
      <w:r w:rsidRPr="00227A98">
        <w:t>- Szkołę Podstawowa w Bartnikach – 16 absolwentów,</w:t>
      </w:r>
    </w:p>
    <w:p w14:paraId="177A5714" w14:textId="77777777" w:rsidR="002955E5" w:rsidRPr="00227A98" w:rsidRDefault="002955E5" w:rsidP="002955E5">
      <w:r w:rsidRPr="00227A98">
        <w:t>- Szkołę Podstawową w Puszczy Mariańskiej – 19 absolwentów,</w:t>
      </w:r>
    </w:p>
    <w:p w14:paraId="4B6B5515" w14:textId="77777777" w:rsidR="002955E5" w:rsidRPr="00227A98" w:rsidRDefault="002955E5" w:rsidP="002955E5">
      <w:r w:rsidRPr="00227A98">
        <w:t>- Szkołę Podstawową w Walerianach 8 absolwentów.</w:t>
      </w:r>
    </w:p>
    <w:p w14:paraId="6FABF705" w14:textId="77777777" w:rsidR="002955E5" w:rsidRPr="000B50CE" w:rsidRDefault="002955E5" w:rsidP="002955E5">
      <w:pPr>
        <w:rPr>
          <w:highlight w:val="yellow"/>
        </w:rPr>
      </w:pPr>
    </w:p>
    <w:p w14:paraId="33306657" w14:textId="77777777" w:rsidR="002955E5" w:rsidRPr="005F4348" w:rsidRDefault="002955E5" w:rsidP="002955E5">
      <w:r w:rsidRPr="005F4348">
        <w:t xml:space="preserve">2 uczniów nie otrzymało promocji </w:t>
      </w:r>
      <w:r>
        <w:t>d</w:t>
      </w:r>
      <w:r w:rsidRPr="005F4348">
        <w:t>o kolejnej klasy, z tego 1 uczeń z klas I – III (negatywna ocena opisowa) i 1 uczeń z powodu oceny niedostatecznej z czterech przedmiotów.</w:t>
      </w:r>
    </w:p>
    <w:p w14:paraId="62D2E441" w14:textId="77777777" w:rsidR="002955E5" w:rsidRPr="000B50CE" w:rsidRDefault="002955E5" w:rsidP="002955E5">
      <w:pPr>
        <w:rPr>
          <w:highlight w:val="yellow"/>
        </w:rPr>
      </w:pPr>
      <w:r w:rsidRPr="005F4348">
        <w:t>Egzaminy kończące szkołę zdało 100% przystępujących do egzaminu.</w:t>
      </w:r>
    </w:p>
    <w:p w14:paraId="4F8B8AD9" w14:textId="77777777" w:rsidR="002955E5" w:rsidRPr="006767B7" w:rsidRDefault="002955E5" w:rsidP="002955E5">
      <w:pPr>
        <w:pStyle w:val="Default"/>
        <w:jc w:val="both"/>
        <w:rPr>
          <w:rFonts w:ascii="Times New Roman" w:hAnsi="Times New Roman" w:cs="Times New Roman"/>
          <w:color w:val="auto"/>
        </w:rPr>
      </w:pPr>
      <w:r w:rsidRPr="006767B7">
        <w:rPr>
          <w:rFonts w:ascii="Times New Roman" w:hAnsi="Times New Roman" w:cs="Times New Roman"/>
          <w:color w:val="auto"/>
        </w:rPr>
        <w:t xml:space="preserve">112 uczniów, stanowiących 16,64 % wszystkich uczniów, dojeżdżało do szkoły za pośrednictwem transportu organizowanego przez Gminę Puszcza Mariańska. </w:t>
      </w:r>
    </w:p>
    <w:p w14:paraId="375A7CA0" w14:textId="77777777" w:rsidR="002955E5" w:rsidRPr="000B50CE" w:rsidRDefault="002955E5" w:rsidP="002955E5">
      <w:pPr>
        <w:pStyle w:val="Default"/>
        <w:jc w:val="both"/>
        <w:rPr>
          <w:rFonts w:ascii="Times New Roman" w:hAnsi="Times New Roman" w:cs="Times New Roman"/>
          <w:color w:val="auto"/>
          <w:highlight w:val="yellow"/>
        </w:rPr>
      </w:pPr>
    </w:p>
    <w:p w14:paraId="256BDF24" w14:textId="77777777" w:rsidR="002955E5" w:rsidRPr="002E4EE4" w:rsidRDefault="002955E5" w:rsidP="002955E5">
      <w:pPr>
        <w:pStyle w:val="Default"/>
        <w:jc w:val="both"/>
        <w:rPr>
          <w:rFonts w:ascii="Times New Roman" w:hAnsi="Times New Roman" w:cs="Times New Roman"/>
          <w:bCs/>
          <w:color w:val="auto"/>
        </w:rPr>
      </w:pPr>
      <w:r w:rsidRPr="002E4EE4">
        <w:rPr>
          <w:rFonts w:ascii="Times New Roman" w:hAnsi="Times New Roman" w:cs="Times New Roman"/>
          <w:bCs/>
          <w:color w:val="auto"/>
        </w:rPr>
        <w:t xml:space="preserve">Przedszkola </w:t>
      </w:r>
    </w:p>
    <w:p w14:paraId="365C39D3" w14:textId="77777777" w:rsidR="002955E5" w:rsidRPr="002E4EE4" w:rsidRDefault="002955E5" w:rsidP="002955E5">
      <w:pPr>
        <w:pStyle w:val="Default"/>
        <w:jc w:val="both"/>
        <w:rPr>
          <w:rFonts w:ascii="Times New Roman" w:hAnsi="Times New Roman" w:cs="Times New Roman"/>
          <w:color w:val="auto"/>
          <w:u w:val="single"/>
        </w:rPr>
      </w:pPr>
    </w:p>
    <w:p w14:paraId="0B233404" w14:textId="77777777" w:rsidR="002955E5" w:rsidRPr="002E4EE4" w:rsidRDefault="002955E5" w:rsidP="002955E5">
      <w:pPr>
        <w:pStyle w:val="Default"/>
        <w:jc w:val="both"/>
        <w:rPr>
          <w:rFonts w:ascii="Times New Roman" w:hAnsi="Times New Roman" w:cs="Times New Roman"/>
          <w:color w:val="auto"/>
        </w:rPr>
      </w:pPr>
      <w:r w:rsidRPr="002E4EE4">
        <w:rPr>
          <w:rFonts w:ascii="Times New Roman" w:hAnsi="Times New Roman" w:cs="Times New Roman"/>
          <w:color w:val="auto"/>
        </w:rPr>
        <w:t xml:space="preserve">W 2024 r. funkcjonowały 2 przedszkola gminne, bez oddziałów specjalnych. Do placówek tych uczęszczało 232  dzieci, w tym 111 dziewczynek i 121 chłopców. Do przedszkoli uczęszczały dzieci z następujących roczników: </w:t>
      </w:r>
    </w:p>
    <w:p w14:paraId="608F2131" w14:textId="77777777" w:rsidR="002955E5" w:rsidRPr="00BB53E2" w:rsidRDefault="002955E5" w:rsidP="002955E5">
      <w:pPr>
        <w:pStyle w:val="Default"/>
        <w:jc w:val="both"/>
        <w:rPr>
          <w:rFonts w:ascii="Times New Roman" w:hAnsi="Times New Roman" w:cs="Times New Roman"/>
          <w:color w:val="auto"/>
        </w:rPr>
      </w:pPr>
      <w:r w:rsidRPr="00BB53E2">
        <w:rPr>
          <w:rFonts w:ascii="Times New Roman" w:hAnsi="Times New Roman" w:cs="Times New Roman"/>
          <w:color w:val="auto"/>
        </w:rPr>
        <w:t>- rocznik 2022 – 3 przedszkolaków: 2 dziewczynki i 1 chłopiec</w:t>
      </w:r>
    </w:p>
    <w:p w14:paraId="6DF9474A" w14:textId="77777777" w:rsidR="002955E5" w:rsidRPr="002E4EE4" w:rsidRDefault="002955E5" w:rsidP="002955E5">
      <w:pPr>
        <w:pStyle w:val="Default"/>
        <w:jc w:val="both"/>
        <w:rPr>
          <w:rFonts w:ascii="Times New Roman" w:hAnsi="Times New Roman" w:cs="Times New Roman"/>
          <w:color w:val="auto"/>
        </w:rPr>
      </w:pPr>
      <w:r w:rsidRPr="002E4EE4">
        <w:rPr>
          <w:rFonts w:ascii="Times New Roman" w:hAnsi="Times New Roman" w:cs="Times New Roman"/>
          <w:color w:val="auto"/>
        </w:rPr>
        <w:t>- rocznik 2021 – 46 przedszkolaków : 28 dziewczynek i 18 chłopców</w:t>
      </w:r>
    </w:p>
    <w:p w14:paraId="0F30D0B4" w14:textId="77777777" w:rsidR="002955E5" w:rsidRPr="002E4EE4" w:rsidRDefault="002955E5" w:rsidP="002955E5">
      <w:pPr>
        <w:pStyle w:val="Default"/>
        <w:jc w:val="both"/>
        <w:rPr>
          <w:rFonts w:ascii="Times New Roman" w:hAnsi="Times New Roman" w:cs="Times New Roman"/>
          <w:color w:val="auto"/>
        </w:rPr>
      </w:pPr>
      <w:r w:rsidRPr="002E4EE4">
        <w:rPr>
          <w:rFonts w:ascii="Times New Roman" w:hAnsi="Times New Roman" w:cs="Times New Roman"/>
          <w:color w:val="auto"/>
        </w:rPr>
        <w:t>- rocznik 2020 – 57 przedszkolaków : 22 dziewczynki i 35 chłopców</w:t>
      </w:r>
    </w:p>
    <w:p w14:paraId="5EC355BE" w14:textId="77777777" w:rsidR="002955E5" w:rsidRPr="002E4EE4" w:rsidRDefault="002955E5" w:rsidP="002955E5">
      <w:pPr>
        <w:pStyle w:val="Default"/>
        <w:jc w:val="both"/>
        <w:rPr>
          <w:rFonts w:ascii="Times New Roman" w:hAnsi="Times New Roman" w:cs="Times New Roman"/>
          <w:color w:val="auto"/>
        </w:rPr>
      </w:pPr>
      <w:r w:rsidRPr="002E4EE4">
        <w:rPr>
          <w:rFonts w:ascii="Times New Roman" w:hAnsi="Times New Roman" w:cs="Times New Roman"/>
          <w:color w:val="auto"/>
        </w:rPr>
        <w:t>- rocznik 2019 – 69 przedszkolaków : 32 dziewczynki i 37 chłopców</w:t>
      </w:r>
    </w:p>
    <w:p w14:paraId="06BD3763" w14:textId="77777777" w:rsidR="002955E5" w:rsidRPr="002E4EE4" w:rsidRDefault="002955E5" w:rsidP="002955E5">
      <w:pPr>
        <w:pStyle w:val="Default"/>
        <w:jc w:val="both"/>
        <w:rPr>
          <w:rFonts w:ascii="Times New Roman" w:hAnsi="Times New Roman" w:cs="Times New Roman"/>
          <w:color w:val="auto"/>
        </w:rPr>
      </w:pPr>
      <w:r w:rsidRPr="002E4EE4">
        <w:rPr>
          <w:rFonts w:ascii="Times New Roman" w:hAnsi="Times New Roman" w:cs="Times New Roman"/>
          <w:color w:val="auto"/>
        </w:rPr>
        <w:t xml:space="preserve">- rocznik 2018 -  56 przedszkolaków, w tym 27 dziewczynek i 29 chłopców  </w:t>
      </w:r>
    </w:p>
    <w:p w14:paraId="240290E1" w14:textId="77777777" w:rsidR="002955E5" w:rsidRPr="002E4EE4" w:rsidRDefault="002955E5" w:rsidP="002955E5">
      <w:pPr>
        <w:pStyle w:val="Default"/>
        <w:jc w:val="both"/>
        <w:rPr>
          <w:rFonts w:ascii="Times New Roman" w:hAnsi="Times New Roman" w:cs="Times New Roman"/>
          <w:color w:val="auto"/>
        </w:rPr>
      </w:pPr>
      <w:r w:rsidRPr="002E4EE4">
        <w:rPr>
          <w:rFonts w:ascii="Times New Roman" w:hAnsi="Times New Roman" w:cs="Times New Roman"/>
          <w:color w:val="auto"/>
        </w:rPr>
        <w:t xml:space="preserve">- rocznik 2017 – 1 przedszkolak, w tym 0 dziewczynek i 1 chłopiec. </w:t>
      </w:r>
    </w:p>
    <w:p w14:paraId="117CDF42" w14:textId="77777777" w:rsidR="002955E5" w:rsidRPr="000B50CE" w:rsidRDefault="002955E5" w:rsidP="002955E5">
      <w:pPr>
        <w:pStyle w:val="Default"/>
        <w:jc w:val="both"/>
        <w:rPr>
          <w:rFonts w:ascii="Times New Roman" w:hAnsi="Times New Roman" w:cs="Times New Roman"/>
          <w:color w:val="auto"/>
          <w:highlight w:val="yellow"/>
        </w:rPr>
      </w:pPr>
    </w:p>
    <w:p w14:paraId="7E8DA071" w14:textId="77777777" w:rsidR="002955E5" w:rsidRPr="000B50CE" w:rsidRDefault="002955E5" w:rsidP="002955E5">
      <w:pPr>
        <w:pStyle w:val="Default"/>
        <w:jc w:val="both"/>
        <w:rPr>
          <w:rFonts w:ascii="Times New Roman" w:hAnsi="Times New Roman" w:cs="Times New Roman"/>
          <w:color w:val="auto"/>
        </w:rPr>
      </w:pPr>
      <w:r w:rsidRPr="000B50CE">
        <w:rPr>
          <w:rFonts w:ascii="Times New Roman" w:hAnsi="Times New Roman" w:cs="Times New Roman"/>
          <w:color w:val="auto"/>
        </w:rPr>
        <w:t>W gminie w 2024r. nie funkcjonował punkt przedszkolny (</w:t>
      </w:r>
      <w:r>
        <w:rPr>
          <w:rFonts w:ascii="Times New Roman" w:hAnsi="Times New Roman" w:cs="Times New Roman"/>
          <w:color w:val="auto"/>
        </w:rPr>
        <w:t xml:space="preserve">Punkt Przedszkolny w Korabiewicach </w:t>
      </w:r>
      <w:r w:rsidRPr="000B50CE">
        <w:rPr>
          <w:rFonts w:ascii="Times New Roman" w:hAnsi="Times New Roman" w:cs="Times New Roman"/>
          <w:color w:val="auto"/>
        </w:rPr>
        <w:t xml:space="preserve">nie został uruchomiony ze względu na brak zainteresowania tą formą wychowania przedszkolnego podczas rekrutacji). </w:t>
      </w:r>
    </w:p>
    <w:p w14:paraId="1A511B78" w14:textId="77777777" w:rsidR="002955E5" w:rsidRPr="000B50CE" w:rsidRDefault="002955E5" w:rsidP="002955E5">
      <w:pPr>
        <w:pStyle w:val="Default"/>
        <w:jc w:val="both"/>
        <w:rPr>
          <w:rFonts w:ascii="Times New Roman" w:hAnsi="Times New Roman" w:cs="Times New Roman"/>
          <w:color w:val="auto"/>
        </w:rPr>
      </w:pPr>
      <w:r w:rsidRPr="000B50CE">
        <w:rPr>
          <w:rFonts w:ascii="Times New Roman" w:hAnsi="Times New Roman" w:cs="Times New Roman"/>
          <w:color w:val="auto"/>
        </w:rPr>
        <w:t>W gminie nie funkcjonują żłobki ani klub</w:t>
      </w:r>
      <w:r>
        <w:rPr>
          <w:rFonts w:ascii="Times New Roman" w:hAnsi="Times New Roman" w:cs="Times New Roman"/>
          <w:color w:val="auto"/>
        </w:rPr>
        <w:t>y</w:t>
      </w:r>
      <w:r w:rsidRPr="000B50CE">
        <w:rPr>
          <w:rFonts w:ascii="Times New Roman" w:hAnsi="Times New Roman" w:cs="Times New Roman"/>
          <w:color w:val="auto"/>
        </w:rPr>
        <w:t xml:space="preserve"> dziecięce. </w:t>
      </w:r>
    </w:p>
    <w:p w14:paraId="34978D5B" w14:textId="77777777" w:rsidR="002955E5" w:rsidRPr="000B50CE" w:rsidRDefault="002955E5" w:rsidP="002955E5">
      <w:pPr>
        <w:pStyle w:val="Default"/>
        <w:jc w:val="both"/>
        <w:rPr>
          <w:rFonts w:ascii="Times New Roman" w:hAnsi="Times New Roman" w:cs="Times New Roman"/>
          <w:b/>
          <w:bCs/>
          <w:color w:val="FF0000"/>
          <w:highlight w:val="yellow"/>
        </w:rPr>
      </w:pPr>
    </w:p>
    <w:p w14:paraId="3516AFD4" w14:textId="77777777" w:rsidR="002955E5" w:rsidRPr="000F1FD9" w:rsidRDefault="002955E5" w:rsidP="002955E5">
      <w:pPr>
        <w:rPr>
          <w:b/>
        </w:rPr>
      </w:pPr>
      <w:r w:rsidRPr="000F1FD9">
        <w:rPr>
          <w:b/>
        </w:rPr>
        <w:t>Nauczyciele</w:t>
      </w:r>
    </w:p>
    <w:p w14:paraId="426434B4" w14:textId="77777777" w:rsidR="002955E5" w:rsidRPr="000F1FD9" w:rsidRDefault="002955E5" w:rsidP="002955E5">
      <w:pPr>
        <w:pStyle w:val="Default"/>
        <w:jc w:val="both"/>
        <w:rPr>
          <w:rFonts w:ascii="Times New Roman" w:hAnsi="Times New Roman" w:cs="Times New Roman"/>
          <w:color w:val="auto"/>
        </w:rPr>
      </w:pPr>
    </w:p>
    <w:p w14:paraId="1946AB52" w14:textId="77777777" w:rsidR="002955E5" w:rsidRPr="000F1FD9" w:rsidRDefault="002955E5" w:rsidP="002955E5">
      <w:pPr>
        <w:pStyle w:val="Default"/>
        <w:jc w:val="both"/>
        <w:rPr>
          <w:rFonts w:ascii="Times New Roman" w:hAnsi="Times New Roman" w:cs="Times New Roman"/>
          <w:color w:val="auto"/>
        </w:rPr>
      </w:pPr>
      <w:r w:rsidRPr="000F1FD9">
        <w:rPr>
          <w:rFonts w:ascii="Times New Roman" w:hAnsi="Times New Roman" w:cs="Times New Roman"/>
          <w:color w:val="auto"/>
        </w:rPr>
        <w:lastRenderedPageBreak/>
        <w:t>W szkołach prowadzonych przez Gminę zatrudniono 153 nauczycieli (135,93 etatów nauczycielskich), w tym:</w:t>
      </w:r>
    </w:p>
    <w:tbl>
      <w:tblPr>
        <w:tblStyle w:val="Tabela-Siatka"/>
        <w:tblpPr w:leftFromText="141" w:rightFromText="141" w:vertAnchor="text" w:horzAnchor="margin" w:tblpXSpec="center" w:tblpY="169"/>
        <w:tblW w:w="10695" w:type="dxa"/>
        <w:tblLook w:val="04A0" w:firstRow="1" w:lastRow="0" w:firstColumn="1" w:lastColumn="0" w:noHBand="0" w:noVBand="1"/>
      </w:tblPr>
      <w:tblGrid>
        <w:gridCol w:w="1657"/>
        <w:gridCol w:w="1350"/>
        <w:gridCol w:w="896"/>
        <w:gridCol w:w="1350"/>
        <w:gridCol w:w="896"/>
        <w:gridCol w:w="1350"/>
        <w:gridCol w:w="896"/>
        <w:gridCol w:w="1350"/>
        <w:gridCol w:w="950"/>
      </w:tblGrid>
      <w:tr w:rsidR="002955E5" w:rsidRPr="000F1FD9" w14:paraId="5C5E8472" w14:textId="77777777" w:rsidTr="004E2056">
        <w:trPr>
          <w:trHeight w:val="480"/>
        </w:trPr>
        <w:tc>
          <w:tcPr>
            <w:tcW w:w="1657" w:type="dxa"/>
            <w:vMerge w:val="restart"/>
            <w:noWrap/>
            <w:hideMark/>
          </w:tcPr>
          <w:p w14:paraId="472718AB" w14:textId="77777777" w:rsidR="002955E5" w:rsidRPr="000F1FD9" w:rsidRDefault="002955E5" w:rsidP="004E2056">
            <w:pPr>
              <w:pStyle w:val="Default"/>
              <w:jc w:val="center"/>
              <w:rPr>
                <w:rFonts w:ascii="Times New Roman" w:eastAsiaTheme="minorHAnsi" w:hAnsi="Times New Roman" w:cs="Times New Roman"/>
                <w:b/>
                <w:bCs/>
              </w:rPr>
            </w:pPr>
            <w:r w:rsidRPr="000F1FD9">
              <w:rPr>
                <w:rFonts w:ascii="Times New Roman" w:eastAsiaTheme="minorHAnsi" w:hAnsi="Times New Roman" w:cs="Times New Roman"/>
                <w:b/>
                <w:bCs/>
              </w:rPr>
              <w:t>Stopień awansu</w:t>
            </w:r>
          </w:p>
        </w:tc>
        <w:tc>
          <w:tcPr>
            <w:tcW w:w="2246" w:type="dxa"/>
            <w:gridSpan w:val="2"/>
            <w:noWrap/>
            <w:hideMark/>
          </w:tcPr>
          <w:p w14:paraId="41EA3495" w14:textId="77777777" w:rsidR="002955E5" w:rsidRPr="000F1FD9" w:rsidRDefault="002955E5" w:rsidP="004E2056">
            <w:pPr>
              <w:pStyle w:val="Default"/>
              <w:jc w:val="center"/>
              <w:rPr>
                <w:rFonts w:ascii="Times New Roman" w:eastAsiaTheme="minorHAnsi" w:hAnsi="Times New Roman" w:cs="Times New Roman"/>
                <w:b/>
                <w:bCs/>
              </w:rPr>
            </w:pPr>
            <w:r w:rsidRPr="000F1FD9">
              <w:rPr>
                <w:rFonts w:ascii="Times New Roman" w:eastAsiaTheme="minorHAnsi" w:hAnsi="Times New Roman" w:cs="Times New Roman"/>
                <w:b/>
                <w:bCs/>
              </w:rPr>
              <w:t>Bartniki</w:t>
            </w:r>
          </w:p>
        </w:tc>
        <w:tc>
          <w:tcPr>
            <w:tcW w:w="2246" w:type="dxa"/>
            <w:gridSpan w:val="2"/>
            <w:noWrap/>
            <w:hideMark/>
          </w:tcPr>
          <w:p w14:paraId="50F01783" w14:textId="77777777" w:rsidR="002955E5" w:rsidRPr="000F1FD9" w:rsidRDefault="002955E5" w:rsidP="004E2056">
            <w:pPr>
              <w:pStyle w:val="Default"/>
              <w:jc w:val="center"/>
              <w:rPr>
                <w:rFonts w:ascii="Times New Roman" w:eastAsiaTheme="minorHAnsi" w:hAnsi="Times New Roman" w:cs="Times New Roman"/>
                <w:b/>
                <w:bCs/>
              </w:rPr>
            </w:pPr>
            <w:r w:rsidRPr="000F1FD9">
              <w:rPr>
                <w:rFonts w:ascii="Times New Roman" w:eastAsiaTheme="minorHAnsi" w:hAnsi="Times New Roman" w:cs="Times New Roman"/>
                <w:b/>
                <w:bCs/>
              </w:rPr>
              <w:t>Puszcza</w:t>
            </w:r>
          </w:p>
        </w:tc>
        <w:tc>
          <w:tcPr>
            <w:tcW w:w="2246" w:type="dxa"/>
            <w:gridSpan w:val="2"/>
            <w:noWrap/>
            <w:hideMark/>
          </w:tcPr>
          <w:p w14:paraId="25C2DF33" w14:textId="77777777" w:rsidR="002955E5" w:rsidRPr="000F1FD9" w:rsidRDefault="002955E5" w:rsidP="004E2056">
            <w:pPr>
              <w:pStyle w:val="Default"/>
              <w:jc w:val="center"/>
              <w:rPr>
                <w:rFonts w:ascii="Times New Roman" w:eastAsiaTheme="minorHAnsi" w:hAnsi="Times New Roman" w:cs="Times New Roman"/>
                <w:b/>
                <w:bCs/>
              </w:rPr>
            </w:pPr>
            <w:r w:rsidRPr="000F1FD9">
              <w:rPr>
                <w:rFonts w:ascii="Times New Roman" w:eastAsiaTheme="minorHAnsi" w:hAnsi="Times New Roman" w:cs="Times New Roman"/>
                <w:b/>
                <w:bCs/>
              </w:rPr>
              <w:t>Waleriany</w:t>
            </w:r>
          </w:p>
        </w:tc>
        <w:tc>
          <w:tcPr>
            <w:tcW w:w="2300" w:type="dxa"/>
            <w:gridSpan w:val="2"/>
            <w:noWrap/>
            <w:hideMark/>
          </w:tcPr>
          <w:p w14:paraId="3FF95C81" w14:textId="77777777" w:rsidR="002955E5" w:rsidRPr="000F1FD9" w:rsidRDefault="002955E5" w:rsidP="004E2056">
            <w:pPr>
              <w:pStyle w:val="Default"/>
              <w:jc w:val="center"/>
              <w:rPr>
                <w:rFonts w:ascii="Times New Roman" w:eastAsiaTheme="minorHAnsi" w:hAnsi="Times New Roman" w:cs="Times New Roman"/>
                <w:b/>
                <w:bCs/>
              </w:rPr>
            </w:pPr>
            <w:r w:rsidRPr="000F1FD9">
              <w:rPr>
                <w:rFonts w:ascii="Times New Roman" w:eastAsiaTheme="minorHAnsi" w:hAnsi="Times New Roman" w:cs="Times New Roman"/>
                <w:b/>
                <w:bCs/>
              </w:rPr>
              <w:t>RAZEM</w:t>
            </w:r>
          </w:p>
        </w:tc>
      </w:tr>
      <w:tr w:rsidR="002955E5" w:rsidRPr="000F1FD9" w14:paraId="1F382F36" w14:textId="77777777" w:rsidTr="004E2056">
        <w:trPr>
          <w:trHeight w:val="480"/>
        </w:trPr>
        <w:tc>
          <w:tcPr>
            <w:tcW w:w="1657" w:type="dxa"/>
            <w:vMerge/>
            <w:hideMark/>
          </w:tcPr>
          <w:p w14:paraId="310C0379" w14:textId="77777777" w:rsidR="002955E5" w:rsidRPr="000F1FD9" w:rsidRDefault="002955E5" w:rsidP="004E2056">
            <w:pPr>
              <w:pStyle w:val="Default"/>
              <w:jc w:val="center"/>
              <w:rPr>
                <w:rFonts w:ascii="Times New Roman" w:eastAsiaTheme="minorHAnsi" w:hAnsi="Times New Roman" w:cs="Times New Roman"/>
                <w:b/>
                <w:bCs/>
              </w:rPr>
            </w:pPr>
          </w:p>
        </w:tc>
        <w:tc>
          <w:tcPr>
            <w:tcW w:w="1350" w:type="dxa"/>
            <w:noWrap/>
            <w:hideMark/>
          </w:tcPr>
          <w:p w14:paraId="34EE0EAD" w14:textId="77777777" w:rsidR="002955E5" w:rsidRPr="000F1FD9" w:rsidRDefault="002955E5" w:rsidP="004E2056">
            <w:pPr>
              <w:pStyle w:val="Default"/>
              <w:jc w:val="center"/>
              <w:rPr>
                <w:rFonts w:ascii="Times New Roman" w:eastAsiaTheme="minorHAnsi" w:hAnsi="Times New Roman" w:cs="Times New Roman"/>
                <w:b/>
                <w:bCs/>
              </w:rPr>
            </w:pPr>
            <w:r w:rsidRPr="000F1FD9">
              <w:rPr>
                <w:rFonts w:ascii="Times New Roman" w:eastAsiaTheme="minorHAnsi" w:hAnsi="Times New Roman" w:cs="Times New Roman"/>
                <w:b/>
                <w:bCs/>
              </w:rPr>
              <w:t>liczba nauczycieli</w:t>
            </w:r>
          </w:p>
        </w:tc>
        <w:tc>
          <w:tcPr>
            <w:tcW w:w="896" w:type="dxa"/>
            <w:noWrap/>
            <w:hideMark/>
          </w:tcPr>
          <w:p w14:paraId="2BB5D4E5" w14:textId="77777777" w:rsidR="002955E5" w:rsidRPr="000F1FD9" w:rsidRDefault="002955E5" w:rsidP="004E2056">
            <w:pPr>
              <w:pStyle w:val="Default"/>
              <w:jc w:val="center"/>
              <w:rPr>
                <w:rFonts w:ascii="Times New Roman" w:eastAsiaTheme="minorHAnsi" w:hAnsi="Times New Roman" w:cs="Times New Roman"/>
                <w:b/>
                <w:bCs/>
              </w:rPr>
            </w:pPr>
            <w:r w:rsidRPr="000F1FD9">
              <w:rPr>
                <w:rFonts w:ascii="Times New Roman" w:eastAsiaTheme="minorHAnsi" w:hAnsi="Times New Roman" w:cs="Times New Roman"/>
                <w:b/>
                <w:bCs/>
              </w:rPr>
              <w:t>liczba etatów</w:t>
            </w:r>
          </w:p>
        </w:tc>
        <w:tc>
          <w:tcPr>
            <w:tcW w:w="1350" w:type="dxa"/>
            <w:noWrap/>
            <w:hideMark/>
          </w:tcPr>
          <w:p w14:paraId="79B52B0E" w14:textId="77777777" w:rsidR="002955E5" w:rsidRPr="000F1FD9" w:rsidRDefault="002955E5" w:rsidP="004E2056">
            <w:pPr>
              <w:pStyle w:val="Default"/>
              <w:jc w:val="center"/>
              <w:rPr>
                <w:rFonts w:ascii="Times New Roman" w:eastAsiaTheme="minorHAnsi" w:hAnsi="Times New Roman" w:cs="Times New Roman"/>
                <w:b/>
                <w:bCs/>
              </w:rPr>
            </w:pPr>
            <w:r w:rsidRPr="000F1FD9">
              <w:rPr>
                <w:rFonts w:ascii="Times New Roman" w:eastAsiaTheme="minorHAnsi" w:hAnsi="Times New Roman" w:cs="Times New Roman"/>
                <w:b/>
                <w:bCs/>
              </w:rPr>
              <w:t>liczba nauczycieli</w:t>
            </w:r>
          </w:p>
        </w:tc>
        <w:tc>
          <w:tcPr>
            <w:tcW w:w="896" w:type="dxa"/>
            <w:noWrap/>
            <w:hideMark/>
          </w:tcPr>
          <w:p w14:paraId="3641BE6F" w14:textId="77777777" w:rsidR="002955E5" w:rsidRPr="000F1FD9" w:rsidRDefault="002955E5" w:rsidP="004E2056">
            <w:pPr>
              <w:pStyle w:val="Default"/>
              <w:jc w:val="center"/>
              <w:rPr>
                <w:rFonts w:ascii="Times New Roman" w:eastAsiaTheme="minorHAnsi" w:hAnsi="Times New Roman" w:cs="Times New Roman"/>
                <w:b/>
                <w:bCs/>
              </w:rPr>
            </w:pPr>
            <w:r w:rsidRPr="000F1FD9">
              <w:rPr>
                <w:rFonts w:ascii="Times New Roman" w:eastAsiaTheme="minorHAnsi" w:hAnsi="Times New Roman" w:cs="Times New Roman"/>
                <w:b/>
                <w:bCs/>
              </w:rPr>
              <w:t>liczba etatów</w:t>
            </w:r>
          </w:p>
        </w:tc>
        <w:tc>
          <w:tcPr>
            <w:tcW w:w="1350" w:type="dxa"/>
            <w:noWrap/>
            <w:hideMark/>
          </w:tcPr>
          <w:p w14:paraId="13337607" w14:textId="77777777" w:rsidR="002955E5" w:rsidRPr="000F1FD9" w:rsidRDefault="002955E5" w:rsidP="004E2056">
            <w:pPr>
              <w:pStyle w:val="Default"/>
              <w:jc w:val="center"/>
              <w:rPr>
                <w:rFonts w:ascii="Times New Roman" w:eastAsiaTheme="minorHAnsi" w:hAnsi="Times New Roman" w:cs="Times New Roman"/>
                <w:b/>
                <w:bCs/>
              </w:rPr>
            </w:pPr>
            <w:r w:rsidRPr="000F1FD9">
              <w:rPr>
                <w:rFonts w:ascii="Times New Roman" w:eastAsiaTheme="minorHAnsi" w:hAnsi="Times New Roman" w:cs="Times New Roman"/>
                <w:b/>
                <w:bCs/>
              </w:rPr>
              <w:t>liczba nauczycieli</w:t>
            </w:r>
          </w:p>
        </w:tc>
        <w:tc>
          <w:tcPr>
            <w:tcW w:w="896" w:type="dxa"/>
            <w:noWrap/>
            <w:hideMark/>
          </w:tcPr>
          <w:p w14:paraId="3843ABE2" w14:textId="77777777" w:rsidR="002955E5" w:rsidRPr="000F1FD9" w:rsidRDefault="002955E5" w:rsidP="004E2056">
            <w:pPr>
              <w:pStyle w:val="Default"/>
              <w:jc w:val="center"/>
              <w:rPr>
                <w:rFonts w:ascii="Times New Roman" w:eastAsiaTheme="minorHAnsi" w:hAnsi="Times New Roman" w:cs="Times New Roman"/>
                <w:b/>
                <w:bCs/>
              </w:rPr>
            </w:pPr>
            <w:r w:rsidRPr="000F1FD9">
              <w:rPr>
                <w:rFonts w:ascii="Times New Roman" w:eastAsiaTheme="minorHAnsi" w:hAnsi="Times New Roman" w:cs="Times New Roman"/>
                <w:b/>
                <w:bCs/>
              </w:rPr>
              <w:t>liczba etatów</w:t>
            </w:r>
          </w:p>
        </w:tc>
        <w:tc>
          <w:tcPr>
            <w:tcW w:w="1350" w:type="dxa"/>
            <w:noWrap/>
            <w:hideMark/>
          </w:tcPr>
          <w:p w14:paraId="1725BF91" w14:textId="77777777" w:rsidR="002955E5" w:rsidRPr="000F1FD9" w:rsidRDefault="002955E5" w:rsidP="004E2056">
            <w:pPr>
              <w:pStyle w:val="Default"/>
              <w:jc w:val="center"/>
              <w:rPr>
                <w:rFonts w:ascii="Times New Roman" w:eastAsiaTheme="minorHAnsi" w:hAnsi="Times New Roman" w:cs="Times New Roman"/>
                <w:b/>
                <w:bCs/>
              </w:rPr>
            </w:pPr>
            <w:r w:rsidRPr="000F1FD9">
              <w:rPr>
                <w:rFonts w:ascii="Times New Roman" w:eastAsiaTheme="minorHAnsi" w:hAnsi="Times New Roman" w:cs="Times New Roman"/>
                <w:b/>
                <w:bCs/>
              </w:rPr>
              <w:t>liczba nauczycieli</w:t>
            </w:r>
          </w:p>
        </w:tc>
        <w:tc>
          <w:tcPr>
            <w:tcW w:w="950" w:type="dxa"/>
            <w:noWrap/>
            <w:hideMark/>
          </w:tcPr>
          <w:p w14:paraId="1E32D593" w14:textId="77777777" w:rsidR="002955E5" w:rsidRPr="000F1FD9" w:rsidRDefault="002955E5" w:rsidP="004E2056">
            <w:pPr>
              <w:pStyle w:val="Default"/>
              <w:jc w:val="center"/>
              <w:rPr>
                <w:rFonts w:ascii="Times New Roman" w:eastAsiaTheme="minorHAnsi" w:hAnsi="Times New Roman" w:cs="Times New Roman"/>
                <w:b/>
                <w:bCs/>
              </w:rPr>
            </w:pPr>
            <w:r w:rsidRPr="000F1FD9">
              <w:rPr>
                <w:rFonts w:ascii="Times New Roman" w:eastAsiaTheme="minorHAnsi" w:hAnsi="Times New Roman" w:cs="Times New Roman"/>
                <w:b/>
                <w:bCs/>
              </w:rPr>
              <w:t>liczba etatów</w:t>
            </w:r>
          </w:p>
        </w:tc>
      </w:tr>
      <w:tr w:rsidR="002955E5" w:rsidRPr="000F1FD9" w14:paraId="537500B5" w14:textId="77777777" w:rsidTr="004E2056">
        <w:trPr>
          <w:trHeight w:val="585"/>
        </w:trPr>
        <w:tc>
          <w:tcPr>
            <w:tcW w:w="1657" w:type="dxa"/>
            <w:noWrap/>
            <w:hideMark/>
          </w:tcPr>
          <w:p w14:paraId="4977F70B" w14:textId="77777777" w:rsidR="002955E5" w:rsidRPr="000F1FD9" w:rsidRDefault="002955E5" w:rsidP="004E2056">
            <w:pPr>
              <w:pStyle w:val="Default"/>
              <w:jc w:val="center"/>
              <w:rPr>
                <w:rFonts w:ascii="Times New Roman" w:eastAsiaTheme="minorHAnsi" w:hAnsi="Times New Roman" w:cs="Times New Roman"/>
                <w:b/>
                <w:bCs/>
              </w:rPr>
            </w:pPr>
            <w:r w:rsidRPr="000F1FD9">
              <w:rPr>
                <w:rFonts w:ascii="Times New Roman" w:eastAsiaTheme="minorHAnsi" w:hAnsi="Times New Roman" w:cs="Times New Roman"/>
                <w:b/>
                <w:bCs/>
              </w:rPr>
              <w:t>nauczyciel początkujący</w:t>
            </w:r>
          </w:p>
        </w:tc>
        <w:tc>
          <w:tcPr>
            <w:tcW w:w="1350" w:type="dxa"/>
            <w:noWrap/>
            <w:hideMark/>
          </w:tcPr>
          <w:p w14:paraId="1A4D4554" w14:textId="77777777" w:rsidR="002955E5" w:rsidRPr="000F1FD9" w:rsidRDefault="002955E5" w:rsidP="004E2056">
            <w:pPr>
              <w:pStyle w:val="Default"/>
              <w:jc w:val="center"/>
              <w:rPr>
                <w:rFonts w:ascii="Times New Roman" w:eastAsiaTheme="minorHAnsi" w:hAnsi="Times New Roman" w:cs="Times New Roman"/>
              </w:rPr>
            </w:pPr>
            <w:r w:rsidRPr="000F1FD9">
              <w:rPr>
                <w:rFonts w:ascii="Times New Roman" w:eastAsiaTheme="minorHAnsi" w:hAnsi="Times New Roman" w:cs="Times New Roman"/>
              </w:rPr>
              <w:t>14</w:t>
            </w:r>
          </w:p>
        </w:tc>
        <w:tc>
          <w:tcPr>
            <w:tcW w:w="896" w:type="dxa"/>
            <w:noWrap/>
            <w:hideMark/>
          </w:tcPr>
          <w:p w14:paraId="21696350" w14:textId="77777777" w:rsidR="002955E5" w:rsidRPr="000F1FD9" w:rsidRDefault="002955E5" w:rsidP="004E2056">
            <w:pPr>
              <w:pStyle w:val="Default"/>
              <w:jc w:val="center"/>
              <w:rPr>
                <w:rFonts w:ascii="Times New Roman" w:eastAsiaTheme="minorHAnsi" w:hAnsi="Times New Roman" w:cs="Times New Roman"/>
              </w:rPr>
            </w:pPr>
            <w:r w:rsidRPr="000F1FD9">
              <w:rPr>
                <w:rFonts w:ascii="Times New Roman" w:eastAsiaTheme="minorHAnsi" w:hAnsi="Times New Roman" w:cs="Times New Roman"/>
              </w:rPr>
              <w:t>13,19</w:t>
            </w:r>
          </w:p>
        </w:tc>
        <w:tc>
          <w:tcPr>
            <w:tcW w:w="1350" w:type="dxa"/>
            <w:noWrap/>
            <w:hideMark/>
          </w:tcPr>
          <w:p w14:paraId="6313A597" w14:textId="77777777" w:rsidR="002955E5" w:rsidRPr="000F1FD9" w:rsidRDefault="002955E5" w:rsidP="004E2056">
            <w:pPr>
              <w:pStyle w:val="Default"/>
              <w:jc w:val="center"/>
              <w:rPr>
                <w:rFonts w:ascii="Times New Roman" w:eastAsiaTheme="minorHAnsi" w:hAnsi="Times New Roman" w:cs="Times New Roman"/>
              </w:rPr>
            </w:pPr>
            <w:r w:rsidRPr="000F1FD9">
              <w:rPr>
                <w:rFonts w:ascii="Times New Roman" w:eastAsiaTheme="minorHAnsi" w:hAnsi="Times New Roman" w:cs="Times New Roman"/>
              </w:rPr>
              <w:t>14</w:t>
            </w:r>
          </w:p>
        </w:tc>
        <w:tc>
          <w:tcPr>
            <w:tcW w:w="896" w:type="dxa"/>
            <w:noWrap/>
            <w:hideMark/>
          </w:tcPr>
          <w:p w14:paraId="03C46E2C" w14:textId="77777777" w:rsidR="002955E5" w:rsidRPr="000F1FD9" w:rsidRDefault="002955E5" w:rsidP="004E2056">
            <w:pPr>
              <w:pStyle w:val="Default"/>
              <w:jc w:val="center"/>
              <w:rPr>
                <w:rFonts w:ascii="Times New Roman" w:eastAsiaTheme="minorHAnsi" w:hAnsi="Times New Roman" w:cs="Times New Roman"/>
              </w:rPr>
            </w:pPr>
            <w:r w:rsidRPr="000F1FD9">
              <w:rPr>
                <w:rFonts w:ascii="Times New Roman" w:eastAsiaTheme="minorHAnsi" w:hAnsi="Times New Roman" w:cs="Times New Roman"/>
              </w:rPr>
              <w:t>12,94</w:t>
            </w:r>
          </w:p>
        </w:tc>
        <w:tc>
          <w:tcPr>
            <w:tcW w:w="1350" w:type="dxa"/>
            <w:noWrap/>
            <w:hideMark/>
          </w:tcPr>
          <w:p w14:paraId="21C33912" w14:textId="77777777" w:rsidR="002955E5" w:rsidRPr="000F1FD9" w:rsidRDefault="002955E5" w:rsidP="004E2056">
            <w:pPr>
              <w:pStyle w:val="Default"/>
              <w:jc w:val="center"/>
              <w:rPr>
                <w:rFonts w:ascii="Times New Roman" w:eastAsiaTheme="minorHAnsi" w:hAnsi="Times New Roman" w:cs="Times New Roman"/>
              </w:rPr>
            </w:pPr>
            <w:r w:rsidRPr="000F1FD9">
              <w:rPr>
                <w:rFonts w:ascii="Times New Roman" w:eastAsiaTheme="minorHAnsi" w:hAnsi="Times New Roman" w:cs="Times New Roman"/>
              </w:rPr>
              <w:t>8</w:t>
            </w:r>
          </w:p>
        </w:tc>
        <w:tc>
          <w:tcPr>
            <w:tcW w:w="896" w:type="dxa"/>
            <w:noWrap/>
            <w:hideMark/>
          </w:tcPr>
          <w:p w14:paraId="59712C06" w14:textId="77777777" w:rsidR="002955E5" w:rsidRPr="000F1FD9" w:rsidRDefault="002955E5" w:rsidP="004E2056">
            <w:pPr>
              <w:pStyle w:val="Default"/>
              <w:jc w:val="center"/>
              <w:rPr>
                <w:rFonts w:ascii="Times New Roman" w:eastAsiaTheme="minorHAnsi" w:hAnsi="Times New Roman" w:cs="Times New Roman"/>
              </w:rPr>
            </w:pPr>
            <w:r w:rsidRPr="000F1FD9">
              <w:rPr>
                <w:rFonts w:ascii="Times New Roman" w:eastAsiaTheme="minorHAnsi" w:hAnsi="Times New Roman" w:cs="Times New Roman"/>
              </w:rPr>
              <w:t>7,45</w:t>
            </w:r>
          </w:p>
        </w:tc>
        <w:tc>
          <w:tcPr>
            <w:tcW w:w="1350" w:type="dxa"/>
            <w:noWrap/>
            <w:hideMark/>
          </w:tcPr>
          <w:p w14:paraId="65B2BCC4" w14:textId="77777777" w:rsidR="002955E5" w:rsidRPr="000F1FD9" w:rsidRDefault="002955E5" w:rsidP="004E2056">
            <w:pPr>
              <w:pStyle w:val="Default"/>
              <w:jc w:val="center"/>
              <w:rPr>
                <w:rFonts w:ascii="Times New Roman" w:eastAsiaTheme="minorHAnsi" w:hAnsi="Times New Roman" w:cs="Times New Roman"/>
              </w:rPr>
            </w:pPr>
            <w:r w:rsidRPr="000F1FD9">
              <w:rPr>
                <w:rFonts w:ascii="Times New Roman" w:eastAsiaTheme="minorHAnsi" w:hAnsi="Times New Roman" w:cs="Times New Roman"/>
              </w:rPr>
              <w:t>36</w:t>
            </w:r>
          </w:p>
        </w:tc>
        <w:tc>
          <w:tcPr>
            <w:tcW w:w="950" w:type="dxa"/>
            <w:noWrap/>
            <w:hideMark/>
          </w:tcPr>
          <w:p w14:paraId="15009C33" w14:textId="77777777" w:rsidR="002955E5" w:rsidRPr="000F1FD9" w:rsidRDefault="002955E5" w:rsidP="004E2056">
            <w:pPr>
              <w:pStyle w:val="Default"/>
              <w:jc w:val="center"/>
              <w:rPr>
                <w:rFonts w:ascii="Times New Roman" w:eastAsiaTheme="minorHAnsi" w:hAnsi="Times New Roman" w:cs="Times New Roman"/>
                <w:b/>
                <w:bCs/>
              </w:rPr>
            </w:pPr>
            <w:r w:rsidRPr="000F1FD9">
              <w:rPr>
                <w:rFonts w:ascii="Times New Roman" w:eastAsiaTheme="minorHAnsi" w:hAnsi="Times New Roman" w:cs="Times New Roman"/>
                <w:b/>
                <w:bCs/>
              </w:rPr>
              <w:t>33,58</w:t>
            </w:r>
          </w:p>
        </w:tc>
      </w:tr>
      <w:tr w:rsidR="002955E5" w:rsidRPr="000F1FD9" w14:paraId="05339621" w14:textId="77777777" w:rsidTr="004E2056">
        <w:trPr>
          <w:trHeight w:val="585"/>
        </w:trPr>
        <w:tc>
          <w:tcPr>
            <w:tcW w:w="1657" w:type="dxa"/>
            <w:noWrap/>
            <w:hideMark/>
          </w:tcPr>
          <w:p w14:paraId="4AA8F1BA" w14:textId="77777777" w:rsidR="002955E5" w:rsidRPr="000F1FD9" w:rsidRDefault="002955E5" w:rsidP="004E2056">
            <w:pPr>
              <w:pStyle w:val="Default"/>
              <w:jc w:val="center"/>
              <w:rPr>
                <w:rFonts w:ascii="Times New Roman" w:eastAsiaTheme="minorHAnsi" w:hAnsi="Times New Roman" w:cs="Times New Roman"/>
                <w:b/>
                <w:bCs/>
              </w:rPr>
            </w:pPr>
            <w:r w:rsidRPr="000F1FD9">
              <w:rPr>
                <w:rFonts w:ascii="Times New Roman" w:eastAsiaTheme="minorHAnsi" w:hAnsi="Times New Roman" w:cs="Times New Roman"/>
                <w:b/>
                <w:bCs/>
              </w:rPr>
              <w:t>nauczyciel mianowany</w:t>
            </w:r>
          </w:p>
        </w:tc>
        <w:tc>
          <w:tcPr>
            <w:tcW w:w="1350" w:type="dxa"/>
            <w:noWrap/>
            <w:hideMark/>
          </w:tcPr>
          <w:p w14:paraId="4E4E3B78" w14:textId="77777777" w:rsidR="002955E5" w:rsidRPr="000F1FD9" w:rsidRDefault="002955E5" w:rsidP="004E2056">
            <w:pPr>
              <w:pStyle w:val="Default"/>
              <w:jc w:val="center"/>
              <w:rPr>
                <w:rFonts w:ascii="Times New Roman" w:eastAsiaTheme="minorHAnsi" w:hAnsi="Times New Roman" w:cs="Times New Roman"/>
              </w:rPr>
            </w:pPr>
            <w:r w:rsidRPr="000F1FD9">
              <w:rPr>
                <w:rFonts w:ascii="Times New Roman" w:eastAsiaTheme="minorHAnsi" w:hAnsi="Times New Roman" w:cs="Times New Roman"/>
              </w:rPr>
              <w:t>17</w:t>
            </w:r>
          </w:p>
        </w:tc>
        <w:tc>
          <w:tcPr>
            <w:tcW w:w="896" w:type="dxa"/>
            <w:noWrap/>
            <w:hideMark/>
          </w:tcPr>
          <w:p w14:paraId="2A4C4EB3" w14:textId="77777777" w:rsidR="002955E5" w:rsidRPr="000F1FD9" w:rsidRDefault="002955E5" w:rsidP="004E2056">
            <w:pPr>
              <w:pStyle w:val="Default"/>
              <w:jc w:val="center"/>
              <w:rPr>
                <w:rFonts w:ascii="Times New Roman" w:eastAsiaTheme="minorHAnsi" w:hAnsi="Times New Roman" w:cs="Times New Roman"/>
              </w:rPr>
            </w:pPr>
            <w:r w:rsidRPr="000F1FD9">
              <w:rPr>
                <w:rFonts w:ascii="Times New Roman" w:eastAsiaTheme="minorHAnsi" w:hAnsi="Times New Roman" w:cs="Times New Roman"/>
              </w:rPr>
              <w:t>16,52</w:t>
            </w:r>
          </w:p>
        </w:tc>
        <w:tc>
          <w:tcPr>
            <w:tcW w:w="1350" w:type="dxa"/>
            <w:noWrap/>
            <w:hideMark/>
          </w:tcPr>
          <w:p w14:paraId="4C73F647" w14:textId="77777777" w:rsidR="002955E5" w:rsidRPr="000F1FD9" w:rsidRDefault="002955E5" w:rsidP="004E2056">
            <w:pPr>
              <w:pStyle w:val="Default"/>
              <w:jc w:val="center"/>
              <w:rPr>
                <w:rFonts w:ascii="Times New Roman" w:eastAsiaTheme="minorHAnsi" w:hAnsi="Times New Roman" w:cs="Times New Roman"/>
              </w:rPr>
            </w:pPr>
            <w:r w:rsidRPr="000F1FD9">
              <w:rPr>
                <w:rFonts w:ascii="Times New Roman" w:eastAsiaTheme="minorHAnsi" w:hAnsi="Times New Roman" w:cs="Times New Roman"/>
              </w:rPr>
              <w:t>18</w:t>
            </w:r>
          </w:p>
        </w:tc>
        <w:tc>
          <w:tcPr>
            <w:tcW w:w="896" w:type="dxa"/>
            <w:noWrap/>
            <w:hideMark/>
          </w:tcPr>
          <w:p w14:paraId="17BBE60D" w14:textId="77777777" w:rsidR="002955E5" w:rsidRPr="000F1FD9" w:rsidRDefault="002955E5" w:rsidP="004E2056">
            <w:pPr>
              <w:pStyle w:val="Default"/>
              <w:jc w:val="center"/>
              <w:rPr>
                <w:rFonts w:ascii="Times New Roman" w:eastAsiaTheme="minorHAnsi" w:hAnsi="Times New Roman" w:cs="Times New Roman"/>
              </w:rPr>
            </w:pPr>
            <w:r w:rsidRPr="000F1FD9">
              <w:rPr>
                <w:rFonts w:ascii="Times New Roman" w:eastAsiaTheme="minorHAnsi" w:hAnsi="Times New Roman" w:cs="Times New Roman"/>
              </w:rPr>
              <w:t>15,44</w:t>
            </w:r>
          </w:p>
        </w:tc>
        <w:tc>
          <w:tcPr>
            <w:tcW w:w="1350" w:type="dxa"/>
            <w:noWrap/>
            <w:hideMark/>
          </w:tcPr>
          <w:p w14:paraId="1E75358D" w14:textId="77777777" w:rsidR="002955E5" w:rsidRPr="000F1FD9" w:rsidRDefault="002955E5" w:rsidP="004E2056">
            <w:pPr>
              <w:pStyle w:val="Default"/>
              <w:jc w:val="center"/>
              <w:rPr>
                <w:rFonts w:ascii="Times New Roman" w:eastAsiaTheme="minorHAnsi" w:hAnsi="Times New Roman" w:cs="Times New Roman"/>
              </w:rPr>
            </w:pPr>
            <w:r w:rsidRPr="000F1FD9">
              <w:rPr>
                <w:rFonts w:ascii="Times New Roman" w:eastAsiaTheme="minorHAnsi" w:hAnsi="Times New Roman" w:cs="Times New Roman"/>
              </w:rPr>
              <w:t>3</w:t>
            </w:r>
          </w:p>
        </w:tc>
        <w:tc>
          <w:tcPr>
            <w:tcW w:w="896" w:type="dxa"/>
            <w:noWrap/>
            <w:hideMark/>
          </w:tcPr>
          <w:p w14:paraId="119417E0" w14:textId="77777777" w:rsidR="002955E5" w:rsidRPr="000F1FD9" w:rsidRDefault="002955E5" w:rsidP="004E2056">
            <w:pPr>
              <w:pStyle w:val="Default"/>
              <w:jc w:val="center"/>
              <w:rPr>
                <w:rFonts w:ascii="Times New Roman" w:eastAsiaTheme="minorHAnsi" w:hAnsi="Times New Roman" w:cs="Times New Roman"/>
              </w:rPr>
            </w:pPr>
            <w:r w:rsidRPr="000F1FD9">
              <w:rPr>
                <w:rFonts w:ascii="Times New Roman" w:eastAsiaTheme="minorHAnsi" w:hAnsi="Times New Roman" w:cs="Times New Roman"/>
              </w:rPr>
              <w:t>2,06</w:t>
            </w:r>
          </w:p>
        </w:tc>
        <w:tc>
          <w:tcPr>
            <w:tcW w:w="1350" w:type="dxa"/>
            <w:noWrap/>
            <w:hideMark/>
          </w:tcPr>
          <w:p w14:paraId="7964A1F2" w14:textId="77777777" w:rsidR="002955E5" w:rsidRPr="000F1FD9" w:rsidRDefault="002955E5" w:rsidP="004E2056">
            <w:pPr>
              <w:pStyle w:val="Default"/>
              <w:jc w:val="center"/>
              <w:rPr>
                <w:rFonts w:ascii="Times New Roman" w:eastAsiaTheme="minorHAnsi" w:hAnsi="Times New Roman" w:cs="Times New Roman"/>
              </w:rPr>
            </w:pPr>
            <w:r w:rsidRPr="000F1FD9">
              <w:rPr>
                <w:rFonts w:ascii="Times New Roman" w:eastAsiaTheme="minorHAnsi" w:hAnsi="Times New Roman" w:cs="Times New Roman"/>
              </w:rPr>
              <w:t>38</w:t>
            </w:r>
          </w:p>
        </w:tc>
        <w:tc>
          <w:tcPr>
            <w:tcW w:w="950" w:type="dxa"/>
            <w:noWrap/>
            <w:hideMark/>
          </w:tcPr>
          <w:p w14:paraId="24A5BC3F" w14:textId="77777777" w:rsidR="002955E5" w:rsidRPr="000F1FD9" w:rsidRDefault="002955E5" w:rsidP="004E2056">
            <w:pPr>
              <w:pStyle w:val="Default"/>
              <w:jc w:val="center"/>
              <w:rPr>
                <w:rFonts w:ascii="Times New Roman" w:eastAsiaTheme="minorHAnsi" w:hAnsi="Times New Roman" w:cs="Times New Roman"/>
                <w:b/>
                <w:bCs/>
              </w:rPr>
            </w:pPr>
            <w:r w:rsidRPr="000F1FD9">
              <w:rPr>
                <w:rFonts w:ascii="Times New Roman" w:eastAsiaTheme="minorHAnsi" w:hAnsi="Times New Roman" w:cs="Times New Roman"/>
                <w:b/>
                <w:bCs/>
              </w:rPr>
              <w:t>34,02</w:t>
            </w:r>
          </w:p>
        </w:tc>
      </w:tr>
      <w:tr w:rsidR="002955E5" w:rsidRPr="000F1FD9" w14:paraId="35003EBF" w14:textId="77777777" w:rsidTr="004E2056">
        <w:trPr>
          <w:trHeight w:val="585"/>
        </w:trPr>
        <w:tc>
          <w:tcPr>
            <w:tcW w:w="1657" w:type="dxa"/>
            <w:noWrap/>
            <w:hideMark/>
          </w:tcPr>
          <w:p w14:paraId="27133047" w14:textId="77777777" w:rsidR="002955E5" w:rsidRPr="000F1FD9" w:rsidRDefault="002955E5" w:rsidP="004E2056">
            <w:pPr>
              <w:pStyle w:val="Default"/>
              <w:jc w:val="center"/>
              <w:rPr>
                <w:rFonts w:ascii="Times New Roman" w:eastAsiaTheme="minorHAnsi" w:hAnsi="Times New Roman" w:cs="Times New Roman"/>
                <w:b/>
                <w:bCs/>
              </w:rPr>
            </w:pPr>
            <w:r w:rsidRPr="000F1FD9">
              <w:rPr>
                <w:rFonts w:ascii="Times New Roman" w:eastAsiaTheme="minorHAnsi" w:hAnsi="Times New Roman" w:cs="Times New Roman"/>
                <w:b/>
                <w:bCs/>
              </w:rPr>
              <w:t>nauczyciel dyplomowany</w:t>
            </w:r>
          </w:p>
        </w:tc>
        <w:tc>
          <w:tcPr>
            <w:tcW w:w="1350" w:type="dxa"/>
            <w:noWrap/>
            <w:hideMark/>
          </w:tcPr>
          <w:p w14:paraId="262FE7CA" w14:textId="77777777" w:rsidR="002955E5" w:rsidRPr="000F1FD9" w:rsidRDefault="002955E5" w:rsidP="004E2056">
            <w:pPr>
              <w:pStyle w:val="Default"/>
              <w:jc w:val="center"/>
              <w:rPr>
                <w:rFonts w:ascii="Times New Roman" w:eastAsiaTheme="minorHAnsi" w:hAnsi="Times New Roman" w:cs="Times New Roman"/>
              </w:rPr>
            </w:pPr>
            <w:r w:rsidRPr="000F1FD9">
              <w:rPr>
                <w:rFonts w:ascii="Times New Roman" w:eastAsiaTheme="minorHAnsi" w:hAnsi="Times New Roman" w:cs="Times New Roman"/>
              </w:rPr>
              <w:t>26</w:t>
            </w:r>
          </w:p>
        </w:tc>
        <w:tc>
          <w:tcPr>
            <w:tcW w:w="896" w:type="dxa"/>
            <w:noWrap/>
            <w:hideMark/>
          </w:tcPr>
          <w:p w14:paraId="16DBFB9D" w14:textId="77777777" w:rsidR="002955E5" w:rsidRPr="000F1FD9" w:rsidRDefault="002955E5" w:rsidP="004E2056">
            <w:pPr>
              <w:pStyle w:val="Default"/>
              <w:jc w:val="center"/>
              <w:rPr>
                <w:rFonts w:ascii="Times New Roman" w:eastAsiaTheme="minorHAnsi" w:hAnsi="Times New Roman" w:cs="Times New Roman"/>
              </w:rPr>
            </w:pPr>
            <w:r w:rsidRPr="000F1FD9">
              <w:rPr>
                <w:rFonts w:ascii="Times New Roman" w:eastAsiaTheme="minorHAnsi" w:hAnsi="Times New Roman" w:cs="Times New Roman"/>
              </w:rPr>
              <w:t>25,89</w:t>
            </w:r>
          </w:p>
        </w:tc>
        <w:tc>
          <w:tcPr>
            <w:tcW w:w="1350" w:type="dxa"/>
            <w:noWrap/>
            <w:hideMark/>
          </w:tcPr>
          <w:p w14:paraId="1050779A" w14:textId="77777777" w:rsidR="002955E5" w:rsidRPr="000F1FD9" w:rsidRDefault="002955E5" w:rsidP="004E2056">
            <w:pPr>
              <w:pStyle w:val="Default"/>
              <w:jc w:val="center"/>
              <w:rPr>
                <w:rFonts w:ascii="Times New Roman" w:eastAsiaTheme="minorHAnsi" w:hAnsi="Times New Roman" w:cs="Times New Roman"/>
              </w:rPr>
            </w:pPr>
            <w:r w:rsidRPr="000F1FD9">
              <w:rPr>
                <w:rFonts w:ascii="Times New Roman" w:eastAsiaTheme="minorHAnsi" w:hAnsi="Times New Roman" w:cs="Times New Roman"/>
              </w:rPr>
              <w:t>32</w:t>
            </w:r>
          </w:p>
        </w:tc>
        <w:tc>
          <w:tcPr>
            <w:tcW w:w="896" w:type="dxa"/>
            <w:noWrap/>
            <w:hideMark/>
          </w:tcPr>
          <w:p w14:paraId="7A08FFF2" w14:textId="77777777" w:rsidR="002955E5" w:rsidRPr="000F1FD9" w:rsidRDefault="002955E5" w:rsidP="004E2056">
            <w:pPr>
              <w:pStyle w:val="Default"/>
              <w:jc w:val="center"/>
              <w:rPr>
                <w:rFonts w:ascii="Times New Roman" w:eastAsiaTheme="minorHAnsi" w:hAnsi="Times New Roman" w:cs="Times New Roman"/>
              </w:rPr>
            </w:pPr>
            <w:r w:rsidRPr="000F1FD9">
              <w:rPr>
                <w:rFonts w:ascii="Times New Roman" w:eastAsiaTheme="minorHAnsi" w:hAnsi="Times New Roman" w:cs="Times New Roman"/>
              </w:rPr>
              <w:t>28,76</w:t>
            </w:r>
          </w:p>
        </w:tc>
        <w:tc>
          <w:tcPr>
            <w:tcW w:w="1350" w:type="dxa"/>
            <w:noWrap/>
            <w:hideMark/>
          </w:tcPr>
          <w:p w14:paraId="464FDF2D" w14:textId="77777777" w:rsidR="002955E5" w:rsidRPr="000F1FD9" w:rsidRDefault="002955E5" w:rsidP="004E2056">
            <w:pPr>
              <w:pStyle w:val="Default"/>
              <w:jc w:val="center"/>
              <w:rPr>
                <w:rFonts w:ascii="Times New Roman" w:eastAsiaTheme="minorHAnsi" w:hAnsi="Times New Roman" w:cs="Times New Roman"/>
              </w:rPr>
            </w:pPr>
            <w:r w:rsidRPr="000F1FD9">
              <w:rPr>
                <w:rFonts w:ascii="Times New Roman" w:eastAsiaTheme="minorHAnsi" w:hAnsi="Times New Roman" w:cs="Times New Roman"/>
              </w:rPr>
              <w:t>21</w:t>
            </w:r>
          </w:p>
        </w:tc>
        <w:tc>
          <w:tcPr>
            <w:tcW w:w="896" w:type="dxa"/>
            <w:noWrap/>
            <w:hideMark/>
          </w:tcPr>
          <w:p w14:paraId="0131895C" w14:textId="77777777" w:rsidR="002955E5" w:rsidRPr="000F1FD9" w:rsidRDefault="002955E5" w:rsidP="004E2056">
            <w:pPr>
              <w:pStyle w:val="Default"/>
              <w:jc w:val="center"/>
              <w:rPr>
                <w:rFonts w:ascii="Times New Roman" w:eastAsiaTheme="minorHAnsi" w:hAnsi="Times New Roman" w:cs="Times New Roman"/>
              </w:rPr>
            </w:pPr>
            <w:r w:rsidRPr="000F1FD9">
              <w:rPr>
                <w:rFonts w:ascii="Times New Roman" w:eastAsiaTheme="minorHAnsi" w:hAnsi="Times New Roman" w:cs="Times New Roman"/>
              </w:rPr>
              <w:t>13,68</w:t>
            </w:r>
          </w:p>
        </w:tc>
        <w:tc>
          <w:tcPr>
            <w:tcW w:w="1350" w:type="dxa"/>
            <w:noWrap/>
            <w:hideMark/>
          </w:tcPr>
          <w:p w14:paraId="646F30E3" w14:textId="77777777" w:rsidR="002955E5" w:rsidRPr="000F1FD9" w:rsidRDefault="002955E5" w:rsidP="004E2056">
            <w:pPr>
              <w:pStyle w:val="Default"/>
              <w:jc w:val="center"/>
              <w:rPr>
                <w:rFonts w:ascii="Times New Roman" w:eastAsiaTheme="minorHAnsi" w:hAnsi="Times New Roman" w:cs="Times New Roman"/>
              </w:rPr>
            </w:pPr>
            <w:r w:rsidRPr="000F1FD9">
              <w:rPr>
                <w:rFonts w:ascii="Times New Roman" w:eastAsiaTheme="minorHAnsi" w:hAnsi="Times New Roman" w:cs="Times New Roman"/>
              </w:rPr>
              <w:t>79</w:t>
            </w:r>
          </w:p>
        </w:tc>
        <w:tc>
          <w:tcPr>
            <w:tcW w:w="950" w:type="dxa"/>
            <w:noWrap/>
            <w:hideMark/>
          </w:tcPr>
          <w:p w14:paraId="18B36396" w14:textId="77777777" w:rsidR="002955E5" w:rsidRPr="000F1FD9" w:rsidRDefault="002955E5" w:rsidP="004E2056">
            <w:pPr>
              <w:pStyle w:val="Default"/>
              <w:jc w:val="center"/>
              <w:rPr>
                <w:rFonts w:ascii="Times New Roman" w:eastAsiaTheme="minorHAnsi" w:hAnsi="Times New Roman" w:cs="Times New Roman"/>
                <w:b/>
                <w:bCs/>
              </w:rPr>
            </w:pPr>
            <w:r w:rsidRPr="000F1FD9">
              <w:rPr>
                <w:rFonts w:ascii="Times New Roman" w:eastAsiaTheme="minorHAnsi" w:hAnsi="Times New Roman" w:cs="Times New Roman"/>
                <w:b/>
                <w:bCs/>
              </w:rPr>
              <w:t>68,33</w:t>
            </w:r>
          </w:p>
        </w:tc>
      </w:tr>
      <w:tr w:rsidR="002955E5" w:rsidRPr="000F1FD9" w14:paraId="17EBBCF4" w14:textId="77777777" w:rsidTr="004E2056">
        <w:trPr>
          <w:trHeight w:val="465"/>
        </w:trPr>
        <w:tc>
          <w:tcPr>
            <w:tcW w:w="1657" w:type="dxa"/>
            <w:noWrap/>
            <w:hideMark/>
          </w:tcPr>
          <w:p w14:paraId="6573E347" w14:textId="77777777" w:rsidR="002955E5" w:rsidRPr="000F1FD9" w:rsidRDefault="002955E5" w:rsidP="004E2056">
            <w:pPr>
              <w:pStyle w:val="Default"/>
              <w:jc w:val="center"/>
              <w:rPr>
                <w:rFonts w:ascii="Times New Roman" w:eastAsiaTheme="minorHAnsi" w:hAnsi="Times New Roman" w:cs="Times New Roman"/>
                <w:b/>
                <w:bCs/>
              </w:rPr>
            </w:pPr>
            <w:r w:rsidRPr="000F1FD9">
              <w:rPr>
                <w:rFonts w:ascii="Times New Roman" w:eastAsiaTheme="minorHAnsi" w:hAnsi="Times New Roman" w:cs="Times New Roman"/>
                <w:b/>
                <w:bCs/>
              </w:rPr>
              <w:t>RAZEM</w:t>
            </w:r>
          </w:p>
        </w:tc>
        <w:tc>
          <w:tcPr>
            <w:tcW w:w="1350" w:type="dxa"/>
            <w:noWrap/>
            <w:hideMark/>
          </w:tcPr>
          <w:p w14:paraId="29E2F5FB" w14:textId="77777777" w:rsidR="002955E5" w:rsidRPr="000F1FD9" w:rsidRDefault="002955E5" w:rsidP="004E2056">
            <w:pPr>
              <w:pStyle w:val="Default"/>
              <w:jc w:val="center"/>
              <w:rPr>
                <w:rFonts w:ascii="Times New Roman" w:eastAsiaTheme="minorHAnsi" w:hAnsi="Times New Roman" w:cs="Times New Roman"/>
                <w:b/>
                <w:bCs/>
              </w:rPr>
            </w:pPr>
            <w:r w:rsidRPr="000F1FD9">
              <w:rPr>
                <w:rFonts w:ascii="Times New Roman" w:eastAsiaTheme="minorHAnsi" w:hAnsi="Times New Roman" w:cs="Times New Roman"/>
                <w:b/>
                <w:bCs/>
              </w:rPr>
              <w:t>57</w:t>
            </w:r>
          </w:p>
        </w:tc>
        <w:tc>
          <w:tcPr>
            <w:tcW w:w="896" w:type="dxa"/>
            <w:noWrap/>
            <w:hideMark/>
          </w:tcPr>
          <w:p w14:paraId="03037A33" w14:textId="77777777" w:rsidR="002955E5" w:rsidRPr="000F1FD9" w:rsidRDefault="002955E5" w:rsidP="004E2056">
            <w:pPr>
              <w:pStyle w:val="Default"/>
              <w:jc w:val="center"/>
              <w:rPr>
                <w:rFonts w:ascii="Times New Roman" w:eastAsiaTheme="minorHAnsi" w:hAnsi="Times New Roman" w:cs="Times New Roman"/>
                <w:b/>
                <w:bCs/>
              </w:rPr>
            </w:pPr>
            <w:r w:rsidRPr="000F1FD9">
              <w:rPr>
                <w:rFonts w:ascii="Times New Roman" w:eastAsiaTheme="minorHAnsi" w:hAnsi="Times New Roman" w:cs="Times New Roman"/>
                <w:b/>
                <w:bCs/>
              </w:rPr>
              <w:t>55,6</w:t>
            </w:r>
          </w:p>
        </w:tc>
        <w:tc>
          <w:tcPr>
            <w:tcW w:w="1350" w:type="dxa"/>
            <w:noWrap/>
            <w:hideMark/>
          </w:tcPr>
          <w:p w14:paraId="3773AC1A" w14:textId="77777777" w:rsidR="002955E5" w:rsidRPr="000F1FD9" w:rsidRDefault="002955E5" w:rsidP="004E2056">
            <w:pPr>
              <w:pStyle w:val="Default"/>
              <w:jc w:val="center"/>
              <w:rPr>
                <w:rFonts w:ascii="Times New Roman" w:eastAsiaTheme="minorHAnsi" w:hAnsi="Times New Roman" w:cs="Times New Roman"/>
                <w:b/>
                <w:bCs/>
              </w:rPr>
            </w:pPr>
            <w:r w:rsidRPr="000F1FD9">
              <w:rPr>
                <w:rFonts w:ascii="Times New Roman" w:eastAsiaTheme="minorHAnsi" w:hAnsi="Times New Roman" w:cs="Times New Roman"/>
                <w:b/>
                <w:bCs/>
              </w:rPr>
              <w:t>64</w:t>
            </w:r>
          </w:p>
        </w:tc>
        <w:tc>
          <w:tcPr>
            <w:tcW w:w="896" w:type="dxa"/>
            <w:noWrap/>
            <w:hideMark/>
          </w:tcPr>
          <w:p w14:paraId="6B9E366A" w14:textId="77777777" w:rsidR="002955E5" w:rsidRPr="000F1FD9" w:rsidRDefault="002955E5" w:rsidP="004E2056">
            <w:pPr>
              <w:pStyle w:val="Default"/>
              <w:jc w:val="center"/>
              <w:rPr>
                <w:rFonts w:ascii="Times New Roman" w:eastAsiaTheme="minorHAnsi" w:hAnsi="Times New Roman" w:cs="Times New Roman"/>
                <w:b/>
                <w:bCs/>
              </w:rPr>
            </w:pPr>
            <w:r w:rsidRPr="000F1FD9">
              <w:rPr>
                <w:rFonts w:ascii="Times New Roman" w:eastAsiaTheme="minorHAnsi" w:hAnsi="Times New Roman" w:cs="Times New Roman"/>
                <w:b/>
                <w:bCs/>
              </w:rPr>
              <w:t>57,14</w:t>
            </w:r>
          </w:p>
        </w:tc>
        <w:tc>
          <w:tcPr>
            <w:tcW w:w="1350" w:type="dxa"/>
            <w:noWrap/>
            <w:hideMark/>
          </w:tcPr>
          <w:p w14:paraId="2F9A709A" w14:textId="77777777" w:rsidR="002955E5" w:rsidRPr="000F1FD9" w:rsidRDefault="002955E5" w:rsidP="004E2056">
            <w:pPr>
              <w:pStyle w:val="Default"/>
              <w:jc w:val="center"/>
              <w:rPr>
                <w:rFonts w:ascii="Times New Roman" w:eastAsiaTheme="minorHAnsi" w:hAnsi="Times New Roman" w:cs="Times New Roman"/>
                <w:b/>
                <w:bCs/>
              </w:rPr>
            </w:pPr>
            <w:r w:rsidRPr="000F1FD9">
              <w:rPr>
                <w:rFonts w:ascii="Times New Roman" w:eastAsiaTheme="minorHAnsi" w:hAnsi="Times New Roman" w:cs="Times New Roman"/>
                <w:b/>
                <w:bCs/>
              </w:rPr>
              <w:t>32</w:t>
            </w:r>
          </w:p>
        </w:tc>
        <w:tc>
          <w:tcPr>
            <w:tcW w:w="896" w:type="dxa"/>
            <w:noWrap/>
            <w:hideMark/>
          </w:tcPr>
          <w:p w14:paraId="52DE9398" w14:textId="77777777" w:rsidR="002955E5" w:rsidRPr="000F1FD9" w:rsidRDefault="002955E5" w:rsidP="004E2056">
            <w:pPr>
              <w:pStyle w:val="Default"/>
              <w:jc w:val="center"/>
              <w:rPr>
                <w:rFonts w:ascii="Times New Roman" w:eastAsiaTheme="minorHAnsi" w:hAnsi="Times New Roman" w:cs="Times New Roman"/>
                <w:b/>
                <w:bCs/>
              </w:rPr>
            </w:pPr>
            <w:r w:rsidRPr="000F1FD9">
              <w:rPr>
                <w:rFonts w:ascii="Times New Roman" w:eastAsiaTheme="minorHAnsi" w:hAnsi="Times New Roman" w:cs="Times New Roman"/>
                <w:b/>
                <w:bCs/>
              </w:rPr>
              <w:t>23,19</w:t>
            </w:r>
          </w:p>
        </w:tc>
        <w:tc>
          <w:tcPr>
            <w:tcW w:w="1350" w:type="dxa"/>
            <w:noWrap/>
            <w:hideMark/>
          </w:tcPr>
          <w:p w14:paraId="3FD10B48" w14:textId="77777777" w:rsidR="002955E5" w:rsidRPr="000F1FD9" w:rsidRDefault="002955E5" w:rsidP="004E2056">
            <w:pPr>
              <w:pStyle w:val="Default"/>
              <w:jc w:val="center"/>
              <w:rPr>
                <w:rFonts w:ascii="Times New Roman" w:eastAsiaTheme="minorHAnsi" w:hAnsi="Times New Roman" w:cs="Times New Roman"/>
                <w:b/>
                <w:bCs/>
              </w:rPr>
            </w:pPr>
            <w:r w:rsidRPr="000F1FD9">
              <w:rPr>
                <w:rFonts w:ascii="Times New Roman" w:eastAsiaTheme="minorHAnsi" w:hAnsi="Times New Roman" w:cs="Times New Roman"/>
                <w:b/>
                <w:bCs/>
              </w:rPr>
              <w:t>153</w:t>
            </w:r>
          </w:p>
        </w:tc>
        <w:tc>
          <w:tcPr>
            <w:tcW w:w="950" w:type="dxa"/>
            <w:noWrap/>
            <w:hideMark/>
          </w:tcPr>
          <w:p w14:paraId="51AA938F" w14:textId="77777777" w:rsidR="002955E5" w:rsidRPr="000F1FD9" w:rsidRDefault="002955E5" w:rsidP="004E2056">
            <w:pPr>
              <w:pStyle w:val="Default"/>
              <w:jc w:val="center"/>
              <w:rPr>
                <w:rFonts w:ascii="Times New Roman" w:eastAsiaTheme="minorHAnsi" w:hAnsi="Times New Roman" w:cs="Times New Roman"/>
                <w:b/>
                <w:bCs/>
              </w:rPr>
            </w:pPr>
            <w:r w:rsidRPr="000F1FD9">
              <w:rPr>
                <w:rFonts w:ascii="Times New Roman" w:eastAsiaTheme="minorHAnsi" w:hAnsi="Times New Roman" w:cs="Times New Roman"/>
                <w:b/>
                <w:bCs/>
              </w:rPr>
              <w:t>135,93</w:t>
            </w:r>
          </w:p>
        </w:tc>
      </w:tr>
    </w:tbl>
    <w:p w14:paraId="49BC949D" w14:textId="08003F23" w:rsidR="002955E5" w:rsidRPr="000B50CE" w:rsidRDefault="002955E5" w:rsidP="002955E5">
      <w:pPr>
        <w:pStyle w:val="Default"/>
        <w:jc w:val="both"/>
        <w:rPr>
          <w:rFonts w:ascii="Times New Roman" w:hAnsi="Times New Roman" w:cs="Times New Roman"/>
          <w:color w:val="auto"/>
        </w:rPr>
      </w:pPr>
      <w:r>
        <w:rPr>
          <w:rFonts w:ascii="Times New Roman" w:hAnsi="Times New Roman" w:cs="Times New Roman"/>
          <w:color w:val="auto"/>
        </w:rPr>
        <w:t>S</w:t>
      </w:r>
      <w:r w:rsidRPr="000F1FD9">
        <w:rPr>
          <w:rFonts w:ascii="Times New Roman" w:hAnsi="Times New Roman" w:cs="Times New Roman"/>
          <w:color w:val="auto"/>
        </w:rPr>
        <w:t>tan zatrudnienia na grudzień 2024r.</w:t>
      </w:r>
    </w:p>
    <w:p w14:paraId="629E18CF" w14:textId="77777777" w:rsidR="002955E5" w:rsidRPr="000B50CE" w:rsidRDefault="002955E5" w:rsidP="002955E5">
      <w:pPr>
        <w:pStyle w:val="Default"/>
        <w:jc w:val="both"/>
        <w:rPr>
          <w:rFonts w:ascii="Times New Roman" w:hAnsi="Times New Roman" w:cs="Times New Roman"/>
          <w:color w:val="auto"/>
          <w:highlight w:val="yellow"/>
        </w:rPr>
      </w:pPr>
    </w:p>
    <w:p w14:paraId="662AABDE" w14:textId="77777777" w:rsidR="002955E5" w:rsidRPr="000B50CE" w:rsidRDefault="002955E5" w:rsidP="002955E5">
      <w:pPr>
        <w:pStyle w:val="Default"/>
        <w:jc w:val="both"/>
        <w:rPr>
          <w:rFonts w:ascii="Times New Roman" w:hAnsi="Times New Roman" w:cs="Times New Roman"/>
          <w:b/>
          <w:color w:val="auto"/>
        </w:rPr>
      </w:pPr>
      <w:r w:rsidRPr="000B50CE">
        <w:rPr>
          <w:rFonts w:ascii="Times New Roman" w:hAnsi="Times New Roman" w:cs="Times New Roman"/>
          <w:b/>
          <w:color w:val="auto"/>
        </w:rPr>
        <w:t>Stypendia</w:t>
      </w:r>
    </w:p>
    <w:p w14:paraId="0E10485B" w14:textId="77777777" w:rsidR="002955E5" w:rsidRPr="000B50CE" w:rsidRDefault="002955E5" w:rsidP="002955E5">
      <w:pPr>
        <w:pStyle w:val="Default"/>
        <w:jc w:val="both"/>
        <w:rPr>
          <w:rFonts w:ascii="Times New Roman" w:hAnsi="Times New Roman" w:cs="Times New Roman"/>
          <w:color w:val="auto"/>
        </w:rPr>
      </w:pPr>
    </w:p>
    <w:p w14:paraId="21B48355" w14:textId="77777777" w:rsidR="002955E5" w:rsidRPr="000B50CE" w:rsidRDefault="002955E5" w:rsidP="002955E5">
      <w:pPr>
        <w:pStyle w:val="Default"/>
        <w:jc w:val="both"/>
        <w:rPr>
          <w:rFonts w:ascii="Times New Roman" w:hAnsi="Times New Roman" w:cs="Times New Roman"/>
          <w:color w:val="auto"/>
        </w:rPr>
      </w:pPr>
      <w:r w:rsidRPr="000B50CE">
        <w:rPr>
          <w:rFonts w:ascii="Times New Roman" w:hAnsi="Times New Roman" w:cs="Times New Roman"/>
          <w:color w:val="auto"/>
        </w:rPr>
        <w:t>W 2024 r. Wójt Gminy Puszcza Mariańska przyznał następujące stypendia i zasiłki dla uczniów:</w:t>
      </w:r>
    </w:p>
    <w:p w14:paraId="251F172B" w14:textId="77777777" w:rsidR="002955E5" w:rsidRPr="000B50CE" w:rsidRDefault="002955E5" w:rsidP="002955E5">
      <w:pPr>
        <w:pStyle w:val="Default"/>
        <w:numPr>
          <w:ilvl w:val="0"/>
          <w:numId w:val="12"/>
        </w:numPr>
        <w:jc w:val="both"/>
        <w:rPr>
          <w:rFonts w:ascii="Times New Roman" w:hAnsi="Times New Roman" w:cs="Times New Roman"/>
          <w:color w:val="auto"/>
        </w:rPr>
      </w:pPr>
      <w:r w:rsidRPr="000B50CE">
        <w:rPr>
          <w:rFonts w:ascii="Times New Roman" w:hAnsi="Times New Roman" w:cs="Times New Roman"/>
          <w:color w:val="auto"/>
        </w:rPr>
        <w:t xml:space="preserve">stypendium  szkolne (pomoc materialna dla uczniów) - dla </w:t>
      </w:r>
      <w:r>
        <w:rPr>
          <w:rFonts w:ascii="Times New Roman" w:hAnsi="Times New Roman" w:cs="Times New Roman"/>
          <w:color w:val="auto"/>
        </w:rPr>
        <w:t>47</w:t>
      </w:r>
      <w:r w:rsidRPr="000B50CE">
        <w:rPr>
          <w:rFonts w:ascii="Times New Roman" w:hAnsi="Times New Roman" w:cs="Times New Roman"/>
          <w:color w:val="auto"/>
        </w:rPr>
        <w:t xml:space="preserve"> uczniów w kwocie po 1736 zł, </w:t>
      </w:r>
    </w:p>
    <w:p w14:paraId="34C88472" w14:textId="77777777" w:rsidR="002955E5" w:rsidRDefault="002955E5" w:rsidP="002955E5">
      <w:pPr>
        <w:pStyle w:val="Default"/>
        <w:numPr>
          <w:ilvl w:val="0"/>
          <w:numId w:val="12"/>
        </w:numPr>
        <w:jc w:val="both"/>
        <w:rPr>
          <w:rFonts w:ascii="Times New Roman" w:hAnsi="Times New Roman" w:cs="Times New Roman"/>
          <w:color w:val="auto"/>
        </w:rPr>
      </w:pPr>
      <w:r w:rsidRPr="000B50CE">
        <w:rPr>
          <w:rFonts w:ascii="Times New Roman" w:hAnsi="Times New Roman" w:cs="Times New Roman"/>
          <w:color w:val="auto"/>
        </w:rPr>
        <w:t>zasiłek szkolny (pomoc materialna dla uczniów) – dla 0 uczniów w kwocie po - zł,</w:t>
      </w:r>
    </w:p>
    <w:p w14:paraId="0B8DC942" w14:textId="77777777" w:rsidR="002955E5" w:rsidRPr="00183D2C" w:rsidRDefault="002955E5" w:rsidP="002955E5">
      <w:pPr>
        <w:pStyle w:val="Default"/>
        <w:numPr>
          <w:ilvl w:val="0"/>
          <w:numId w:val="12"/>
        </w:numPr>
        <w:jc w:val="both"/>
        <w:rPr>
          <w:rFonts w:ascii="Times New Roman" w:hAnsi="Times New Roman" w:cs="Times New Roman"/>
          <w:color w:val="auto"/>
        </w:rPr>
      </w:pPr>
      <w:r>
        <w:t>stypendia za wysokie wyniki w nauce i dodatkowe osiągnięcia oraz stypendia za osiągnięcia sportowe na rok szkolny 2024/2025 zgodnie z poniższą tabelą:</w:t>
      </w:r>
    </w:p>
    <w:p w14:paraId="596E9329" w14:textId="77777777" w:rsidR="002955E5" w:rsidRPr="00183D2C" w:rsidRDefault="002955E5" w:rsidP="002955E5">
      <w:pPr>
        <w:pStyle w:val="Default"/>
        <w:ind w:left="720"/>
        <w:jc w:val="both"/>
        <w:rPr>
          <w:rFonts w:ascii="Times New Roman" w:hAnsi="Times New Roman" w:cs="Times New Roman"/>
          <w:color w:val="auto"/>
          <w:sz w:val="14"/>
          <w:szCs w:val="14"/>
        </w:rPr>
      </w:pPr>
    </w:p>
    <w:tbl>
      <w:tblPr>
        <w:tblStyle w:val="Tabela-Siatka"/>
        <w:tblW w:w="9067" w:type="dxa"/>
        <w:tblLook w:val="04A0" w:firstRow="1" w:lastRow="0" w:firstColumn="1" w:lastColumn="0" w:noHBand="0" w:noVBand="1"/>
      </w:tblPr>
      <w:tblGrid>
        <w:gridCol w:w="3600"/>
        <w:gridCol w:w="1536"/>
        <w:gridCol w:w="1835"/>
        <w:gridCol w:w="2096"/>
      </w:tblGrid>
      <w:tr w:rsidR="002955E5" w14:paraId="206A0C4C" w14:textId="77777777" w:rsidTr="004E2056">
        <w:tc>
          <w:tcPr>
            <w:tcW w:w="3661" w:type="dxa"/>
          </w:tcPr>
          <w:p w14:paraId="02106FDA" w14:textId="77777777" w:rsidR="002955E5" w:rsidRPr="00872188" w:rsidRDefault="002955E5" w:rsidP="004E2056">
            <w:pPr>
              <w:jc w:val="center"/>
              <w:rPr>
                <w:b/>
                <w:bCs/>
              </w:rPr>
            </w:pPr>
            <w:r w:rsidRPr="00872188">
              <w:rPr>
                <w:b/>
                <w:bCs/>
              </w:rPr>
              <w:t>Rodzaj stypendium</w:t>
            </w:r>
          </w:p>
        </w:tc>
        <w:tc>
          <w:tcPr>
            <w:tcW w:w="1443" w:type="dxa"/>
          </w:tcPr>
          <w:p w14:paraId="4B9FBD82" w14:textId="77777777" w:rsidR="002955E5" w:rsidRPr="00872188" w:rsidRDefault="002955E5" w:rsidP="004E2056">
            <w:pPr>
              <w:jc w:val="center"/>
              <w:rPr>
                <w:b/>
                <w:bCs/>
              </w:rPr>
            </w:pPr>
            <w:r w:rsidRPr="00872188">
              <w:rPr>
                <w:b/>
                <w:bCs/>
              </w:rPr>
              <w:t>Liczba przyznanych stypendiów</w:t>
            </w:r>
          </w:p>
        </w:tc>
        <w:tc>
          <w:tcPr>
            <w:tcW w:w="1842" w:type="dxa"/>
          </w:tcPr>
          <w:p w14:paraId="4A3610BA" w14:textId="77777777" w:rsidR="002955E5" w:rsidRPr="00872188" w:rsidRDefault="002955E5" w:rsidP="004E2056">
            <w:pPr>
              <w:jc w:val="center"/>
              <w:rPr>
                <w:b/>
                <w:bCs/>
              </w:rPr>
            </w:pPr>
            <w:r w:rsidRPr="00872188">
              <w:rPr>
                <w:b/>
                <w:bCs/>
              </w:rPr>
              <w:t>Wysokość przyznanego stypendium (jednostkowa)</w:t>
            </w:r>
          </w:p>
        </w:tc>
        <w:tc>
          <w:tcPr>
            <w:tcW w:w="2121" w:type="dxa"/>
          </w:tcPr>
          <w:p w14:paraId="172C7AA7" w14:textId="77777777" w:rsidR="002955E5" w:rsidRPr="00872188" w:rsidRDefault="002955E5" w:rsidP="004E2056">
            <w:pPr>
              <w:jc w:val="center"/>
              <w:rPr>
                <w:b/>
                <w:bCs/>
              </w:rPr>
            </w:pPr>
            <w:r w:rsidRPr="00872188">
              <w:rPr>
                <w:b/>
                <w:bCs/>
              </w:rPr>
              <w:t>Łączna wysokość przyznanych stypendiów danego rodzaju</w:t>
            </w:r>
            <w:r>
              <w:rPr>
                <w:b/>
                <w:bCs/>
              </w:rPr>
              <w:t xml:space="preserve"> (do wypłaty)</w:t>
            </w:r>
          </w:p>
        </w:tc>
      </w:tr>
      <w:tr w:rsidR="002955E5" w14:paraId="7766E512" w14:textId="77777777" w:rsidTr="004E2056">
        <w:tc>
          <w:tcPr>
            <w:tcW w:w="3661" w:type="dxa"/>
          </w:tcPr>
          <w:p w14:paraId="1F6678DB" w14:textId="77777777" w:rsidR="002955E5" w:rsidRDefault="002955E5" w:rsidP="004E2056">
            <w:pPr>
              <w:jc w:val="center"/>
            </w:pPr>
            <w:r>
              <w:t>Stypendium za osiągnięcia sportowe</w:t>
            </w:r>
          </w:p>
        </w:tc>
        <w:tc>
          <w:tcPr>
            <w:tcW w:w="1443" w:type="dxa"/>
          </w:tcPr>
          <w:p w14:paraId="39373AB5" w14:textId="77777777" w:rsidR="002955E5" w:rsidRDefault="002955E5" w:rsidP="004E2056">
            <w:pPr>
              <w:jc w:val="center"/>
            </w:pPr>
            <w:r>
              <w:t>16</w:t>
            </w:r>
          </w:p>
        </w:tc>
        <w:tc>
          <w:tcPr>
            <w:tcW w:w="1842" w:type="dxa"/>
          </w:tcPr>
          <w:p w14:paraId="16D400BB" w14:textId="77777777" w:rsidR="002955E5" w:rsidRDefault="002955E5" w:rsidP="004E2056">
            <w:pPr>
              <w:jc w:val="center"/>
            </w:pPr>
            <w:r>
              <w:t>600 zł</w:t>
            </w:r>
          </w:p>
        </w:tc>
        <w:tc>
          <w:tcPr>
            <w:tcW w:w="2121" w:type="dxa"/>
          </w:tcPr>
          <w:p w14:paraId="5E2CCAA4" w14:textId="77777777" w:rsidR="002955E5" w:rsidRDefault="002955E5" w:rsidP="004E2056">
            <w:pPr>
              <w:jc w:val="center"/>
            </w:pPr>
            <w:r>
              <w:t>9 600 zł</w:t>
            </w:r>
          </w:p>
        </w:tc>
      </w:tr>
      <w:tr w:rsidR="002955E5" w14:paraId="4C54673A" w14:textId="77777777" w:rsidTr="004E2056">
        <w:tc>
          <w:tcPr>
            <w:tcW w:w="3661" w:type="dxa"/>
          </w:tcPr>
          <w:p w14:paraId="416EC82B" w14:textId="77777777" w:rsidR="002955E5" w:rsidRDefault="002955E5" w:rsidP="004E2056">
            <w:pPr>
              <w:jc w:val="center"/>
            </w:pPr>
            <w:r>
              <w:t>Stypendium za wysokie wyniki w nauce dla uczniów szkół podstawowych</w:t>
            </w:r>
          </w:p>
        </w:tc>
        <w:tc>
          <w:tcPr>
            <w:tcW w:w="1443" w:type="dxa"/>
          </w:tcPr>
          <w:p w14:paraId="5201F15D" w14:textId="77777777" w:rsidR="002955E5" w:rsidRDefault="002955E5" w:rsidP="004E2056">
            <w:pPr>
              <w:jc w:val="center"/>
            </w:pPr>
            <w:r>
              <w:t>59</w:t>
            </w:r>
          </w:p>
        </w:tc>
        <w:tc>
          <w:tcPr>
            <w:tcW w:w="1842" w:type="dxa"/>
          </w:tcPr>
          <w:p w14:paraId="2F954B29" w14:textId="77777777" w:rsidR="002955E5" w:rsidRDefault="002955E5" w:rsidP="004E2056">
            <w:pPr>
              <w:jc w:val="center"/>
            </w:pPr>
            <w:r>
              <w:t>300 zł</w:t>
            </w:r>
          </w:p>
        </w:tc>
        <w:tc>
          <w:tcPr>
            <w:tcW w:w="2121" w:type="dxa"/>
          </w:tcPr>
          <w:p w14:paraId="0D713D96" w14:textId="77777777" w:rsidR="002955E5" w:rsidRDefault="002955E5" w:rsidP="004E2056">
            <w:pPr>
              <w:jc w:val="center"/>
            </w:pPr>
            <w:r>
              <w:t>17 700 zł</w:t>
            </w:r>
          </w:p>
        </w:tc>
      </w:tr>
      <w:tr w:rsidR="002955E5" w14:paraId="6A8D4F4B" w14:textId="77777777" w:rsidTr="004E2056">
        <w:tc>
          <w:tcPr>
            <w:tcW w:w="3661" w:type="dxa"/>
          </w:tcPr>
          <w:p w14:paraId="5D08FDB3" w14:textId="77777777" w:rsidR="002955E5" w:rsidRDefault="002955E5" w:rsidP="004E2056">
            <w:pPr>
              <w:jc w:val="center"/>
            </w:pPr>
            <w:r>
              <w:t>Stypendium za wysokie wyniki w nauce i dodatkowe osiągnięcia (na etapie minimum powiatowym) dla uczniów szkół podstawowych</w:t>
            </w:r>
          </w:p>
        </w:tc>
        <w:tc>
          <w:tcPr>
            <w:tcW w:w="1443" w:type="dxa"/>
          </w:tcPr>
          <w:p w14:paraId="3CF9AFDE" w14:textId="77777777" w:rsidR="002955E5" w:rsidRDefault="002955E5" w:rsidP="004E2056">
            <w:pPr>
              <w:jc w:val="center"/>
            </w:pPr>
            <w:r>
              <w:t>25</w:t>
            </w:r>
          </w:p>
        </w:tc>
        <w:tc>
          <w:tcPr>
            <w:tcW w:w="1842" w:type="dxa"/>
          </w:tcPr>
          <w:p w14:paraId="51DCAA72" w14:textId="77777777" w:rsidR="002955E5" w:rsidRDefault="002955E5" w:rsidP="004E2056">
            <w:pPr>
              <w:jc w:val="center"/>
            </w:pPr>
            <w:r>
              <w:t>600 zł</w:t>
            </w:r>
          </w:p>
        </w:tc>
        <w:tc>
          <w:tcPr>
            <w:tcW w:w="2121" w:type="dxa"/>
          </w:tcPr>
          <w:p w14:paraId="1983A63E" w14:textId="77777777" w:rsidR="002955E5" w:rsidRDefault="002955E5" w:rsidP="004E2056">
            <w:pPr>
              <w:jc w:val="center"/>
            </w:pPr>
            <w:r>
              <w:t>15 000 zł</w:t>
            </w:r>
          </w:p>
        </w:tc>
      </w:tr>
      <w:tr w:rsidR="002955E5" w14:paraId="5F8ED0E3" w14:textId="77777777" w:rsidTr="004E2056">
        <w:tc>
          <w:tcPr>
            <w:tcW w:w="3661" w:type="dxa"/>
          </w:tcPr>
          <w:p w14:paraId="4A27E7FB" w14:textId="77777777" w:rsidR="002955E5" w:rsidRDefault="002955E5" w:rsidP="004E2056">
            <w:pPr>
              <w:jc w:val="center"/>
            </w:pPr>
            <w:r>
              <w:t>Stypendium za wysokie wyniki w nauce dla uczniów szkół ponadpodstawowych (średnia 5,0 i wyżej)</w:t>
            </w:r>
          </w:p>
        </w:tc>
        <w:tc>
          <w:tcPr>
            <w:tcW w:w="1443" w:type="dxa"/>
          </w:tcPr>
          <w:p w14:paraId="77FB6C0F" w14:textId="77777777" w:rsidR="002955E5" w:rsidRDefault="002955E5" w:rsidP="004E2056">
            <w:pPr>
              <w:jc w:val="center"/>
            </w:pPr>
            <w:r>
              <w:t>19</w:t>
            </w:r>
          </w:p>
        </w:tc>
        <w:tc>
          <w:tcPr>
            <w:tcW w:w="1842" w:type="dxa"/>
          </w:tcPr>
          <w:p w14:paraId="036D8087" w14:textId="77777777" w:rsidR="002955E5" w:rsidRDefault="002955E5" w:rsidP="004E2056">
            <w:pPr>
              <w:jc w:val="center"/>
            </w:pPr>
            <w:r>
              <w:t>600 zł</w:t>
            </w:r>
          </w:p>
        </w:tc>
        <w:tc>
          <w:tcPr>
            <w:tcW w:w="2121" w:type="dxa"/>
          </w:tcPr>
          <w:p w14:paraId="1AE85EF0" w14:textId="77777777" w:rsidR="002955E5" w:rsidRDefault="002955E5" w:rsidP="004E2056">
            <w:pPr>
              <w:jc w:val="center"/>
            </w:pPr>
            <w:r>
              <w:t>11 400 zł</w:t>
            </w:r>
          </w:p>
        </w:tc>
      </w:tr>
      <w:tr w:rsidR="002955E5" w14:paraId="0C8EC31C" w14:textId="77777777" w:rsidTr="004E2056">
        <w:tc>
          <w:tcPr>
            <w:tcW w:w="3661" w:type="dxa"/>
          </w:tcPr>
          <w:p w14:paraId="04F07B0C" w14:textId="77777777" w:rsidR="002955E5" w:rsidRDefault="002955E5" w:rsidP="004E2056">
            <w:pPr>
              <w:jc w:val="center"/>
            </w:pPr>
            <w:r>
              <w:t xml:space="preserve">Stypendium za wyniki w nauce i dodatkowe osiągnięcia (na etapie minimum powiatowym) dla uczniów szkół </w:t>
            </w:r>
            <w:r>
              <w:lastRenderedPageBreak/>
              <w:t xml:space="preserve">ponadpodstawowych (od średniej 4,75 do 4,99) </w:t>
            </w:r>
          </w:p>
        </w:tc>
        <w:tc>
          <w:tcPr>
            <w:tcW w:w="1443" w:type="dxa"/>
          </w:tcPr>
          <w:p w14:paraId="18AD2206" w14:textId="77777777" w:rsidR="002955E5" w:rsidRDefault="002955E5" w:rsidP="004E2056">
            <w:pPr>
              <w:jc w:val="center"/>
            </w:pPr>
            <w:r>
              <w:lastRenderedPageBreak/>
              <w:t>2</w:t>
            </w:r>
          </w:p>
        </w:tc>
        <w:tc>
          <w:tcPr>
            <w:tcW w:w="1842" w:type="dxa"/>
            <w:tcBorders>
              <w:bottom w:val="single" w:sz="4" w:space="0" w:color="auto"/>
            </w:tcBorders>
          </w:tcPr>
          <w:p w14:paraId="44FF0F87" w14:textId="77777777" w:rsidR="002955E5" w:rsidRDefault="002955E5" w:rsidP="004E2056">
            <w:pPr>
              <w:jc w:val="center"/>
            </w:pPr>
            <w:r>
              <w:t>600 zł</w:t>
            </w:r>
          </w:p>
        </w:tc>
        <w:tc>
          <w:tcPr>
            <w:tcW w:w="2121" w:type="dxa"/>
          </w:tcPr>
          <w:p w14:paraId="08039599" w14:textId="77777777" w:rsidR="002955E5" w:rsidRDefault="002955E5" w:rsidP="004E2056">
            <w:pPr>
              <w:jc w:val="center"/>
            </w:pPr>
            <w:r>
              <w:t>1 200 zł</w:t>
            </w:r>
          </w:p>
        </w:tc>
      </w:tr>
      <w:tr w:rsidR="002955E5" w14:paraId="7ED249A7" w14:textId="77777777" w:rsidTr="004E2056">
        <w:tc>
          <w:tcPr>
            <w:tcW w:w="3661" w:type="dxa"/>
          </w:tcPr>
          <w:p w14:paraId="5BDFC94F" w14:textId="77777777" w:rsidR="002955E5" w:rsidRPr="009523D5" w:rsidRDefault="002955E5" w:rsidP="004E2056">
            <w:pPr>
              <w:jc w:val="center"/>
              <w:rPr>
                <w:b/>
                <w:bCs/>
              </w:rPr>
            </w:pPr>
            <w:r w:rsidRPr="009523D5">
              <w:rPr>
                <w:b/>
                <w:bCs/>
              </w:rPr>
              <w:t>RAZEM</w:t>
            </w:r>
          </w:p>
        </w:tc>
        <w:tc>
          <w:tcPr>
            <w:tcW w:w="1443" w:type="dxa"/>
          </w:tcPr>
          <w:p w14:paraId="333AC81F" w14:textId="77777777" w:rsidR="002955E5" w:rsidRPr="009523D5" w:rsidRDefault="002955E5" w:rsidP="004E2056">
            <w:pPr>
              <w:jc w:val="center"/>
              <w:rPr>
                <w:b/>
                <w:bCs/>
              </w:rPr>
            </w:pPr>
            <w:r>
              <w:rPr>
                <w:b/>
                <w:bCs/>
              </w:rPr>
              <w:t>121</w:t>
            </w:r>
          </w:p>
        </w:tc>
        <w:tc>
          <w:tcPr>
            <w:tcW w:w="1842" w:type="dxa"/>
            <w:shd w:val="clear" w:color="auto" w:fill="767171" w:themeFill="background2" w:themeFillShade="80"/>
          </w:tcPr>
          <w:p w14:paraId="711C20BB" w14:textId="77777777" w:rsidR="002955E5" w:rsidRPr="009523D5" w:rsidRDefault="002955E5" w:rsidP="004E2056">
            <w:pPr>
              <w:jc w:val="center"/>
              <w:rPr>
                <w:b/>
                <w:bCs/>
              </w:rPr>
            </w:pPr>
          </w:p>
        </w:tc>
        <w:tc>
          <w:tcPr>
            <w:tcW w:w="2121" w:type="dxa"/>
          </w:tcPr>
          <w:p w14:paraId="5F208D1C" w14:textId="77777777" w:rsidR="002955E5" w:rsidRPr="009523D5" w:rsidRDefault="002955E5" w:rsidP="004E2056">
            <w:pPr>
              <w:jc w:val="center"/>
              <w:rPr>
                <w:b/>
                <w:bCs/>
              </w:rPr>
            </w:pPr>
            <w:r>
              <w:rPr>
                <w:b/>
                <w:bCs/>
              </w:rPr>
              <w:t>54 900 zł</w:t>
            </w:r>
          </w:p>
        </w:tc>
      </w:tr>
    </w:tbl>
    <w:p w14:paraId="64608DBE" w14:textId="77777777" w:rsidR="002955E5" w:rsidRPr="000B50CE" w:rsidRDefault="002955E5" w:rsidP="002955E5">
      <w:pPr>
        <w:pStyle w:val="Default"/>
        <w:jc w:val="both"/>
        <w:rPr>
          <w:rFonts w:ascii="Times New Roman" w:hAnsi="Times New Roman" w:cs="Times New Roman"/>
          <w:color w:val="auto"/>
        </w:rPr>
      </w:pPr>
    </w:p>
    <w:p w14:paraId="672A9873" w14:textId="77777777" w:rsidR="002955E5" w:rsidRPr="000F1FD9" w:rsidRDefault="002955E5" w:rsidP="002955E5">
      <w:pPr>
        <w:pStyle w:val="Default"/>
        <w:ind w:left="720"/>
        <w:jc w:val="both"/>
        <w:rPr>
          <w:rFonts w:ascii="Times New Roman" w:hAnsi="Times New Roman" w:cs="Times New Roman"/>
          <w:color w:val="auto"/>
          <w:highlight w:val="yellow"/>
        </w:rPr>
      </w:pPr>
    </w:p>
    <w:p w14:paraId="6827593A" w14:textId="2F83DDBE" w:rsidR="002955E5" w:rsidRPr="000B50CE" w:rsidRDefault="002955E5" w:rsidP="002955E5">
      <w:r w:rsidRPr="00183D2C">
        <w:t xml:space="preserve">W czerwcu 2024r. wypłacono również II transzę stypendiów za wyniki w nauce i za osiągnięcia sportowe, przyznanych uczniom w 2023 r.  na okres od 1 września 2023 r. do 31 sierpnia 2024r. </w:t>
      </w:r>
      <w:r w:rsidRPr="00462142">
        <w:t>(41 stypendiów za wyniki w nauce i 15 stypendiów za osiągnięcia sportowe).</w:t>
      </w:r>
    </w:p>
    <w:p w14:paraId="2BF59608" w14:textId="77777777" w:rsidR="002955E5" w:rsidRDefault="002955E5" w:rsidP="000B2B31">
      <w:pPr>
        <w:ind w:left="360"/>
        <w:rPr>
          <w:rFonts w:asciiTheme="minorHAnsi" w:hAnsiTheme="minorHAnsi" w:cstheme="minorHAnsi"/>
          <w:b/>
        </w:rPr>
      </w:pPr>
    </w:p>
    <w:p w14:paraId="4BBF96EC" w14:textId="090B8BB3" w:rsidR="00E13F80" w:rsidRPr="00B753E8" w:rsidRDefault="00AA2B6A" w:rsidP="00E13F80">
      <w:pPr>
        <w:jc w:val="center"/>
        <w:rPr>
          <w:rFonts w:asciiTheme="minorHAnsi" w:hAnsiTheme="minorHAnsi" w:cstheme="minorHAnsi"/>
          <w:b/>
        </w:rPr>
      </w:pPr>
      <w:r w:rsidRPr="00AA2B6A">
        <w:rPr>
          <w:rFonts w:asciiTheme="minorHAnsi" w:hAnsiTheme="minorHAnsi" w:cstheme="minorHAnsi"/>
          <w:b/>
          <w:noProof/>
        </w:rPr>
        <mc:AlternateContent>
          <mc:Choice Requires="wps">
            <w:drawing>
              <wp:anchor distT="0" distB="0" distL="114300" distR="114300" simplePos="0" relativeHeight="251773952" behindDoc="0" locked="0" layoutInCell="1" allowOverlap="1" wp14:anchorId="1AFAFD7D" wp14:editId="673427C1">
                <wp:simplePos x="0" y="0"/>
                <wp:positionH relativeFrom="column">
                  <wp:posOffset>62230</wp:posOffset>
                </wp:positionH>
                <wp:positionV relativeFrom="paragraph">
                  <wp:posOffset>10159</wp:posOffset>
                </wp:positionV>
                <wp:extent cx="5514975" cy="428625"/>
                <wp:effectExtent l="0" t="0" r="28575" b="28575"/>
                <wp:wrapNone/>
                <wp:docPr id="1481766234" name="Prostokąt 10"/>
                <wp:cNvGraphicFramePr/>
                <a:graphic xmlns:a="http://schemas.openxmlformats.org/drawingml/2006/main">
                  <a:graphicData uri="http://schemas.microsoft.com/office/word/2010/wordprocessingShape">
                    <wps:wsp>
                      <wps:cNvSpPr/>
                      <wps:spPr>
                        <a:xfrm>
                          <a:off x="0" y="0"/>
                          <a:ext cx="5514975" cy="428625"/>
                        </a:xfrm>
                        <a:prstGeom prst="rect">
                          <a:avLst/>
                        </a:prstGeom>
                        <a:solidFill>
                          <a:schemeClr val="accent6">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363655C" w14:textId="449685A5" w:rsidR="00AA2B6A" w:rsidRPr="00AA2B6A" w:rsidRDefault="00AA2B6A" w:rsidP="00AA2B6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2B6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STRAŻ POŻARNA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FAFD7D" id="_x0000_s1050" style="position:absolute;left:0;text-align:left;margin-left:4.9pt;margin-top:.8pt;width:434.25pt;height:33.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" fillcolor="#c5e0b3 [1305]" strokecolor="#091723 [484]" strokeweight="1pt">
                <v:textbox>
                  <w:txbxContent>
                    <w:p w14:paraId="1363655C" w14:textId="449685A5" w:rsidR="00AA2B6A" w:rsidRPr="00AA2B6A" w:rsidRDefault="00AA2B6A" w:rsidP="00AA2B6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2B6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STRAŻ POŻARNA </w:t>
                      </w:r>
                    </w:p>
                  </w:txbxContent>
                </v:textbox>
              </v:rect>
            </w:pict>
          </mc:Fallback>
        </mc:AlternateContent>
      </w:r>
      <w:r w:rsidR="00E13F80" w:rsidRPr="00B753E8">
        <w:rPr>
          <w:rFonts w:asciiTheme="minorHAnsi" w:hAnsiTheme="minorHAnsi" w:cstheme="minorHAnsi"/>
          <w:b/>
        </w:rPr>
        <w:t xml:space="preserve"> </w:t>
      </w:r>
    </w:p>
    <w:p w14:paraId="100DB3C7" w14:textId="77777777" w:rsidR="00E13F80" w:rsidRPr="00B753E8" w:rsidRDefault="00E13F80" w:rsidP="00E13F80">
      <w:pPr>
        <w:pStyle w:val="Akapitzlist"/>
        <w:jc w:val="both"/>
        <w:rPr>
          <w:rFonts w:cstheme="minorHAnsi"/>
          <w:b/>
          <w:sz w:val="24"/>
          <w:szCs w:val="24"/>
        </w:rPr>
      </w:pPr>
    </w:p>
    <w:p w14:paraId="0831AFF2" w14:textId="77777777" w:rsidR="00AA2B6A" w:rsidRDefault="00AA2B6A" w:rsidP="00E13F80">
      <w:pPr>
        <w:pStyle w:val="Akapitzlist"/>
        <w:spacing w:after="0"/>
        <w:ind w:left="0"/>
        <w:jc w:val="both"/>
        <w:rPr>
          <w:rFonts w:cstheme="minorHAnsi"/>
          <w:sz w:val="24"/>
          <w:szCs w:val="24"/>
        </w:rPr>
      </w:pPr>
    </w:p>
    <w:p w14:paraId="6EA2718D" w14:textId="77777777" w:rsidR="00AA2B6A" w:rsidRPr="00F83AE1" w:rsidRDefault="00AA2B6A" w:rsidP="00E13F80">
      <w:pPr>
        <w:pStyle w:val="Akapitzlist"/>
        <w:spacing w:after="0"/>
        <w:ind w:left="0"/>
        <w:jc w:val="both"/>
        <w:rPr>
          <w:rFonts w:ascii="Times New Roman" w:hAnsi="Times New Roman" w:cs="Times New Roman"/>
          <w:sz w:val="24"/>
          <w:szCs w:val="24"/>
        </w:rPr>
      </w:pPr>
    </w:p>
    <w:p w14:paraId="04DE2757" w14:textId="21090B3D" w:rsidR="00F83AE1" w:rsidRPr="00F83AE1" w:rsidRDefault="00F83AE1" w:rsidP="00F83AE1">
      <w:r w:rsidRPr="00F83AE1">
        <w:t>W 2024 roku wypłacono ekwiwalent pieniężny dla strażaka ratownika Ochotniczej Straży Pożarnej, który uczestniczył w działaniu ratowniczym, akcji ratowniczej, szkoleniu lub ćwiczeniu. Stawka za udział w akcjach ratowniczych wynosiła 30,00zł, zaś stawka                        za udział w szkoleniu wynosiła 10,00zł. i 15,00zł.</w:t>
      </w:r>
    </w:p>
    <w:p w14:paraId="5997F9D7" w14:textId="77777777" w:rsidR="00F83AE1" w:rsidRPr="00F83AE1" w:rsidRDefault="00F83AE1" w:rsidP="00F83AE1">
      <w:r w:rsidRPr="00F83AE1">
        <w:t>Ekwiwalent wypłacono 219 osobom z czego:</w:t>
      </w:r>
    </w:p>
    <w:p w14:paraId="365880A7" w14:textId="77777777" w:rsidR="00F83AE1" w:rsidRPr="00F83AE1" w:rsidRDefault="00F83AE1" w:rsidP="00F83AE1">
      <w:pPr>
        <w:pStyle w:val="Akapitzlist"/>
        <w:numPr>
          <w:ilvl w:val="0"/>
          <w:numId w:val="30"/>
        </w:numPr>
        <w:spacing w:after="0" w:line="240" w:lineRule="auto"/>
        <w:rPr>
          <w:rFonts w:ascii="Times New Roman" w:hAnsi="Times New Roman" w:cs="Times New Roman"/>
          <w:sz w:val="24"/>
          <w:szCs w:val="24"/>
        </w:rPr>
      </w:pPr>
      <w:r w:rsidRPr="00F83AE1">
        <w:rPr>
          <w:rFonts w:ascii="Times New Roman" w:hAnsi="Times New Roman" w:cs="Times New Roman"/>
          <w:sz w:val="24"/>
          <w:szCs w:val="24"/>
        </w:rPr>
        <w:t>ekwiwalent za szkolenia: 10 osób,</w:t>
      </w:r>
    </w:p>
    <w:p w14:paraId="7C4C4E72" w14:textId="77777777" w:rsidR="00F83AE1" w:rsidRPr="00F83AE1" w:rsidRDefault="00F83AE1" w:rsidP="00F83AE1">
      <w:pPr>
        <w:pStyle w:val="Akapitzlist"/>
        <w:numPr>
          <w:ilvl w:val="0"/>
          <w:numId w:val="30"/>
        </w:numPr>
        <w:spacing w:after="0" w:line="240" w:lineRule="auto"/>
        <w:rPr>
          <w:rFonts w:ascii="Times New Roman" w:hAnsi="Times New Roman" w:cs="Times New Roman"/>
          <w:sz w:val="24"/>
          <w:szCs w:val="24"/>
        </w:rPr>
      </w:pPr>
      <w:r w:rsidRPr="00F83AE1">
        <w:rPr>
          <w:rFonts w:ascii="Times New Roman" w:hAnsi="Times New Roman" w:cs="Times New Roman"/>
          <w:sz w:val="24"/>
          <w:szCs w:val="24"/>
        </w:rPr>
        <w:t xml:space="preserve">ekwiwalent za akcje ratownicze: 209 osoby.    </w:t>
      </w:r>
    </w:p>
    <w:p w14:paraId="166A6C12" w14:textId="77777777" w:rsidR="00F83AE1" w:rsidRPr="00F83AE1" w:rsidRDefault="00F83AE1" w:rsidP="00F83AE1"/>
    <w:p w14:paraId="0BC09D5F" w14:textId="62061306" w:rsidR="00F83AE1" w:rsidRPr="00F83AE1" w:rsidRDefault="00F83AE1" w:rsidP="00F83AE1">
      <w:r w:rsidRPr="00F83AE1">
        <w:t>Gmina Puszcza Mariańska pozyskała z Województwa Mazowieckiego środki  w formie dotacji celowej na dofinansowanie zakupu nowego ciężkiego ratowniczo-gaśniczego ze sprzętem ze sprzętem ratowniczo-gaśniczym zamontowanym na stałe w wysokości 150.000,00zł.</w:t>
      </w:r>
    </w:p>
    <w:p w14:paraId="77620D24" w14:textId="77777777" w:rsidR="00F83AE1" w:rsidRPr="00F83AE1" w:rsidRDefault="00F83AE1" w:rsidP="00F83AE1">
      <w:pPr>
        <w:pStyle w:val="Akapitzlist"/>
        <w:jc w:val="both"/>
        <w:rPr>
          <w:rFonts w:ascii="Times New Roman" w:hAnsi="Times New Roman" w:cs="Times New Roman"/>
          <w:sz w:val="24"/>
          <w:szCs w:val="24"/>
        </w:rPr>
      </w:pPr>
    </w:p>
    <w:p w14:paraId="079F10CC" w14:textId="77777777" w:rsidR="00F83AE1" w:rsidRPr="00F83AE1" w:rsidRDefault="00F83AE1" w:rsidP="00F83AE1">
      <w:r w:rsidRPr="00F83AE1">
        <w:t>Zgodnie z ustawą o ochotniczych strażach pożarnych Gmina Puszcza Mariańska wykonała czynności i poniosła koszty związane z:</w:t>
      </w:r>
    </w:p>
    <w:p w14:paraId="7C54192E" w14:textId="77777777" w:rsidR="00F83AE1" w:rsidRPr="00F83AE1" w:rsidRDefault="00F83AE1" w:rsidP="00F83AE1">
      <w:pPr>
        <w:pStyle w:val="Akapitzlist"/>
        <w:numPr>
          <w:ilvl w:val="0"/>
          <w:numId w:val="31"/>
        </w:numPr>
        <w:spacing w:after="0" w:line="240" w:lineRule="auto"/>
        <w:jc w:val="both"/>
        <w:rPr>
          <w:rFonts w:ascii="Times New Roman" w:hAnsi="Times New Roman" w:cs="Times New Roman"/>
          <w:sz w:val="24"/>
          <w:szCs w:val="24"/>
        </w:rPr>
      </w:pPr>
      <w:r w:rsidRPr="00F83AE1">
        <w:rPr>
          <w:rFonts w:ascii="Times New Roman" w:hAnsi="Times New Roman" w:cs="Times New Roman"/>
          <w:sz w:val="24"/>
          <w:szCs w:val="24"/>
        </w:rPr>
        <w:t>ubezpieczeniem członków OSP,</w:t>
      </w:r>
    </w:p>
    <w:p w14:paraId="4156E6F5" w14:textId="77777777" w:rsidR="00F83AE1" w:rsidRPr="00F83AE1" w:rsidRDefault="00F83AE1" w:rsidP="00F83AE1">
      <w:pPr>
        <w:pStyle w:val="Akapitzlist"/>
        <w:numPr>
          <w:ilvl w:val="0"/>
          <w:numId w:val="31"/>
        </w:numPr>
        <w:spacing w:after="0" w:line="240" w:lineRule="auto"/>
        <w:jc w:val="both"/>
        <w:rPr>
          <w:rFonts w:ascii="Times New Roman" w:hAnsi="Times New Roman" w:cs="Times New Roman"/>
          <w:sz w:val="24"/>
          <w:szCs w:val="24"/>
        </w:rPr>
      </w:pPr>
      <w:r w:rsidRPr="00F83AE1">
        <w:rPr>
          <w:rFonts w:ascii="Times New Roman" w:hAnsi="Times New Roman" w:cs="Times New Roman"/>
          <w:sz w:val="24"/>
          <w:szCs w:val="24"/>
        </w:rPr>
        <w:t>badaniami okresowymi członków OSP biorących udział w akcjach,</w:t>
      </w:r>
    </w:p>
    <w:p w14:paraId="3DE7188D" w14:textId="77777777" w:rsidR="00F83AE1" w:rsidRPr="00F83AE1" w:rsidRDefault="00F83AE1" w:rsidP="00F83AE1">
      <w:pPr>
        <w:pStyle w:val="Akapitzlist"/>
        <w:numPr>
          <w:ilvl w:val="0"/>
          <w:numId w:val="31"/>
        </w:numPr>
        <w:spacing w:after="0" w:line="240" w:lineRule="auto"/>
        <w:jc w:val="both"/>
        <w:rPr>
          <w:rFonts w:ascii="Times New Roman" w:hAnsi="Times New Roman" w:cs="Times New Roman"/>
          <w:sz w:val="24"/>
          <w:szCs w:val="24"/>
        </w:rPr>
      </w:pPr>
      <w:r w:rsidRPr="00F83AE1">
        <w:rPr>
          <w:rFonts w:ascii="Times New Roman" w:hAnsi="Times New Roman" w:cs="Times New Roman"/>
          <w:sz w:val="24"/>
          <w:szCs w:val="24"/>
        </w:rPr>
        <w:t>szkoleniami członków OSP,</w:t>
      </w:r>
    </w:p>
    <w:p w14:paraId="65A5A101" w14:textId="77777777" w:rsidR="00F83AE1" w:rsidRPr="00F83AE1" w:rsidRDefault="00F83AE1" w:rsidP="00F83AE1">
      <w:pPr>
        <w:pStyle w:val="Akapitzlist"/>
        <w:numPr>
          <w:ilvl w:val="0"/>
          <w:numId w:val="31"/>
        </w:numPr>
        <w:spacing w:after="0" w:line="240" w:lineRule="auto"/>
        <w:jc w:val="both"/>
        <w:rPr>
          <w:rFonts w:ascii="Times New Roman" w:hAnsi="Times New Roman" w:cs="Times New Roman"/>
          <w:sz w:val="24"/>
          <w:szCs w:val="24"/>
        </w:rPr>
      </w:pPr>
      <w:r w:rsidRPr="00F83AE1">
        <w:rPr>
          <w:rFonts w:ascii="Times New Roman" w:hAnsi="Times New Roman" w:cs="Times New Roman"/>
          <w:sz w:val="24"/>
          <w:szCs w:val="24"/>
        </w:rPr>
        <w:t>ubezpieczeniem samochodów bojowych,</w:t>
      </w:r>
    </w:p>
    <w:p w14:paraId="1E1E7DA7" w14:textId="77777777" w:rsidR="00F83AE1" w:rsidRPr="00F83AE1" w:rsidRDefault="00F83AE1" w:rsidP="00F83AE1">
      <w:pPr>
        <w:pStyle w:val="Akapitzlist"/>
        <w:numPr>
          <w:ilvl w:val="0"/>
          <w:numId w:val="31"/>
        </w:numPr>
        <w:spacing w:after="0" w:line="240" w:lineRule="auto"/>
        <w:jc w:val="both"/>
        <w:rPr>
          <w:rFonts w:ascii="Times New Roman" w:hAnsi="Times New Roman" w:cs="Times New Roman"/>
          <w:sz w:val="24"/>
          <w:szCs w:val="24"/>
        </w:rPr>
      </w:pPr>
      <w:r w:rsidRPr="00F83AE1">
        <w:rPr>
          <w:rFonts w:ascii="Times New Roman" w:hAnsi="Times New Roman" w:cs="Times New Roman"/>
          <w:sz w:val="24"/>
          <w:szCs w:val="24"/>
        </w:rPr>
        <w:t xml:space="preserve">umowami dla konserwatorów sprzętu p.poż., </w:t>
      </w:r>
    </w:p>
    <w:p w14:paraId="12C744CA" w14:textId="77777777" w:rsidR="00F83AE1" w:rsidRPr="00F83AE1" w:rsidRDefault="00F83AE1" w:rsidP="00F83AE1">
      <w:pPr>
        <w:pStyle w:val="Akapitzlist"/>
        <w:numPr>
          <w:ilvl w:val="0"/>
          <w:numId w:val="31"/>
        </w:numPr>
        <w:spacing w:after="0" w:line="240" w:lineRule="auto"/>
        <w:jc w:val="both"/>
        <w:rPr>
          <w:rFonts w:ascii="Times New Roman" w:hAnsi="Times New Roman" w:cs="Times New Roman"/>
          <w:sz w:val="24"/>
          <w:szCs w:val="24"/>
        </w:rPr>
      </w:pPr>
      <w:r w:rsidRPr="00F83AE1">
        <w:rPr>
          <w:rFonts w:ascii="Times New Roman" w:hAnsi="Times New Roman" w:cs="Times New Roman"/>
          <w:sz w:val="24"/>
          <w:szCs w:val="24"/>
        </w:rPr>
        <w:t>zakupem wyposażenia dla OSP,</w:t>
      </w:r>
    </w:p>
    <w:p w14:paraId="01A6BA0D" w14:textId="77777777" w:rsidR="00F83AE1" w:rsidRPr="00F83AE1" w:rsidRDefault="00F83AE1" w:rsidP="00F83AE1">
      <w:pPr>
        <w:pStyle w:val="Akapitzlist"/>
        <w:numPr>
          <w:ilvl w:val="0"/>
          <w:numId w:val="31"/>
        </w:numPr>
        <w:spacing w:after="0" w:line="240" w:lineRule="auto"/>
        <w:jc w:val="both"/>
        <w:rPr>
          <w:rFonts w:ascii="Times New Roman" w:hAnsi="Times New Roman" w:cs="Times New Roman"/>
          <w:sz w:val="24"/>
          <w:szCs w:val="24"/>
        </w:rPr>
      </w:pPr>
      <w:r w:rsidRPr="00F83AE1">
        <w:rPr>
          <w:rFonts w:ascii="Times New Roman" w:hAnsi="Times New Roman" w:cs="Times New Roman"/>
          <w:sz w:val="24"/>
          <w:szCs w:val="24"/>
        </w:rPr>
        <w:t>zakupem benzyny/oleju napędowego do sprzętu p.poż.,</w:t>
      </w:r>
    </w:p>
    <w:p w14:paraId="743C2ED4" w14:textId="77777777" w:rsidR="00F83AE1" w:rsidRPr="00F83AE1" w:rsidRDefault="00F83AE1" w:rsidP="00F83AE1">
      <w:pPr>
        <w:pStyle w:val="Akapitzlist"/>
        <w:numPr>
          <w:ilvl w:val="0"/>
          <w:numId w:val="31"/>
        </w:numPr>
        <w:spacing w:after="0" w:line="240" w:lineRule="auto"/>
        <w:jc w:val="both"/>
        <w:rPr>
          <w:rFonts w:ascii="Times New Roman" w:hAnsi="Times New Roman" w:cs="Times New Roman"/>
          <w:sz w:val="24"/>
          <w:szCs w:val="24"/>
        </w:rPr>
      </w:pPr>
      <w:r w:rsidRPr="00F83AE1">
        <w:rPr>
          <w:rFonts w:ascii="Times New Roman" w:hAnsi="Times New Roman" w:cs="Times New Roman"/>
          <w:sz w:val="24"/>
          <w:szCs w:val="24"/>
        </w:rPr>
        <w:t>przeglądami technicznymi sprzętu p.poż.,</w:t>
      </w:r>
    </w:p>
    <w:p w14:paraId="43DD7E5E" w14:textId="77777777" w:rsidR="00F83AE1" w:rsidRPr="00F83AE1" w:rsidRDefault="00F83AE1" w:rsidP="00F83AE1">
      <w:pPr>
        <w:pStyle w:val="Akapitzlist"/>
        <w:numPr>
          <w:ilvl w:val="0"/>
          <w:numId w:val="31"/>
        </w:numPr>
        <w:spacing w:after="0" w:line="240" w:lineRule="auto"/>
        <w:jc w:val="both"/>
        <w:rPr>
          <w:rFonts w:ascii="Times New Roman" w:hAnsi="Times New Roman" w:cs="Times New Roman"/>
          <w:sz w:val="24"/>
          <w:szCs w:val="24"/>
        </w:rPr>
      </w:pPr>
      <w:r w:rsidRPr="00F83AE1">
        <w:rPr>
          <w:rFonts w:ascii="Times New Roman" w:hAnsi="Times New Roman" w:cs="Times New Roman"/>
          <w:sz w:val="24"/>
          <w:szCs w:val="24"/>
        </w:rPr>
        <w:t>utrzymaniem strażnic OSP.</w:t>
      </w:r>
    </w:p>
    <w:p w14:paraId="2345AB33" w14:textId="77777777" w:rsidR="00F83AE1" w:rsidRPr="0094195B" w:rsidRDefault="00F83AE1" w:rsidP="00F83AE1">
      <w:pPr>
        <w:pStyle w:val="Akapitzlist"/>
        <w:spacing w:after="0" w:line="240" w:lineRule="auto"/>
        <w:ind w:left="1077"/>
        <w:jc w:val="both"/>
        <w:rPr>
          <w:rFonts w:ascii="Arial" w:hAnsi="Arial" w:cs="Arial"/>
          <w:sz w:val="24"/>
          <w:szCs w:val="24"/>
        </w:rPr>
      </w:pPr>
    </w:p>
    <w:p w14:paraId="1D23D82D" w14:textId="77777777" w:rsidR="0081619E" w:rsidRDefault="00C07EA0" w:rsidP="0081619E">
      <w:pPr>
        <w:pStyle w:val="Default"/>
        <w:rPr>
          <w:rFonts w:ascii="Times New Roman" w:hAnsi="Times New Roman" w:cs="Times New Roman"/>
          <w:color w:val="auto"/>
          <w:sz w:val="22"/>
          <w:szCs w:val="22"/>
        </w:rPr>
      </w:pPr>
      <w:r>
        <w:rPr>
          <w:rFonts w:ascii="Times New Roman" w:hAnsi="Times New Roman" w:cs="Times New Roman"/>
          <w:noProof/>
          <w:color w:val="auto"/>
          <w:sz w:val="22"/>
          <w:szCs w:val="22"/>
          <w:lang w:eastAsia="pl-PL"/>
        </w:rPr>
        <mc:AlternateContent>
          <mc:Choice Requires="wps">
            <w:drawing>
              <wp:anchor distT="0" distB="0" distL="114300" distR="114300" simplePos="0" relativeHeight="251757568" behindDoc="0" locked="0" layoutInCell="1" allowOverlap="1" wp14:anchorId="7A387A62" wp14:editId="63BBEBA0">
                <wp:simplePos x="0" y="0"/>
                <wp:positionH relativeFrom="column">
                  <wp:posOffset>-13970</wp:posOffset>
                </wp:positionH>
                <wp:positionV relativeFrom="paragraph">
                  <wp:posOffset>120650</wp:posOffset>
                </wp:positionV>
                <wp:extent cx="5972175" cy="466725"/>
                <wp:effectExtent l="0" t="0" r="28575" b="28575"/>
                <wp:wrapNone/>
                <wp:docPr id="93" name="Prostokąt 93"/>
                <wp:cNvGraphicFramePr/>
                <a:graphic xmlns:a="http://schemas.openxmlformats.org/drawingml/2006/main">
                  <a:graphicData uri="http://schemas.microsoft.com/office/word/2010/wordprocessingShape">
                    <wps:wsp>
                      <wps:cNvSpPr/>
                      <wps:spPr>
                        <a:xfrm>
                          <a:off x="0" y="0"/>
                          <a:ext cx="5972175" cy="466725"/>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1A596C22" w14:textId="77777777" w:rsidR="00BC6EA4" w:rsidRDefault="00BC6EA4" w:rsidP="00C07EA0">
                            <w:pPr>
                              <w:jc w:val="center"/>
                            </w:pPr>
                            <w:r>
                              <w:t xml:space="preserve">GMINNA BIBLIOTEKA PUBLICZNA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387A62" id="Prostokąt 93" o:spid="_x0000_s1051" style="position:absolute;margin-left:-1.1pt;margin-top:9.5pt;width:470.25pt;height:36.7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" fillcolor="#9ecb81 [2169]" strokecolor="#70ad47 [3209]" strokeweight=".5pt">
                <v:fill color2="#8ac066 [2617]" rotate="t" colors="0 #b5d5a7;.5 #aace99;1 #9cca86" focus="100%" type="gradient">
                  <o:fill v:ext="view" type="gradientUnscaled"/>
                </v:fill>
                <v:textbox>
                  <w:txbxContent>
                    <w:p w14:paraId="1A596C22" w14:textId="77777777" w:rsidR="00BC6EA4" w:rsidRDefault="00BC6EA4" w:rsidP="00C07EA0">
                      <w:pPr>
                        <w:jc w:val="center"/>
                      </w:pPr>
                      <w:r>
                        <w:t xml:space="preserve">GMINNA BIBLIOTEKA PUBLICZNA </w:t>
                      </w:r>
                    </w:p>
                  </w:txbxContent>
                </v:textbox>
              </v:rect>
            </w:pict>
          </mc:Fallback>
        </mc:AlternateContent>
      </w:r>
    </w:p>
    <w:p w14:paraId="0328ED46" w14:textId="77777777" w:rsidR="00C07EA0" w:rsidRDefault="0081619E" w:rsidP="0081619E">
      <w:pPr>
        <w:pStyle w:val="Default"/>
        <w:rPr>
          <w:rFonts w:ascii="Times New Roman" w:hAnsi="Times New Roman" w:cs="Times New Roman"/>
          <w:color w:val="auto"/>
          <w:sz w:val="22"/>
          <w:szCs w:val="22"/>
        </w:rPr>
      </w:pPr>
      <w:r>
        <w:rPr>
          <w:rFonts w:ascii="Times New Roman" w:hAnsi="Times New Roman" w:cs="Times New Roman"/>
          <w:color w:val="auto"/>
          <w:sz w:val="22"/>
          <w:szCs w:val="22"/>
        </w:rPr>
        <w:tab/>
      </w:r>
    </w:p>
    <w:p w14:paraId="54234F60" w14:textId="77777777" w:rsidR="00C07EA0" w:rsidRDefault="00C07EA0" w:rsidP="0081619E">
      <w:pPr>
        <w:pStyle w:val="Default"/>
        <w:rPr>
          <w:rFonts w:ascii="Times New Roman" w:hAnsi="Times New Roman" w:cs="Times New Roman"/>
          <w:color w:val="auto"/>
          <w:sz w:val="22"/>
          <w:szCs w:val="22"/>
        </w:rPr>
      </w:pPr>
    </w:p>
    <w:p w14:paraId="69A8F183" w14:textId="77777777" w:rsidR="00D30DF5" w:rsidRDefault="0081619E" w:rsidP="0081619E">
      <w:pPr>
        <w:pStyle w:val="Default"/>
        <w:rPr>
          <w:rFonts w:ascii="Times New Roman" w:hAnsi="Times New Roman" w:cs="Times New Roman"/>
          <w:b/>
          <w:bCs/>
          <w:color w:val="FF0000"/>
          <w:sz w:val="22"/>
          <w:szCs w:val="22"/>
        </w:rPr>
      </w:pPr>
      <w:r>
        <w:rPr>
          <w:rFonts w:ascii="Times New Roman" w:hAnsi="Times New Roman" w:cs="Times New Roman"/>
          <w:color w:val="auto"/>
          <w:sz w:val="22"/>
          <w:szCs w:val="22"/>
        </w:rPr>
        <w:tab/>
      </w:r>
    </w:p>
    <w:p w14:paraId="1146250E" w14:textId="77777777" w:rsidR="00D30DF5" w:rsidRPr="00F23FEE" w:rsidRDefault="00D30DF5" w:rsidP="00273B77">
      <w:pPr>
        <w:pStyle w:val="Default"/>
        <w:rPr>
          <w:rFonts w:ascii="Times New Roman" w:hAnsi="Times New Roman" w:cs="Times New Roman"/>
          <w:b/>
          <w:bCs/>
          <w:color w:val="FF0000"/>
          <w:sz w:val="22"/>
          <w:szCs w:val="22"/>
        </w:rPr>
      </w:pPr>
    </w:p>
    <w:p w14:paraId="29E744FE" w14:textId="235A4F2D" w:rsidR="00F83AE1" w:rsidRDefault="00F83AE1" w:rsidP="008256E7">
      <w:pPr>
        <w:spacing w:line="360" w:lineRule="auto"/>
        <w:jc w:val="left"/>
      </w:pPr>
      <w:r w:rsidRPr="00F83AE1">
        <w:t xml:space="preserve">Gminna Biblioteka Publiczna w Puszczy Mariańskiej jest samorządową instytucją kultury </w:t>
      </w:r>
      <w:r>
        <w:t>G</w:t>
      </w:r>
      <w:r w:rsidRPr="00F83AE1">
        <w:t xml:space="preserve">miny Puszcza Mariańska, posiadającą osobowość prawną i samodzielnie gospodarującą przydzieloną oraz nabytą częścią mienia. </w:t>
      </w:r>
    </w:p>
    <w:p w14:paraId="60C570D2" w14:textId="2DC6055C" w:rsidR="00F83AE1" w:rsidRPr="00F83AE1" w:rsidRDefault="00F83AE1" w:rsidP="008256E7">
      <w:pPr>
        <w:spacing w:line="360" w:lineRule="auto"/>
        <w:jc w:val="left"/>
      </w:pPr>
      <w:r w:rsidRPr="00F83AE1">
        <w:lastRenderedPageBreak/>
        <w:t>Jest wpisana do Rejestru Instytucji Kultury prowadzonego przez Gminę Puszcza Mariańska jako</w:t>
      </w:r>
      <w:r>
        <w:t xml:space="preserve"> </w:t>
      </w:r>
      <w:r w:rsidRPr="00F83AE1">
        <w:t>organizatora. Podstawą prawną działalności GBP w Puszczy Mar</w:t>
      </w:r>
      <w:r w:rsidR="008256E7">
        <w:t xml:space="preserve">iańskiej </w:t>
      </w:r>
      <w:r w:rsidRPr="00F83AE1">
        <w:t>jest:</w:t>
      </w:r>
      <w:r w:rsidRPr="00F83AE1">
        <w:br/>
      </w:r>
      <w:r w:rsidRPr="008256E7">
        <w:rPr>
          <w:iCs/>
        </w:rPr>
        <w:t xml:space="preserve">- </w:t>
      </w:r>
      <w:r w:rsidRPr="008256E7">
        <w:rPr>
          <w:rStyle w:val="Uwydatnienie"/>
          <w:rFonts w:eastAsiaTheme="majorEastAsia"/>
          <w:i w:val="0"/>
        </w:rPr>
        <w:t>Ustawa</w:t>
      </w:r>
      <w:r w:rsidRPr="008256E7">
        <w:rPr>
          <w:i/>
        </w:rPr>
        <w:t xml:space="preserve"> z</w:t>
      </w:r>
      <w:r w:rsidRPr="008256E7">
        <w:rPr>
          <w:iCs/>
        </w:rPr>
        <w:t xml:space="preserve"> dnia 27 czerwca 1997 r</w:t>
      </w:r>
      <w:r w:rsidRPr="008256E7">
        <w:rPr>
          <w:i/>
        </w:rPr>
        <w:t xml:space="preserve">. </w:t>
      </w:r>
      <w:r w:rsidRPr="008256E7">
        <w:rPr>
          <w:rStyle w:val="Uwydatnienie"/>
          <w:rFonts w:eastAsiaTheme="majorEastAsia"/>
          <w:i w:val="0"/>
        </w:rPr>
        <w:t>o bibliotekach</w:t>
      </w:r>
      <w:r w:rsidRPr="008256E7">
        <w:rPr>
          <w:iCs/>
        </w:rPr>
        <w:t xml:space="preserve"> (Dz. U. Nr 85 poz. 539 z 1997 r.  z późn. zm.),</w:t>
      </w:r>
      <w:r w:rsidRPr="008256E7">
        <w:rPr>
          <w:iCs/>
        </w:rPr>
        <w:br/>
        <w:t xml:space="preserve">- </w:t>
      </w:r>
      <w:r w:rsidRPr="008256E7">
        <w:rPr>
          <w:rStyle w:val="Uwydatnienie"/>
          <w:rFonts w:eastAsiaTheme="majorEastAsia"/>
          <w:i w:val="0"/>
        </w:rPr>
        <w:t>Ustawa</w:t>
      </w:r>
      <w:r w:rsidRPr="008256E7">
        <w:rPr>
          <w:i/>
        </w:rPr>
        <w:t xml:space="preserve"> </w:t>
      </w:r>
      <w:r w:rsidRPr="008256E7">
        <w:rPr>
          <w:iCs/>
        </w:rPr>
        <w:t xml:space="preserve">z dnia 25 października 1991 r. </w:t>
      </w:r>
      <w:r w:rsidRPr="008256E7">
        <w:rPr>
          <w:rStyle w:val="Uwydatnienie"/>
          <w:rFonts w:eastAsiaTheme="majorEastAsia"/>
          <w:i w:val="0"/>
        </w:rPr>
        <w:t>o organizowaniu i prowadzeniu działalności kulturalne</w:t>
      </w:r>
      <w:r w:rsidRPr="008256E7">
        <w:rPr>
          <w:i/>
        </w:rPr>
        <w:t>j</w:t>
      </w:r>
      <w:r w:rsidRPr="008256E7">
        <w:rPr>
          <w:iCs/>
        </w:rPr>
        <w:t xml:space="preserve"> (Dz. U. Nr 3 poz. 133 z późn. zm.),</w:t>
      </w:r>
      <w:r w:rsidRPr="008256E7">
        <w:rPr>
          <w:iCs/>
        </w:rPr>
        <w:br/>
        <w:t>- Statut Gminnej Biblioteki Publicznej (nadany przez Radę Gminy w Puszczy Mar. na mocy Uchwały</w:t>
      </w:r>
      <w:r w:rsidRPr="008256E7">
        <w:rPr>
          <w:b/>
          <w:iCs/>
        </w:rPr>
        <w:t xml:space="preserve"> </w:t>
      </w:r>
      <w:r w:rsidRPr="008256E7">
        <w:rPr>
          <w:iCs/>
        </w:rPr>
        <w:t>Nr XXXIII/205/201 z dnia 18 września 2013 r. ze zmianami z dnia 27 marca 2019 – Uchwała Nr  VI/39/2019 Rady Gminy w Puszczy Mariańskiej).</w:t>
      </w:r>
      <w:r w:rsidRPr="008256E7">
        <w:rPr>
          <w:iCs/>
        </w:rPr>
        <w:br/>
        <w:t>Nadzór nad organizacją Biblioteki sprawuje Wójt Gminy Puszcza Mariańska, natomiast nadzór merytoryczny sprawują Miejska i Powiatowa Biblioteka Publiczna im. Pawła Hulki-Laskowskiego</w:t>
      </w:r>
      <w:r w:rsidRPr="00F83AE1">
        <w:t xml:space="preserve"> w Żyrardowie oraz Biblioteka Publiczna m. st. Warszawy – Biblioteka Główna Województwa Mazowieckiego.</w:t>
      </w:r>
      <w:r w:rsidRPr="00F83AE1">
        <w:br/>
      </w:r>
    </w:p>
    <w:tbl>
      <w:tblPr>
        <w:tblStyle w:val="Tabela-Siatka"/>
        <w:tblW w:w="9640" w:type="dxa"/>
        <w:tblInd w:w="-147" w:type="dxa"/>
        <w:tblLayout w:type="fixed"/>
        <w:tblLook w:val="04A0" w:firstRow="1" w:lastRow="0" w:firstColumn="1" w:lastColumn="0" w:noHBand="0" w:noVBand="1"/>
      </w:tblPr>
      <w:tblGrid>
        <w:gridCol w:w="4962"/>
        <w:gridCol w:w="4678"/>
      </w:tblGrid>
      <w:tr w:rsidR="00F83AE1" w:rsidRPr="00F83AE1" w14:paraId="2BBC1E49" w14:textId="77777777" w:rsidTr="004E2056">
        <w:tc>
          <w:tcPr>
            <w:tcW w:w="4962" w:type="dxa"/>
          </w:tcPr>
          <w:p w14:paraId="181BC113" w14:textId="75276790" w:rsidR="00F83AE1" w:rsidRPr="00F83AE1" w:rsidRDefault="00F83AE1" w:rsidP="004E2056">
            <w:pPr>
              <w:spacing w:before="100" w:beforeAutospacing="1" w:after="100" w:afterAutospacing="1"/>
              <w:jc w:val="center"/>
              <w:rPr>
                <w:b/>
              </w:rPr>
            </w:pPr>
            <w:r w:rsidRPr="00F83AE1">
              <w:rPr>
                <w:b/>
              </w:rPr>
              <w:t xml:space="preserve">DANE TELEADRESOWE GBP </w:t>
            </w:r>
            <w:r w:rsidRPr="00F83AE1">
              <w:rPr>
                <w:b/>
              </w:rPr>
              <w:br/>
              <w:t>W PUSZCZY MAR</w:t>
            </w:r>
            <w:r w:rsidR="008256E7">
              <w:rPr>
                <w:b/>
              </w:rPr>
              <w:t>IAŃSKIEJ</w:t>
            </w:r>
          </w:p>
        </w:tc>
        <w:tc>
          <w:tcPr>
            <w:tcW w:w="4678" w:type="dxa"/>
          </w:tcPr>
          <w:p w14:paraId="7BCABCDB" w14:textId="4E002D80" w:rsidR="00F83AE1" w:rsidRPr="00F83AE1" w:rsidRDefault="00F83AE1" w:rsidP="004E2056">
            <w:pPr>
              <w:spacing w:before="100" w:beforeAutospacing="1" w:after="100" w:afterAutospacing="1"/>
              <w:jc w:val="center"/>
              <w:rPr>
                <w:b/>
              </w:rPr>
            </w:pPr>
            <w:r w:rsidRPr="00F83AE1">
              <w:rPr>
                <w:b/>
              </w:rPr>
              <w:t xml:space="preserve">DANE TELEADRESOWE </w:t>
            </w:r>
            <w:r w:rsidRPr="00F83AE1">
              <w:rPr>
                <w:b/>
              </w:rPr>
              <w:br/>
              <w:t xml:space="preserve">FILII BIBLIOT.  W </w:t>
            </w:r>
            <w:r w:rsidR="008256E7">
              <w:rPr>
                <w:b/>
              </w:rPr>
              <w:t>RADZIWIŁŁOWIE</w:t>
            </w:r>
          </w:p>
        </w:tc>
      </w:tr>
      <w:tr w:rsidR="00F83AE1" w:rsidRPr="00F83AE1" w14:paraId="22830D66" w14:textId="77777777" w:rsidTr="004E2056">
        <w:tc>
          <w:tcPr>
            <w:tcW w:w="4962" w:type="dxa"/>
          </w:tcPr>
          <w:p w14:paraId="6AE2B2C1" w14:textId="77777777" w:rsidR="00F83AE1" w:rsidRPr="00F83AE1" w:rsidRDefault="00F83AE1" w:rsidP="004E2056">
            <w:pPr>
              <w:spacing w:before="100" w:beforeAutospacing="1" w:after="100" w:afterAutospacing="1"/>
              <w:jc w:val="center"/>
            </w:pPr>
            <w:r w:rsidRPr="00F83AE1">
              <w:t>ul. Króla Jana Sobieskiego 1</w:t>
            </w:r>
            <w:r w:rsidRPr="00F83AE1">
              <w:br/>
              <w:t>96-330 Puszcza Mariańska</w:t>
            </w:r>
            <w:r w:rsidRPr="00F83AE1">
              <w:br/>
              <w:t>(budynek Gminnego Ośrodka Kultury – I piętro)</w:t>
            </w:r>
            <w:r w:rsidRPr="00F83AE1">
              <w:br/>
              <w:t>NIP 838 17 74 351</w:t>
            </w:r>
            <w:r w:rsidRPr="00F83AE1">
              <w:br/>
              <w:t>REGON 000 957 666</w:t>
            </w:r>
            <w:r w:rsidRPr="00F83AE1">
              <w:br/>
              <w:t xml:space="preserve">Nr konta bankowego </w:t>
            </w:r>
            <w:r w:rsidRPr="00F83AE1">
              <w:br/>
              <w:t>06 9297 0005 0336 5239 2012 0001</w:t>
            </w:r>
          </w:p>
          <w:p w14:paraId="15F086F5" w14:textId="77777777" w:rsidR="00F83AE1" w:rsidRPr="00F83AE1" w:rsidRDefault="00F83AE1" w:rsidP="004E2056">
            <w:pPr>
              <w:spacing w:before="100" w:beforeAutospacing="1" w:after="100" w:afterAutospacing="1"/>
              <w:jc w:val="center"/>
            </w:pPr>
            <w:r w:rsidRPr="00F83AE1">
              <w:t xml:space="preserve">tel. (0-46) 831 81 43 </w:t>
            </w:r>
            <w:r w:rsidRPr="00F83AE1">
              <w:br/>
              <w:t xml:space="preserve">e-mail: </w:t>
            </w:r>
            <w:hyperlink r:id="rId27" w:history="1">
              <w:r w:rsidRPr="00F83AE1">
                <w:rPr>
                  <w:color w:val="0563C1" w:themeColor="hyperlink"/>
                  <w:u w:val="single"/>
                </w:rPr>
                <w:t>gbppm@o2.pl</w:t>
              </w:r>
            </w:hyperlink>
            <w:r w:rsidRPr="00F83AE1">
              <w:rPr>
                <w:color w:val="0563C1" w:themeColor="hyperlink"/>
                <w:u w:val="single"/>
              </w:rPr>
              <w:br/>
            </w:r>
            <w:r w:rsidRPr="00F83AE1">
              <w:br/>
            </w:r>
            <w:hyperlink r:id="rId28" w:history="1">
              <w:r w:rsidRPr="00F83AE1">
                <w:rPr>
                  <w:color w:val="0563C1" w:themeColor="hyperlink"/>
                  <w:u w:val="single"/>
                </w:rPr>
                <w:t>www.puszczamarianska.naszabiblioteka.com</w:t>
              </w:r>
            </w:hyperlink>
            <w:r w:rsidRPr="00F83AE1">
              <w:br/>
            </w:r>
            <w:hyperlink r:id="rId29" w:history="1">
              <w:r w:rsidRPr="00F83AE1">
                <w:rPr>
                  <w:color w:val="0563C1" w:themeColor="hyperlink"/>
                  <w:u w:val="single"/>
                </w:rPr>
                <w:t>www.facebook.com/gbp.puszczamar</w:t>
              </w:r>
            </w:hyperlink>
          </w:p>
        </w:tc>
        <w:tc>
          <w:tcPr>
            <w:tcW w:w="4678" w:type="dxa"/>
          </w:tcPr>
          <w:p w14:paraId="47762DC2" w14:textId="77777777" w:rsidR="00F83AE1" w:rsidRPr="00F83AE1" w:rsidRDefault="00F83AE1" w:rsidP="004E2056">
            <w:pPr>
              <w:spacing w:before="100" w:beforeAutospacing="1" w:after="100" w:afterAutospacing="1"/>
              <w:jc w:val="center"/>
            </w:pPr>
            <w:r w:rsidRPr="00F83AE1">
              <w:t xml:space="preserve">ul. Warszawska 15 b </w:t>
            </w:r>
            <w:r w:rsidRPr="00F83AE1">
              <w:br/>
              <w:t>96-332 Radziwiłłów</w:t>
            </w:r>
          </w:p>
          <w:p w14:paraId="1BC653A1" w14:textId="77777777" w:rsidR="00F83AE1" w:rsidRPr="00F83AE1" w:rsidRDefault="00F83AE1" w:rsidP="004E2056">
            <w:pPr>
              <w:spacing w:before="100" w:beforeAutospacing="1" w:after="100" w:afterAutospacing="1"/>
              <w:jc w:val="center"/>
            </w:pPr>
            <w:r w:rsidRPr="00F83AE1">
              <w:t>Tel. 513 856 600</w:t>
            </w:r>
            <w:r w:rsidRPr="00F83AE1">
              <w:rPr>
                <w:b/>
              </w:rPr>
              <w:br/>
              <w:t>e-</w:t>
            </w:r>
            <w:r w:rsidRPr="00F83AE1">
              <w:t xml:space="preserve">mail: </w:t>
            </w:r>
            <w:hyperlink r:id="rId30" w:history="1">
              <w:r w:rsidRPr="00F83AE1">
                <w:rPr>
                  <w:color w:val="0563C1" w:themeColor="hyperlink"/>
                  <w:u w:val="single"/>
                </w:rPr>
                <w:t>filiabartniki@o2.pl</w:t>
              </w:r>
            </w:hyperlink>
            <w:r w:rsidRPr="00F83AE1">
              <w:rPr>
                <w:color w:val="0563C1" w:themeColor="hyperlink"/>
                <w:u w:val="single"/>
              </w:rPr>
              <w:br/>
            </w:r>
            <w:r w:rsidRPr="00F83AE1">
              <w:br/>
            </w:r>
            <w:hyperlink r:id="rId31" w:history="1">
              <w:r w:rsidRPr="00F83AE1">
                <w:rPr>
                  <w:color w:val="0563C1" w:themeColor="hyperlink"/>
                  <w:u w:val="single"/>
                </w:rPr>
                <w:t>www.puszczamarianska.naszabiblioteka.com</w:t>
              </w:r>
            </w:hyperlink>
            <w:r w:rsidRPr="00F83AE1">
              <w:br/>
            </w:r>
            <w:hyperlink r:id="rId32" w:history="1">
              <w:r w:rsidRPr="00F83AE1">
                <w:rPr>
                  <w:color w:val="0563C1" w:themeColor="hyperlink"/>
                  <w:u w:val="single"/>
                </w:rPr>
                <w:t>www.facebook.com/gbp.puszczamar</w:t>
              </w:r>
            </w:hyperlink>
            <w:r w:rsidRPr="00F83AE1">
              <w:br/>
            </w:r>
          </w:p>
        </w:tc>
      </w:tr>
    </w:tbl>
    <w:p w14:paraId="18A5C797" w14:textId="77777777" w:rsidR="00F83AE1" w:rsidRPr="00F83AE1" w:rsidRDefault="00F83AE1" w:rsidP="00F83AE1">
      <w:pPr>
        <w:spacing w:before="100" w:beforeAutospacing="1" w:after="100" w:afterAutospacing="1"/>
        <w:jc w:val="center"/>
        <w:rPr>
          <w:b/>
        </w:rPr>
      </w:pPr>
      <w:r w:rsidRPr="00F83AE1">
        <w:rPr>
          <w:b/>
        </w:rPr>
        <w:br/>
        <w:t>GODZINY OTWARCIA:</w:t>
      </w:r>
    </w:p>
    <w:tbl>
      <w:tblPr>
        <w:tblStyle w:val="Tabela-Siatka"/>
        <w:tblW w:w="0" w:type="auto"/>
        <w:tblInd w:w="421" w:type="dxa"/>
        <w:tblLook w:val="04A0" w:firstRow="1" w:lastRow="0" w:firstColumn="1" w:lastColumn="0" w:noHBand="0" w:noVBand="1"/>
      </w:tblPr>
      <w:tblGrid>
        <w:gridCol w:w="2485"/>
        <w:gridCol w:w="3266"/>
        <w:gridCol w:w="2890"/>
      </w:tblGrid>
      <w:tr w:rsidR="00F83AE1" w:rsidRPr="00F83AE1" w14:paraId="5E11FABB" w14:textId="77777777" w:rsidTr="004E2056">
        <w:tc>
          <w:tcPr>
            <w:tcW w:w="2485" w:type="dxa"/>
            <w:shd w:val="clear" w:color="auto" w:fill="BFBFBF" w:themeFill="background1" w:themeFillShade="BF"/>
          </w:tcPr>
          <w:p w14:paraId="2AE6B4EA" w14:textId="77777777" w:rsidR="00F83AE1" w:rsidRPr="00F83AE1" w:rsidRDefault="00F83AE1" w:rsidP="004E2056">
            <w:pPr>
              <w:spacing w:before="100" w:beforeAutospacing="1" w:after="100" w:afterAutospacing="1"/>
              <w:jc w:val="center"/>
            </w:pPr>
          </w:p>
        </w:tc>
        <w:tc>
          <w:tcPr>
            <w:tcW w:w="3266" w:type="dxa"/>
            <w:shd w:val="clear" w:color="auto" w:fill="BFBFBF" w:themeFill="background1" w:themeFillShade="BF"/>
          </w:tcPr>
          <w:p w14:paraId="6FB72C4D" w14:textId="296898BE" w:rsidR="00F83AE1" w:rsidRPr="00F83AE1" w:rsidRDefault="00F83AE1" w:rsidP="004E2056">
            <w:pPr>
              <w:spacing w:before="100" w:beforeAutospacing="1" w:after="100" w:afterAutospacing="1"/>
              <w:jc w:val="center"/>
              <w:rPr>
                <w:b/>
              </w:rPr>
            </w:pPr>
            <w:r w:rsidRPr="00F83AE1">
              <w:rPr>
                <w:b/>
              </w:rPr>
              <w:t>GMINNA BIBLIOTEKA PUBLICZNA</w:t>
            </w:r>
            <w:r w:rsidRPr="00F83AE1">
              <w:rPr>
                <w:b/>
              </w:rPr>
              <w:br/>
              <w:t xml:space="preserve"> W PUSZCZY MAR</w:t>
            </w:r>
            <w:r w:rsidR="008256E7">
              <w:rPr>
                <w:b/>
              </w:rPr>
              <w:t>IAŃSKIEJ</w:t>
            </w:r>
          </w:p>
        </w:tc>
        <w:tc>
          <w:tcPr>
            <w:tcW w:w="2890" w:type="dxa"/>
            <w:shd w:val="clear" w:color="auto" w:fill="BFBFBF" w:themeFill="background1" w:themeFillShade="BF"/>
          </w:tcPr>
          <w:p w14:paraId="612B881F" w14:textId="77777777" w:rsidR="00F83AE1" w:rsidRPr="00F83AE1" w:rsidRDefault="00F83AE1" w:rsidP="004E2056">
            <w:pPr>
              <w:spacing w:before="100" w:beforeAutospacing="1" w:after="100" w:afterAutospacing="1"/>
              <w:jc w:val="center"/>
              <w:rPr>
                <w:b/>
              </w:rPr>
            </w:pPr>
            <w:r w:rsidRPr="00F83AE1">
              <w:rPr>
                <w:b/>
              </w:rPr>
              <w:t>FILIA BIBLIOTECZNA</w:t>
            </w:r>
            <w:r w:rsidRPr="00F83AE1">
              <w:rPr>
                <w:b/>
              </w:rPr>
              <w:br/>
              <w:t>W RADZIWIŁŁOWIE</w:t>
            </w:r>
          </w:p>
        </w:tc>
      </w:tr>
      <w:tr w:rsidR="00F83AE1" w:rsidRPr="00F83AE1" w14:paraId="49CCBB79" w14:textId="77777777" w:rsidTr="004E2056">
        <w:tc>
          <w:tcPr>
            <w:tcW w:w="2485" w:type="dxa"/>
          </w:tcPr>
          <w:p w14:paraId="72CCC03B" w14:textId="77777777" w:rsidR="00F83AE1" w:rsidRPr="00F83AE1" w:rsidRDefault="00F83AE1" w:rsidP="004E2056">
            <w:pPr>
              <w:tabs>
                <w:tab w:val="left" w:pos="390"/>
                <w:tab w:val="center" w:pos="1282"/>
              </w:tabs>
              <w:spacing w:before="100" w:beforeAutospacing="1" w:after="100" w:afterAutospacing="1"/>
            </w:pPr>
            <w:r w:rsidRPr="00F83AE1">
              <w:t>PONIEDZIAŁEK</w:t>
            </w:r>
          </w:p>
        </w:tc>
        <w:tc>
          <w:tcPr>
            <w:tcW w:w="3266" w:type="dxa"/>
          </w:tcPr>
          <w:p w14:paraId="33F791A5" w14:textId="77777777" w:rsidR="00F83AE1" w:rsidRPr="00F83AE1" w:rsidRDefault="00F83AE1" w:rsidP="004E2056">
            <w:pPr>
              <w:spacing w:before="100" w:beforeAutospacing="1" w:after="100" w:afterAutospacing="1"/>
              <w:jc w:val="center"/>
            </w:pPr>
            <w:r w:rsidRPr="00F83AE1">
              <w:t>9.00 – 18.00</w:t>
            </w:r>
          </w:p>
        </w:tc>
        <w:tc>
          <w:tcPr>
            <w:tcW w:w="2890" w:type="dxa"/>
          </w:tcPr>
          <w:p w14:paraId="3B9B244F" w14:textId="77777777" w:rsidR="00F83AE1" w:rsidRPr="00F83AE1" w:rsidRDefault="00F83AE1" w:rsidP="004E2056">
            <w:pPr>
              <w:spacing w:before="100" w:beforeAutospacing="1" w:after="100" w:afterAutospacing="1"/>
              <w:jc w:val="center"/>
            </w:pPr>
          </w:p>
        </w:tc>
      </w:tr>
      <w:tr w:rsidR="00F83AE1" w:rsidRPr="00F83AE1" w14:paraId="67CE7DB6" w14:textId="77777777" w:rsidTr="004E2056">
        <w:tc>
          <w:tcPr>
            <w:tcW w:w="2485" w:type="dxa"/>
          </w:tcPr>
          <w:p w14:paraId="4E40E374" w14:textId="77777777" w:rsidR="00F83AE1" w:rsidRPr="00F83AE1" w:rsidRDefault="00F83AE1" w:rsidP="004E2056">
            <w:pPr>
              <w:spacing w:before="100" w:beforeAutospacing="1" w:after="100" w:afterAutospacing="1"/>
            </w:pPr>
            <w:r w:rsidRPr="00F83AE1">
              <w:t>WTOREK</w:t>
            </w:r>
          </w:p>
        </w:tc>
        <w:tc>
          <w:tcPr>
            <w:tcW w:w="3266" w:type="dxa"/>
          </w:tcPr>
          <w:p w14:paraId="2A62B275" w14:textId="77777777" w:rsidR="00F83AE1" w:rsidRPr="00F83AE1" w:rsidRDefault="00F83AE1" w:rsidP="004E2056">
            <w:pPr>
              <w:spacing w:before="100" w:beforeAutospacing="1" w:after="100" w:afterAutospacing="1"/>
              <w:jc w:val="center"/>
            </w:pPr>
            <w:r w:rsidRPr="00F83AE1">
              <w:t>9.00 – 18.00</w:t>
            </w:r>
          </w:p>
        </w:tc>
        <w:tc>
          <w:tcPr>
            <w:tcW w:w="2890" w:type="dxa"/>
          </w:tcPr>
          <w:p w14:paraId="2764F9C3" w14:textId="77777777" w:rsidR="00F83AE1" w:rsidRPr="00F83AE1" w:rsidRDefault="00F83AE1" w:rsidP="004E2056">
            <w:pPr>
              <w:spacing w:before="100" w:beforeAutospacing="1" w:after="100" w:afterAutospacing="1"/>
              <w:jc w:val="center"/>
            </w:pPr>
          </w:p>
        </w:tc>
      </w:tr>
      <w:tr w:rsidR="00F83AE1" w:rsidRPr="00F83AE1" w14:paraId="23B831AE" w14:textId="77777777" w:rsidTr="004E2056">
        <w:tc>
          <w:tcPr>
            <w:tcW w:w="2485" w:type="dxa"/>
          </w:tcPr>
          <w:p w14:paraId="77B9A114" w14:textId="77777777" w:rsidR="00F83AE1" w:rsidRPr="00F83AE1" w:rsidRDefault="00F83AE1" w:rsidP="004E2056">
            <w:pPr>
              <w:spacing w:before="100" w:beforeAutospacing="1" w:after="100" w:afterAutospacing="1"/>
            </w:pPr>
            <w:r w:rsidRPr="00F83AE1">
              <w:t>ŚRODA</w:t>
            </w:r>
          </w:p>
        </w:tc>
        <w:tc>
          <w:tcPr>
            <w:tcW w:w="3266" w:type="dxa"/>
          </w:tcPr>
          <w:p w14:paraId="27658709" w14:textId="77777777" w:rsidR="00F83AE1" w:rsidRPr="00F83AE1" w:rsidRDefault="00F83AE1" w:rsidP="004E2056">
            <w:pPr>
              <w:spacing w:before="100" w:beforeAutospacing="1" w:after="100" w:afterAutospacing="1"/>
              <w:jc w:val="center"/>
            </w:pPr>
            <w:r w:rsidRPr="00F83AE1">
              <w:t>8.00 – 18.00</w:t>
            </w:r>
          </w:p>
        </w:tc>
        <w:tc>
          <w:tcPr>
            <w:tcW w:w="2890" w:type="dxa"/>
          </w:tcPr>
          <w:p w14:paraId="7CFA2707" w14:textId="77777777" w:rsidR="00F83AE1" w:rsidRPr="00F83AE1" w:rsidRDefault="00F83AE1" w:rsidP="004E2056">
            <w:pPr>
              <w:spacing w:before="100" w:beforeAutospacing="1" w:after="100" w:afterAutospacing="1"/>
              <w:jc w:val="center"/>
            </w:pPr>
            <w:r w:rsidRPr="00F83AE1">
              <w:t xml:space="preserve">  8.00 – 16.00</w:t>
            </w:r>
          </w:p>
        </w:tc>
      </w:tr>
      <w:tr w:rsidR="00F83AE1" w:rsidRPr="00F83AE1" w14:paraId="1541E5E4" w14:textId="77777777" w:rsidTr="004E2056">
        <w:tc>
          <w:tcPr>
            <w:tcW w:w="2485" w:type="dxa"/>
          </w:tcPr>
          <w:p w14:paraId="6C5696AE" w14:textId="77777777" w:rsidR="00F83AE1" w:rsidRPr="00F83AE1" w:rsidRDefault="00F83AE1" w:rsidP="004E2056">
            <w:pPr>
              <w:spacing w:before="100" w:beforeAutospacing="1" w:after="100" w:afterAutospacing="1"/>
            </w:pPr>
            <w:r w:rsidRPr="00F83AE1">
              <w:t>CZWARTEK</w:t>
            </w:r>
          </w:p>
        </w:tc>
        <w:tc>
          <w:tcPr>
            <w:tcW w:w="3266" w:type="dxa"/>
          </w:tcPr>
          <w:p w14:paraId="50DF9370" w14:textId="77777777" w:rsidR="00F83AE1" w:rsidRPr="00F83AE1" w:rsidRDefault="00F83AE1" w:rsidP="004E2056">
            <w:pPr>
              <w:spacing w:before="100" w:beforeAutospacing="1" w:after="100" w:afterAutospacing="1"/>
              <w:jc w:val="center"/>
            </w:pPr>
            <w:r w:rsidRPr="00F83AE1">
              <w:t>9.00 – 18.00</w:t>
            </w:r>
          </w:p>
        </w:tc>
        <w:tc>
          <w:tcPr>
            <w:tcW w:w="2890" w:type="dxa"/>
          </w:tcPr>
          <w:p w14:paraId="2C27FDD7" w14:textId="77777777" w:rsidR="00F83AE1" w:rsidRPr="00F83AE1" w:rsidRDefault="00F83AE1" w:rsidP="004E2056">
            <w:pPr>
              <w:spacing w:before="100" w:beforeAutospacing="1" w:after="100" w:afterAutospacing="1"/>
              <w:jc w:val="center"/>
            </w:pPr>
          </w:p>
        </w:tc>
      </w:tr>
      <w:tr w:rsidR="00F83AE1" w:rsidRPr="00F83AE1" w14:paraId="47DD2595" w14:textId="77777777" w:rsidTr="004E2056">
        <w:tc>
          <w:tcPr>
            <w:tcW w:w="2485" w:type="dxa"/>
          </w:tcPr>
          <w:p w14:paraId="1C1D2BEE" w14:textId="77777777" w:rsidR="00F83AE1" w:rsidRPr="00F83AE1" w:rsidRDefault="00F83AE1" w:rsidP="004E2056">
            <w:pPr>
              <w:spacing w:before="100" w:beforeAutospacing="1" w:after="100" w:afterAutospacing="1"/>
            </w:pPr>
            <w:r w:rsidRPr="00F83AE1">
              <w:t>PIĄTEK</w:t>
            </w:r>
          </w:p>
        </w:tc>
        <w:tc>
          <w:tcPr>
            <w:tcW w:w="3266" w:type="dxa"/>
          </w:tcPr>
          <w:p w14:paraId="262B039B" w14:textId="77777777" w:rsidR="00F83AE1" w:rsidRPr="00F83AE1" w:rsidRDefault="00F83AE1" w:rsidP="004E2056">
            <w:pPr>
              <w:spacing w:before="100" w:beforeAutospacing="1" w:after="100" w:afterAutospacing="1"/>
              <w:jc w:val="center"/>
            </w:pPr>
            <w:r w:rsidRPr="00F83AE1">
              <w:t>9.00 – 18.00</w:t>
            </w:r>
          </w:p>
        </w:tc>
        <w:tc>
          <w:tcPr>
            <w:tcW w:w="2890" w:type="dxa"/>
          </w:tcPr>
          <w:p w14:paraId="5B362959" w14:textId="77777777" w:rsidR="00F83AE1" w:rsidRPr="00F83AE1" w:rsidRDefault="00F83AE1" w:rsidP="004E2056">
            <w:pPr>
              <w:spacing w:before="100" w:beforeAutospacing="1" w:after="100" w:afterAutospacing="1"/>
              <w:jc w:val="center"/>
            </w:pPr>
            <w:r w:rsidRPr="00F83AE1">
              <w:t>10.00 – 18.00</w:t>
            </w:r>
          </w:p>
        </w:tc>
      </w:tr>
      <w:tr w:rsidR="00F83AE1" w:rsidRPr="00F83AE1" w14:paraId="466F8981" w14:textId="77777777" w:rsidTr="004E2056">
        <w:tc>
          <w:tcPr>
            <w:tcW w:w="2485" w:type="dxa"/>
          </w:tcPr>
          <w:p w14:paraId="09F78E56" w14:textId="77777777" w:rsidR="00F83AE1" w:rsidRPr="00F83AE1" w:rsidRDefault="00F83AE1" w:rsidP="004E2056">
            <w:pPr>
              <w:spacing w:before="100" w:beforeAutospacing="1" w:after="100" w:afterAutospacing="1"/>
            </w:pPr>
            <w:r w:rsidRPr="00F83AE1">
              <w:lastRenderedPageBreak/>
              <w:t>SOBOTA</w:t>
            </w:r>
          </w:p>
        </w:tc>
        <w:tc>
          <w:tcPr>
            <w:tcW w:w="3266" w:type="dxa"/>
          </w:tcPr>
          <w:p w14:paraId="791C3E79" w14:textId="77777777" w:rsidR="00F83AE1" w:rsidRPr="00F83AE1" w:rsidRDefault="00F83AE1" w:rsidP="004E2056">
            <w:pPr>
              <w:spacing w:before="100" w:beforeAutospacing="1" w:after="100" w:afterAutospacing="1"/>
              <w:jc w:val="center"/>
            </w:pPr>
            <w:r w:rsidRPr="00F83AE1">
              <w:t>9.00 – 13.00</w:t>
            </w:r>
            <w:r w:rsidRPr="00F83AE1">
              <w:br/>
              <w:t>(pierwsza sobota miesiąca)</w:t>
            </w:r>
          </w:p>
        </w:tc>
        <w:tc>
          <w:tcPr>
            <w:tcW w:w="2890" w:type="dxa"/>
          </w:tcPr>
          <w:p w14:paraId="4B95A1DD" w14:textId="77777777" w:rsidR="00F83AE1" w:rsidRPr="00F83AE1" w:rsidRDefault="00F83AE1" w:rsidP="004E2056">
            <w:pPr>
              <w:spacing w:before="100" w:beforeAutospacing="1" w:after="100" w:afterAutospacing="1"/>
              <w:jc w:val="center"/>
            </w:pPr>
            <w:r w:rsidRPr="00F83AE1">
              <w:t xml:space="preserve">  9.00 – 13.00</w:t>
            </w:r>
            <w:r w:rsidRPr="00F83AE1">
              <w:br/>
              <w:t>(trzecia sobota miesiąca)</w:t>
            </w:r>
          </w:p>
        </w:tc>
      </w:tr>
    </w:tbl>
    <w:p w14:paraId="7A1A2893" w14:textId="77777777" w:rsidR="00F83AE1" w:rsidRDefault="00F83AE1" w:rsidP="00F83AE1">
      <w:pPr>
        <w:spacing w:before="100" w:beforeAutospacing="1" w:after="100" w:afterAutospacing="1" w:line="360" w:lineRule="auto"/>
        <w:rPr>
          <w:b/>
        </w:rPr>
      </w:pPr>
      <w:r w:rsidRPr="00F83AE1">
        <w:br/>
      </w:r>
      <w:r w:rsidRPr="00F83AE1">
        <w:rPr>
          <w:b/>
        </w:rPr>
        <w:t>PRZEDMIOT DZIAŁALNOŚCI I KOMPETENCJE</w:t>
      </w:r>
    </w:p>
    <w:p w14:paraId="2DCE3817" w14:textId="77777777" w:rsidR="00F83AE1" w:rsidRDefault="00F83AE1" w:rsidP="008256E7">
      <w:pPr>
        <w:spacing w:line="360" w:lineRule="auto"/>
      </w:pPr>
      <w:r w:rsidRPr="00F83AE1">
        <w:t>- gromadzenie i opracowywanie materiałów bibliotecznych służących rozwijaniu czytelnictwa  oraz zaspokajaniu potrzeb informacyjnych, edukacyjnych i samokształceniowych mieszkańców gminy Puszcza Mariańska,</w:t>
      </w:r>
    </w:p>
    <w:p w14:paraId="0D82D12E" w14:textId="77777777" w:rsidR="00F83AE1" w:rsidRDefault="00F83AE1" w:rsidP="008256E7">
      <w:pPr>
        <w:spacing w:line="360" w:lineRule="auto"/>
      </w:pPr>
      <w:r w:rsidRPr="00F83AE1">
        <w:t xml:space="preserve">- udostępnianie zbiorów bibliotecznych na miejscu oraz na zewnątrz, a także prowadzenie </w:t>
      </w:r>
      <w:r>
        <w:t xml:space="preserve">wypożyczeni </w:t>
      </w:r>
      <w:r w:rsidRPr="00F83AE1">
        <w:t>międzybibliotecznych,</w:t>
      </w:r>
    </w:p>
    <w:p w14:paraId="412C8D38" w14:textId="77777777" w:rsidR="00F83AE1" w:rsidRDefault="00F83AE1" w:rsidP="008256E7">
      <w:pPr>
        <w:spacing w:line="360" w:lineRule="auto"/>
      </w:pPr>
      <w:r w:rsidRPr="00F83AE1">
        <w:t xml:space="preserve">- realizacja form pracy środowiskowej służących popularyzowaniu czytelnictwa, nauki </w:t>
      </w:r>
      <w:r w:rsidRPr="00F83AE1">
        <w:br/>
        <w:t xml:space="preserve">  i sztuki oraz promocji gminy i okolic,</w:t>
      </w:r>
    </w:p>
    <w:p w14:paraId="78EB14E7" w14:textId="77777777" w:rsidR="00F83AE1" w:rsidRDefault="00F83AE1" w:rsidP="008256E7">
      <w:pPr>
        <w:spacing w:line="360" w:lineRule="auto"/>
      </w:pPr>
      <w:r w:rsidRPr="00F83AE1">
        <w:t>- prowadzenie działalności informacyjnej, zwłaszcza o zbiorach własnych, innych bibliotek i ośrodków informacji naukowej,</w:t>
      </w:r>
    </w:p>
    <w:p w14:paraId="3FFAFB1F" w14:textId="2CB889E4" w:rsidR="00F83AE1" w:rsidRPr="00F83AE1" w:rsidRDefault="00F83AE1" w:rsidP="008256E7">
      <w:pPr>
        <w:spacing w:line="360" w:lineRule="auto"/>
        <w:jc w:val="left"/>
        <w:rPr>
          <w:b/>
        </w:rPr>
      </w:pPr>
      <w:r w:rsidRPr="00F83AE1">
        <w:t>- tworzenie i udostępnianie komputerowych baz danych,</w:t>
      </w:r>
      <w:r w:rsidRPr="00F83AE1">
        <w:br/>
        <w:t>- organizowanie czytelnictwa i udostępnianie materiałów bibliotecznych dla osób z   niepełnosprawnościami,</w:t>
      </w:r>
      <w:r w:rsidRPr="00F83AE1">
        <w:br/>
        <w:t>- popularyzowanie książek, czytelnictwa, nauki, kultury i sztuki poprzez lekcje biblioteczne,  spotkania z twórcami oraz ludźmi kultury,</w:t>
      </w:r>
      <w:r w:rsidRPr="00F83AE1">
        <w:br/>
        <w:t>- doskonalenie form i metod pracy bibliotecznej,</w:t>
      </w:r>
      <w:r w:rsidRPr="00F83AE1">
        <w:br/>
        <w:t>- współdziałanie z bibliotekami wchodzącymi w skład ogólnokrajowej sieci bibliotecznej w zakresie określonym w ustawie o bibliotekach,</w:t>
      </w:r>
      <w:r w:rsidRPr="00F83AE1">
        <w:br/>
        <w:t xml:space="preserve">- współpraca z innymi bibliotekami, instytucjami kultury, instytucjami oświatowymi </w:t>
      </w:r>
      <w:r w:rsidRPr="00F83AE1">
        <w:br/>
        <w:t xml:space="preserve">i naukowymi oraz organizacjami w zakresie pobudzania, zaspokajania i rozwijania potrzeb kulturalnych i informacyjnych społeczeństwa oraz wymiana doświadczeń </w:t>
      </w:r>
      <w:r w:rsidRPr="00F83AE1">
        <w:br/>
        <w:t>i doskonalenie własnej działalności.</w:t>
      </w:r>
      <w:r w:rsidRPr="00F83AE1">
        <w:br/>
        <w:t>Biblioteka może również prowadzić działalność bibliograficzną, dokumentacyjną, wydawniczą, edukacyjną oraz podejmować inne działania mające na celu zaspokajanie potrzeb  społecznych w zakresie rozwoju bibliotekarstwa i czytelnictwa.</w:t>
      </w:r>
      <w:r w:rsidRPr="00F83AE1">
        <w:br/>
        <w:t xml:space="preserve">Zgodnie z wymogami ustawowymi i statutowymi GBP w Puszczy Mar. udostępnia gromadzone zbiory wszystkim zainteresowanym -  zarówno mieszkańcom gminy, </w:t>
      </w:r>
      <w:r w:rsidRPr="00F83AE1">
        <w:br/>
        <w:t xml:space="preserve">jak  i osobom pozamiejscowym. Podstawowe usługi Biblioteki są ogólnie dostępne </w:t>
      </w:r>
      <w:r w:rsidRPr="00F83AE1">
        <w:br/>
        <w:t>i bezpłatne.</w:t>
      </w:r>
    </w:p>
    <w:p w14:paraId="1A80A543" w14:textId="77777777" w:rsidR="00F83AE1" w:rsidRPr="00F83AE1" w:rsidRDefault="00F83AE1" w:rsidP="00F83AE1">
      <w:pPr>
        <w:pStyle w:val="NormalnyWeb"/>
        <w:spacing w:line="360" w:lineRule="auto"/>
      </w:pPr>
      <w:r w:rsidRPr="00F83AE1">
        <w:rPr>
          <w:b/>
        </w:rPr>
        <w:lastRenderedPageBreak/>
        <w:t>SIEĆ BIBLIOTEK I LOKALIZACJA</w:t>
      </w:r>
    </w:p>
    <w:p w14:paraId="5450BC60" w14:textId="75C3D542" w:rsidR="00F83AE1" w:rsidRPr="00F83AE1" w:rsidRDefault="00F83AE1" w:rsidP="00F83AE1">
      <w:pPr>
        <w:spacing w:line="360" w:lineRule="auto"/>
      </w:pPr>
      <w:r w:rsidRPr="00F83AE1">
        <w:t>Sieć bibliotek publicznych na trenie gminy Puszcza Mariańska niezmiennie tworzą dwie placówki, tj. Gminna Biblioteka Publiczna w Puszczy Mar</w:t>
      </w:r>
      <w:r w:rsidR="008256E7">
        <w:t>iańskiej</w:t>
      </w:r>
      <w:r w:rsidRPr="00F83AE1">
        <w:t xml:space="preserve"> zlokalizowana przy ul. Króla Jana Sobieskiego 1 oraz Filia Biblioteczna zlokalizowana obecnie, tj. od marca 2025 r. w Radziwiłłowie,  ul. Warszawska 15 b. (dotychczas mieszcząca  się w budynku Zespołu Szkolno-Przedszkolnego w Bartnikach).</w:t>
      </w:r>
    </w:p>
    <w:p w14:paraId="34D6CA36" w14:textId="77777777" w:rsidR="008256E7" w:rsidRDefault="00F83AE1" w:rsidP="00F83AE1">
      <w:pPr>
        <w:autoSpaceDE w:val="0"/>
        <w:autoSpaceDN w:val="0"/>
        <w:adjustRightInd w:val="0"/>
        <w:spacing w:line="360" w:lineRule="auto"/>
        <w:rPr>
          <w:rStyle w:val="x6zurak"/>
        </w:rPr>
      </w:pPr>
      <w:r w:rsidRPr="00F83AE1">
        <w:rPr>
          <w:rFonts w:eastAsiaTheme="minorEastAsia"/>
        </w:rPr>
        <w:t>W  październiku ubiegłego roku kompletnie odmieniła się sytuacja lokalowa naszej jedynej filii, tj. Filii Bibliotecznej w Radziwiłłowie z/s w Bartnikach.</w:t>
      </w:r>
      <w:r w:rsidR="008256E7">
        <w:rPr>
          <w:rFonts w:eastAsiaTheme="minorEastAsia"/>
        </w:rPr>
        <w:t xml:space="preserve"> </w:t>
      </w:r>
      <w:r w:rsidRPr="00F83AE1">
        <w:rPr>
          <w:rFonts w:eastAsiaTheme="minorEastAsia"/>
        </w:rPr>
        <w:t xml:space="preserve">Otóż po 25 latach funkcjonowania tej placówki w budynku Zespołu Szkolno-Przedszkolnego w Bartnikach decyzją Wójta oraz Rady Gminy </w:t>
      </w:r>
      <w:r w:rsidR="008256E7">
        <w:rPr>
          <w:rFonts w:eastAsiaTheme="minorEastAsia"/>
        </w:rPr>
        <w:t xml:space="preserve">w </w:t>
      </w:r>
      <w:r w:rsidRPr="00F83AE1">
        <w:rPr>
          <w:rFonts w:eastAsiaTheme="minorEastAsia"/>
        </w:rPr>
        <w:t>Puszcz</w:t>
      </w:r>
      <w:r w:rsidR="008256E7">
        <w:rPr>
          <w:rFonts w:eastAsiaTheme="minorEastAsia"/>
        </w:rPr>
        <w:t>y</w:t>
      </w:r>
      <w:r w:rsidRPr="00F83AE1">
        <w:rPr>
          <w:rFonts w:eastAsiaTheme="minorEastAsia"/>
        </w:rPr>
        <w:t xml:space="preserve"> Mar</w:t>
      </w:r>
      <w:r w:rsidR="008256E7">
        <w:rPr>
          <w:rFonts w:eastAsiaTheme="minorEastAsia"/>
        </w:rPr>
        <w:t>iańskiej</w:t>
      </w:r>
      <w:r w:rsidRPr="00F83AE1">
        <w:rPr>
          <w:rFonts w:eastAsiaTheme="minorEastAsia"/>
        </w:rPr>
        <w:t xml:space="preserve"> oddano nam do dyspozycji lokal w budynku będącym mieniem komunalnym gminy o pow. 82 m. kw., zlokalizowany właśnie w Radziwiłłowie przy ul. Warszawskiej 15 B. Oprócz bardzo dobrych warunków lokalowych (tj. spora powierzchnia, alarm, klimatyzacja, przystosowanie dla osób niepełnosprawnych) bardzo korzystna jest lokalizacja tego obiektu, mianowicie jest on w sąsiedztwie ośrodka zdrowia, apteki, banku, paczkomatu, sklepu, placu zabaw dla dzieci, siłowni napowietrznej oraz boiska. Ponadto jest on na szlaku komunikacyjnym szkoła – stacja PKP – sklep sieciowy, co pozwala nam mieć nadzieję, że przełoży się to również na korzystną statystykę czytelniczą. Biorąc pod uwagę, że </w:t>
      </w:r>
      <w:r w:rsidRPr="00F83AE1">
        <w:rPr>
          <w:rStyle w:val="x6zurak"/>
        </w:rPr>
        <w:t>jest to jedyna filia biblioteczna na terenie naszej gminy  cieszy fakt, że jest to placówka funkcjonująca właśnie w Radziwiłłowie ponieważ służy tak dużej społeczności potocznie nazywanej Trójwsią, a jest to ponad trzy tys. mieszkańców.</w:t>
      </w:r>
    </w:p>
    <w:p w14:paraId="6EEC4AE9" w14:textId="77777777" w:rsidR="008256E7" w:rsidRDefault="00F83AE1" w:rsidP="00F83AE1">
      <w:pPr>
        <w:autoSpaceDE w:val="0"/>
        <w:autoSpaceDN w:val="0"/>
        <w:adjustRightInd w:val="0"/>
        <w:spacing w:line="360" w:lineRule="auto"/>
        <w:rPr>
          <w:rFonts w:eastAsiaTheme="minorEastAsia"/>
        </w:rPr>
      </w:pPr>
      <w:r w:rsidRPr="00F83AE1">
        <w:rPr>
          <w:rFonts w:eastAsiaTheme="minorEastAsia"/>
        </w:rPr>
        <w:t>Niebagatelną kwestią jest również fakt, że jest to lokal niezależny, dzięki czemu będziemy mogli samodzielnie decydować o dniach i godzinach otwarcia (ta lokalizacja pozwoliła nam na otwarcie tej placówki w soboty).</w:t>
      </w:r>
    </w:p>
    <w:p w14:paraId="3857A231" w14:textId="7A02CCEB" w:rsidR="00F83AE1" w:rsidRPr="008256E7" w:rsidRDefault="00F83AE1" w:rsidP="00F83AE1">
      <w:pPr>
        <w:autoSpaceDE w:val="0"/>
        <w:autoSpaceDN w:val="0"/>
        <w:adjustRightInd w:val="0"/>
        <w:spacing w:line="360" w:lineRule="auto"/>
      </w:pPr>
      <w:r w:rsidRPr="00F83AE1">
        <w:rPr>
          <w:rFonts w:eastAsiaTheme="minorEastAsia"/>
        </w:rPr>
        <w:t>Do końca grudnia trwały prace remontowe, tj. przystosowanie lokalu po poprzednim użytkowniku do potrzeb biblioteki, tzn. likwidacja zbędnych ścianek działowych, pomalowanie ścian w poszczególnych pomieszczeniach itp. Z początkiem 2025 r. lokal wyposażono w nowe meble, przeniesiony i ułożony jest księgozbiór i z dniem 19 marca wznowiono działalność tej placówki.</w:t>
      </w:r>
    </w:p>
    <w:p w14:paraId="14F5FA2F" w14:textId="77777777" w:rsidR="00F83AE1" w:rsidRPr="00F83AE1" w:rsidRDefault="00F83AE1" w:rsidP="00F83AE1">
      <w:pPr>
        <w:autoSpaceDE w:val="0"/>
        <w:autoSpaceDN w:val="0"/>
        <w:adjustRightInd w:val="0"/>
        <w:spacing w:line="360" w:lineRule="auto"/>
        <w:rPr>
          <w:rFonts w:eastAsiaTheme="minorEastAsia"/>
        </w:rPr>
      </w:pPr>
      <w:r w:rsidRPr="00F83AE1">
        <w:rPr>
          <w:rFonts w:eastAsiaTheme="minorEastAsia"/>
        </w:rPr>
        <w:t>Poniżej kilka zdjęć z opisywanego nowego lokalu filii.</w:t>
      </w:r>
    </w:p>
    <w:p w14:paraId="3B8BA262" w14:textId="77777777" w:rsidR="00F83AE1" w:rsidRPr="00F83AE1" w:rsidRDefault="00F83AE1" w:rsidP="00F83AE1">
      <w:pPr>
        <w:autoSpaceDE w:val="0"/>
        <w:autoSpaceDN w:val="0"/>
        <w:adjustRightInd w:val="0"/>
        <w:rPr>
          <w:rFonts w:eastAsiaTheme="minorEastAsia"/>
          <w:b/>
        </w:rPr>
      </w:pPr>
    </w:p>
    <w:p w14:paraId="76E1641D" w14:textId="77777777" w:rsidR="00F83AE1" w:rsidRPr="00F83AE1" w:rsidRDefault="00F83AE1" w:rsidP="00F83AE1">
      <w:pPr>
        <w:spacing w:line="360" w:lineRule="auto"/>
        <w:rPr>
          <w:rFonts w:eastAsia="Calibri"/>
          <w:color w:val="000000"/>
        </w:rPr>
      </w:pPr>
      <w:r w:rsidRPr="00F83AE1">
        <w:rPr>
          <w:rFonts w:eastAsiaTheme="minorEastAsia"/>
          <w:b/>
          <w:noProof/>
        </w:rPr>
        <w:lastRenderedPageBreak/>
        <w:drawing>
          <wp:inline distT="0" distB="0" distL="0" distR="0" wp14:anchorId="2AA593D3" wp14:editId="68B94A72">
            <wp:extent cx="5303222" cy="3571824"/>
            <wp:effectExtent l="0" t="0" r="0" b="0"/>
            <wp:docPr id="372649796" name="Obraz 372649796" descr="C:\Users\Biblioteka\Desktop\F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blioteka\Desktop\FB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11266" cy="3577242"/>
                    </a:xfrm>
                    <a:prstGeom prst="rect">
                      <a:avLst/>
                    </a:prstGeom>
                    <a:noFill/>
                    <a:ln>
                      <a:noFill/>
                    </a:ln>
                  </pic:spPr>
                </pic:pic>
              </a:graphicData>
            </a:graphic>
          </wp:inline>
        </w:drawing>
      </w:r>
    </w:p>
    <w:p w14:paraId="3FCA968F" w14:textId="77777777" w:rsidR="00F83AE1" w:rsidRPr="00F83AE1" w:rsidRDefault="00F83AE1" w:rsidP="00F83AE1">
      <w:pPr>
        <w:spacing w:line="360" w:lineRule="auto"/>
        <w:rPr>
          <w:rFonts w:eastAsia="Calibri"/>
          <w:color w:val="000000"/>
        </w:rPr>
      </w:pPr>
      <w:r w:rsidRPr="00F83AE1">
        <w:rPr>
          <w:rFonts w:eastAsiaTheme="minorEastAsia"/>
          <w:b/>
          <w:noProof/>
        </w:rPr>
        <w:drawing>
          <wp:inline distT="0" distB="0" distL="0" distR="0" wp14:anchorId="79B3010C" wp14:editId="3C32176B">
            <wp:extent cx="5511797" cy="3782949"/>
            <wp:effectExtent l="0" t="0" r="0" b="8255"/>
            <wp:docPr id="2" name="Obraz 2" descr="C:\Users\Biblioteka\Desktop\F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blioteka\Desktop\FB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16482" cy="3786164"/>
                    </a:xfrm>
                    <a:prstGeom prst="rect">
                      <a:avLst/>
                    </a:prstGeom>
                    <a:noFill/>
                    <a:ln>
                      <a:noFill/>
                    </a:ln>
                  </pic:spPr>
                </pic:pic>
              </a:graphicData>
            </a:graphic>
          </wp:inline>
        </w:drawing>
      </w:r>
    </w:p>
    <w:p w14:paraId="59FEC6B0" w14:textId="77777777" w:rsidR="00F83AE1" w:rsidRPr="00F83AE1" w:rsidRDefault="00F83AE1" w:rsidP="00F83AE1">
      <w:pPr>
        <w:spacing w:line="360" w:lineRule="auto"/>
        <w:rPr>
          <w:rFonts w:eastAsia="Calibri"/>
          <w:color w:val="000000"/>
        </w:rPr>
      </w:pPr>
    </w:p>
    <w:p w14:paraId="1E192681" w14:textId="77777777" w:rsidR="00F83AE1" w:rsidRPr="00F83AE1" w:rsidRDefault="00F83AE1" w:rsidP="00F83AE1">
      <w:pPr>
        <w:spacing w:line="360" w:lineRule="auto"/>
        <w:rPr>
          <w:b/>
        </w:rPr>
      </w:pPr>
      <w:r w:rsidRPr="00F83AE1">
        <w:rPr>
          <w:b/>
          <w:noProof/>
          <w:color w:val="00B050"/>
        </w:rPr>
        <w:lastRenderedPageBreak/>
        <w:drawing>
          <wp:inline distT="0" distB="0" distL="0" distR="0" wp14:anchorId="14E85883" wp14:editId="4C964717">
            <wp:extent cx="5510304" cy="3641039"/>
            <wp:effectExtent l="0" t="0" r="0" b="0"/>
            <wp:docPr id="1941237979" name="Obraz 1941237979" descr="C:\Users\Biblioteka\Desktop\F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blioteka\Desktop\FB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14628" cy="3643896"/>
                    </a:xfrm>
                    <a:prstGeom prst="rect">
                      <a:avLst/>
                    </a:prstGeom>
                    <a:noFill/>
                    <a:ln>
                      <a:noFill/>
                    </a:ln>
                  </pic:spPr>
                </pic:pic>
              </a:graphicData>
            </a:graphic>
          </wp:inline>
        </w:drawing>
      </w:r>
    </w:p>
    <w:p w14:paraId="45E6F12A" w14:textId="77777777" w:rsidR="00F83AE1" w:rsidRPr="00F83AE1" w:rsidRDefault="00F83AE1" w:rsidP="00F83AE1">
      <w:pPr>
        <w:spacing w:line="360" w:lineRule="auto"/>
        <w:rPr>
          <w:b/>
        </w:rPr>
      </w:pPr>
      <w:r w:rsidRPr="00F83AE1">
        <w:rPr>
          <w:b/>
          <w:noProof/>
          <w:color w:val="00B050"/>
        </w:rPr>
        <w:drawing>
          <wp:inline distT="0" distB="0" distL="0" distR="0" wp14:anchorId="5FC86037" wp14:editId="336F36CE">
            <wp:extent cx="5538246" cy="4142359"/>
            <wp:effectExtent l="0" t="0" r="5715" b="0"/>
            <wp:docPr id="4" name="Obraz 4" descr="C:\Users\Biblioteka\Desktop\F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iblioteka\Desktop\FB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41843" cy="4145050"/>
                    </a:xfrm>
                    <a:prstGeom prst="rect">
                      <a:avLst/>
                    </a:prstGeom>
                    <a:noFill/>
                    <a:ln>
                      <a:noFill/>
                    </a:ln>
                  </pic:spPr>
                </pic:pic>
              </a:graphicData>
            </a:graphic>
          </wp:inline>
        </w:drawing>
      </w:r>
    </w:p>
    <w:p w14:paraId="47BEAAFA" w14:textId="77777777" w:rsidR="00F83AE1" w:rsidRPr="00F83AE1" w:rsidRDefault="00F83AE1" w:rsidP="00F83AE1">
      <w:pPr>
        <w:spacing w:line="360" w:lineRule="auto"/>
        <w:rPr>
          <w:b/>
        </w:rPr>
      </w:pPr>
    </w:p>
    <w:p w14:paraId="78B22709" w14:textId="77777777" w:rsidR="00F83AE1" w:rsidRPr="00F83AE1" w:rsidRDefault="00F83AE1" w:rsidP="00F83AE1">
      <w:pPr>
        <w:spacing w:line="360" w:lineRule="auto"/>
        <w:rPr>
          <w:b/>
        </w:rPr>
      </w:pPr>
      <w:r w:rsidRPr="00F83AE1">
        <w:rPr>
          <w:b/>
        </w:rPr>
        <w:t>KSIĘGOZBIÓR</w:t>
      </w:r>
    </w:p>
    <w:p w14:paraId="65908BE3" w14:textId="77777777" w:rsidR="00F83AE1" w:rsidRPr="00F83AE1" w:rsidRDefault="00F83AE1" w:rsidP="008256E7">
      <w:pPr>
        <w:spacing w:line="360" w:lineRule="auto"/>
        <w:jc w:val="left"/>
      </w:pPr>
      <w:r w:rsidRPr="00F83AE1">
        <w:lastRenderedPageBreak/>
        <w:t xml:space="preserve">Stan księgozbioru którym dysponują obydwie biblioteki wynosił na dzień </w:t>
      </w:r>
      <w:r w:rsidRPr="00F83AE1">
        <w:br/>
        <w:t xml:space="preserve">31.12.2024 r.  30.572 woluminy. </w:t>
      </w:r>
      <w:r w:rsidRPr="00F83AE1">
        <w:br/>
        <w:t>Księgozbiór jakim  dysponują biblioteki publiczne działające na terenie gminy Puszcza Mar. to największy księgozbiór wśród gminnych bibliotek działających na terenie powiatu żyrardowskiego.</w:t>
      </w:r>
    </w:p>
    <w:p w14:paraId="1EA197CC" w14:textId="689E4BED" w:rsidR="00F83AE1" w:rsidRPr="00F83AE1" w:rsidRDefault="00F83AE1" w:rsidP="008256E7">
      <w:pPr>
        <w:spacing w:line="360" w:lineRule="auto"/>
        <w:jc w:val="left"/>
      </w:pPr>
      <w:r w:rsidRPr="00F83AE1">
        <w:t xml:space="preserve">W ciągu roku sprawozdawczego do GBP w Puszczy Mar. oraz FB w Radziwiłłowie  zakupiono łącznie 1.286 wol. nowości wydawniczych na sumę 36.243 zł., z czego 446 wol. na sumę 12.654 zł. zakupiono dzięki dotacji otrzymanej z Biblioteki Narodowej </w:t>
      </w:r>
      <w:r w:rsidRPr="00F83AE1">
        <w:br/>
      </w:r>
      <w:r w:rsidRPr="00F83AE1">
        <w:rPr>
          <w:bCs/>
        </w:rPr>
        <w:t>w ramach Narodowego Programu Rozwoju Czytelnictwa 2.0 na lata 2021-2025, Priorytet 1- P</w:t>
      </w:r>
      <w:r w:rsidRPr="00F83AE1">
        <w:rPr>
          <w:bCs/>
          <w:iCs/>
        </w:rPr>
        <w:t>oprawa oferty bibliotek publicznych</w:t>
      </w:r>
      <w:r w:rsidRPr="00F83AE1">
        <w:rPr>
          <w:bCs/>
        </w:rPr>
        <w:t xml:space="preserve"> - kierunek interwencji 1.1 </w:t>
      </w:r>
      <w:r w:rsidRPr="00F83AE1">
        <w:rPr>
          <w:bCs/>
          <w:iCs/>
        </w:rPr>
        <w:t xml:space="preserve">Zakup i zdalny dostęp do nowości wydawniczych. </w:t>
      </w:r>
      <w:r w:rsidRPr="00F83AE1">
        <w:rPr>
          <w:bCs/>
          <w:iCs/>
        </w:rPr>
        <w:br/>
        <w:t xml:space="preserve">Ze środków własnych zakupiono 840 nowości na sumę </w:t>
      </w:r>
      <w:r w:rsidRPr="00F83AE1">
        <w:t>23.589 zł.</w:t>
      </w:r>
      <w:r w:rsidRPr="00F83AE1">
        <w:rPr>
          <w:bCs/>
          <w:iCs/>
        </w:rPr>
        <w:t xml:space="preserve"> Po raz kolejny udało się kupić do naszych placówek taką ilość nowości wydawniczych, która spełniła, a nawet pozytywnie zaskoczyła naszych czytelników.</w:t>
      </w:r>
      <w:r w:rsidRPr="00F83AE1">
        <w:rPr>
          <w:bCs/>
          <w:iCs/>
        </w:rPr>
        <w:br/>
        <w:t>Ponadto ta ilość zakupionych nowości wydawniczych plasuje się powyżej średniej powiatowej i średniej wojewódzkiej.</w:t>
      </w:r>
      <w:r w:rsidRPr="00F83AE1">
        <w:rPr>
          <w:color w:val="FF0000"/>
        </w:rPr>
        <w:br/>
      </w:r>
      <w:r w:rsidRPr="00F83AE1">
        <w:t xml:space="preserve"> W rozbiciu na poszczególne biblioteki tzw. stan faktyczny księgozbioru przedstawia się następująco: GBP w Puszczy Mar.  na koniec 2024 r. dysponowała księgozbiorem 20.384 wol., przybyło w ciągu roku 747 nowości wydawniczych, natomiast FB w Radziwiłłowie na 31.12.2024 r. posiadała księgozbiór 10.188 wol. </w:t>
      </w:r>
      <w:r w:rsidRPr="00F83AE1">
        <w:br/>
        <w:t>W ciągu 2024 roku księgozbiór filii wzbogacił się o 581wol.  nowości wydawniczych.</w:t>
      </w:r>
      <w:r w:rsidR="008256E7">
        <w:t xml:space="preserve"> </w:t>
      </w:r>
      <w:r w:rsidRPr="00F83AE1">
        <w:t xml:space="preserve">Przy wyborze publikacji kupowanych zarówno w ramach wkładu własnego, jak i dotacji </w:t>
      </w:r>
      <w:r w:rsidR="008256E7">
        <w:t>k</w:t>
      </w:r>
      <w:r w:rsidRPr="00F83AE1">
        <w:t xml:space="preserve">ierowano się niezmiennie przede wszystkim popytem i zainteresowaniem naszych czytelników poszczególnymi rodzajami publikacji oraz wielkością liczebną poszczególnych grup wiekowych zarejestrowanych w naszych placówkach użytkowników. </w:t>
      </w:r>
      <w:r w:rsidRPr="00F83AE1">
        <w:br/>
        <w:t>Również dzięki niezmiennie stosukowo dużym nakładom finansowym przeznaczanym na zakup księgozbioru kupujemy bardziej różnorodne książki i jesteśmy  w stanie zaspokoić bardzo indywidualne zapotrzebowania i zainteresowania czytelnicze, co przekłada się z roku na rok na coraz większą liczbę zapisywanych do naszych bibliotek czytelników nie tylko z terenu naszej gminy, ale również miejscowości ościennych gmin i miast.</w:t>
      </w:r>
      <w:r w:rsidRPr="00F83AE1">
        <w:br/>
        <w:t xml:space="preserve">Częstotliwość i wielkość dokonywanych zakupów do księgozbioru jest bardzo pozytywnie odbierana przez użytkowników biblioteki i ma niebagatelny wpływ na jej wizerunek, ponieważ to książka z jej kulturotwórczą rolą jest tym podstawowym i sztandarowym </w:t>
      </w:r>
      <w:r w:rsidRPr="00F83AE1">
        <w:lastRenderedPageBreak/>
        <w:t>produktem oferowanym przez bibliotekę publiczną.</w:t>
      </w:r>
      <w:r w:rsidRPr="00F83AE1">
        <w:br/>
        <w:t>Ponadto struktura zbiorów zakupionych w ubiegłym roku do naszych placówek  jest -  jak wyżej wspomniano - odzwierciedleniem struktury zarejestrowanych czytelników i ich preferencji czytelniczych.</w:t>
      </w:r>
      <w:r w:rsidRPr="00F83AE1">
        <w:br/>
        <w:t>Nadmienić należy, że oprócz opisanego powyżej księgozbioru biblioteki pochodzącego z zakupu dysponujemy również książkami pochodzącymi z darów od osób prywatnych. Obecnie zaewidencjonowane w bibliotece gminnej dary to  już ponad 5 tys. wol. książek oraz około 1 tys. darów, które krążą w ramach tzw. bookcrossingu, czyli swobodnej wymiany książek, co jest niewątpliwie również metodą na popularyzację czytelnictwa.</w:t>
      </w:r>
    </w:p>
    <w:p w14:paraId="384931F8" w14:textId="77777777" w:rsidR="00F83AE1" w:rsidRPr="00F83AE1" w:rsidRDefault="00F83AE1" w:rsidP="008256E7">
      <w:pPr>
        <w:spacing w:line="360" w:lineRule="auto"/>
        <w:jc w:val="left"/>
        <w:rPr>
          <w:rStyle w:val="hgkelc"/>
          <w:bCs/>
        </w:rPr>
      </w:pPr>
      <w:r w:rsidRPr="00F83AE1">
        <w:t xml:space="preserve"> Biblioteka jest instytucją kultury gromadzącą w szczególności książki, jednak w dobie cyfryzacji  umożliwia też dostęp do materiałów w formie elektronicznej. W ramach takiej działalności kontynuowaliśmy w 2024 r. cieszącą się bardzo dużym zainteresowaniem wśród naszych czytelników ofertę zdalnego dostępu do platformy LEGIMI. Ta usługa  jest całkowicie bezpłatna i dostępna bez ograniczeń dla wszystkich naszych czytelników na podstawie tzw. abonamentu bibliotecznego. Jest to możliwe dzięki udziałowi GBP w Puszczy Mar. w Konsorcjum Bibliotek Publicznych Województwa Mazowieckiego. </w:t>
      </w:r>
      <w:r w:rsidRPr="00F83AE1">
        <w:rPr>
          <w:rStyle w:val="hgkelc"/>
        </w:rPr>
        <w:br/>
        <w:t xml:space="preserve">W ramach tej oferty na podstawie kodu otrzymanego w bibliotece czytelnicy mogą korzystać z </w:t>
      </w:r>
      <w:r w:rsidRPr="00F83AE1">
        <w:t>dostępu do ponad 250 000 książek (ebooków, audiobooków i synchrobooków®)</w:t>
      </w:r>
      <w:r w:rsidRPr="00F83AE1">
        <w:rPr>
          <w:rStyle w:val="hgkelc"/>
        </w:rPr>
        <w:t xml:space="preserve"> na urządzeniach z systemami operacyjnymi, dla których dostępna jest aplikacja Legimi, tj. Windows 10 i 11, iOS, Android.</w:t>
      </w:r>
    </w:p>
    <w:p w14:paraId="6B0ECE28" w14:textId="77777777" w:rsidR="00F83AE1" w:rsidRPr="00F83AE1" w:rsidRDefault="00F83AE1" w:rsidP="00F83AE1">
      <w:pPr>
        <w:autoSpaceDE w:val="0"/>
        <w:autoSpaceDN w:val="0"/>
        <w:adjustRightInd w:val="0"/>
        <w:spacing w:line="360" w:lineRule="auto"/>
      </w:pPr>
      <w:r w:rsidRPr="00F83AE1">
        <w:t xml:space="preserve">Ponadto GBP w Puszczy Mar. oraz FB w Radziwiłłowie posiadają w swojej ofercie gry planszowe oraz puzzle. Są to dary przekazane nam przez naszych czytelników, przyjmowania do biblioteki sprawdzane pod względem kompletności. Ich udostępnianie odbywa się zarówno na miejscu w bibliotece, jak również wypożyczane są czytelnikom do domu. </w:t>
      </w:r>
    </w:p>
    <w:p w14:paraId="3207D748" w14:textId="77777777" w:rsidR="00F83AE1" w:rsidRPr="00F83AE1" w:rsidRDefault="00F83AE1" w:rsidP="00F83AE1">
      <w:pPr>
        <w:autoSpaceDE w:val="0"/>
        <w:autoSpaceDN w:val="0"/>
        <w:adjustRightInd w:val="0"/>
        <w:spacing w:line="360" w:lineRule="auto"/>
      </w:pPr>
    </w:p>
    <w:p w14:paraId="71DABDA5" w14:textId="77777777" w:rsidR="00F83AE1" w:rsidRPr="00F83AE1" w:rsidRDefault="00F83AE1" w:rsidP="00F83AE1">
      <w:pPr>
        <w:pStyle w:val="Akapitzlist"/>
        <w:spacing w:line="360" w:lineRule="auto"/>
        <w:ind w:left="0"/>
        <w:rPr>
          <w:rFonts w:ascii="Times New Roman" w:hAnsi="Times New Roman" w:cs="Times New Roman"/>
          <w:sz w:val="24"/>
          <w:szCs w:val="24"/>
        </w:rPr>
      </w:pPr>
      <w:r w:rsidRPr="00F83AE1">
        <w:rPr>
          <w:rFonts w:ascii="Times New Roman" w:hAnsi="Times New Roman" w:cs="Times New Roman"/>
          <w:b/>
          <w:sz w:val="24"/>
          <w:szCs w:val="24"/>
        </w:rPr>
        <w:t>CZYTELNICY I UDOSTĘPNIANIE KSIĘGOZBIORU</w:t>
      </w:r>
      <w:r w:rsidRPr="00F83AE1">
        <w:rPr>
          <w:rFonts w:ascii="Times New Roman" w:hAnsi="Times New Roman" w:cs="Times New Roman"/>
          <w:b/>
          <w:sz w:val="24"/>
          <w:szCs w:val="24"/>
        </w:rPr>
        <w:br/>
      </w:r>
      <w:r w:rsidRPr="00F83AE1">
        <w:rPr>
          <w:rFonts w:ascii="Times New Roman" w:hAnsi="Times New Roman" w:cs="Times New Roman"/>
          <w:sz w:val="24"/>
          <w:szCs w:val="24"/>
        </w:rPr>
        <w:br/>
        <w:t>Opisywane powyżej statystyki dotyczące gromadzonego w naszych placówkach księgozbioru oraz sposób gromadzenia zaprocentowały rekordową, nigdy dotychczas nie notowaną liczbą zarejestrowanych w 2024 r. czytelników, tj. 835 osób, którzy</w:t>
      </w:r>
      <w:r w:rsidRPr="00F83AE1">
        <w:rPr>
          <w:rFonts w:ascii="Times New Roman" w:eastAsia="Times New Roman" w:hAnsi="Times New Roman" w:cs="Times New Roman"/>
          <w:sz w:val="24"/>
          <w:szCs w:val="24"/>
          <w:lang w:eastAsia="pl-PL"/>
        </w:rPr>
        <w:t xml:space="preserve"> odwiedzili nasze placówki 5.413 razy </w:t>
      </w:r>
      <w:r w:rsidRPr="00F83AE1">
        <w:rPr>
          <w:rFonts w:ascii="Times New Roman" w:hAnsi="Times New Roman" w:cs="Times New Roman"/>
          <w:sz w:val="24"/>
          <w:szCs w:val="24"/>
        </w:rPr>
        <w:t>wypożyczając 11.947 książek,</w:t>
      </w:r>
      <w:r w:rsidRPr="00F83AE1">
        <w:rPr>
          <w:rFonts w:ascii="Times New Roman" w:eastAsia="Times New Roman" w:hAnsi="Times New Roman" w:cs="Times New Roman"/>
          <w:sz w:val="24"/>
          <w:szCs w:val="24"/>
          <w:lang w:eastAsia="pl-PL"/>
        </w:rPr>
        <w:t xml:space="preserve"> co również jest rekordem. Te statystyki świadczą o tym, że proponowana naszym czytelnikom oferta wydawnicza jest nierozerwalnie związana z odpowiedzią z naszej jako bibliotekarzy strony na zgłaszane przez użytkowników </w:t>
      </w:r>
      <w:r w:rsidRPr="00F83AE1">
        <w:rPr>
          <w:rFonts w:ascii="Times New Roman" w:eastAsia="Times New Roman" w:hAnsi="Times New Roman" w:cs="Times New Roman"/>
          <w:sz w:val="24"/>
          <w:szCs w:val="24"/>
          <w:lang w:eastAsia="pl-PL"/>
        </w:rPr>
        <w:lastRenderedPageBreak/>
        <w:t>zapotrzebowanie, jest bardzo pozytywnie postrzegana i w efekcie przekłada się na takie wyniki działalności bibliotecznej.</w:t>
      </w:r>
      <w:r w:rsidRPr="00F83AE1">
        <w:rPr>
          <w:rFonts w:ascii="Times New Roman" w:hAnsi="Times New Roman" w:cs="Times New Roman"/>
          <w:sz w:val="24"/>
          <w:szCs w:val="24"/>
        </w:rPr>
        <w:br/>
        <w:t>Mamy coraz więcej opinii naszych czytelników, że biblioteka i jej usługi stają się potrzebne dla coraz większej liczby osób, zarówno z terenu naszej gminy, jak i dla wielu osób przebywających na tym terenie czasowo.</w:t>
      </w:r>
      <w:r w:rsidRPr="00F83AE1">
        <w:rPr>
          <w:rFonts w:ascii="Times New Roman" w:hAnsi="Times New Roman" w:cs="Times New Roman"/>
          <w:sz w:val="24"/>
          <w:szCs w:val="24"/>
        </w:rPr>
        <w:br/>
      </w:r>
    </w:p>
    <w:p w14:paraId="26907C12" w14:textId="77777777" w:rsidR="00A83C24" w:rsidRDefault="00F83AE1" w:rsidP="00F83AE1">
      <w:pPr>
        <w:spacing w:line="360" w:lineRule="auto"/>
      </w:pPr>
      <w:r w:rsidRPr="00F83AE1">
        <w:rPr>
          <w:b/>
        </w:rPr>
        <w:t>ZATRUDNIENIE</w:t>
      </w:r>
      <w:r w:rsidRPr="00F83AE1">
        <w:br/>
        <w:t xml:space="preserve">W zakresie ilości oraz wymiaru czasu pracy zatrudnionych w bibliotece pracowników nic nie uległo zmianie, tj. są to dwie osoby (łącznie z dyrektorem GBP), zatrudnione </w:t>
      </w:r>
      <w:r w:rsidRPr="00F83AE1">
        <w:br/>
        <w:t xml:space="preserve">w pełnym wymiarze czasu pracy na podstawie umowy o pracę na czas nieokreślony. </w:t>
      </w:r>
      <w:r w:rsidRPr="00F83AE1">
        <w:br/>
        <w:t>W 2024 r. nie zawarto z Powiatowym Urzędem Pracy w Żyrardowie umowy</w:t>
      </w:r>
      <w:r w:rsidRPr="00F83AE1">
        <w:br/>
        <w:t>w sprawie odbywania stażu pracy przez osobę bezrobotną lecz postawiono na aktywny udział w życiu biblioteki przez wolontariuszy.</w:t>
      </w:r>
    </w:p>
    <w:p w14:paraId="6FAA50A2" w14:textId="0FF483DA" w:rsidR="00F83AE1" w:rsidRDefault="00F83AE1" w:rsidP="00F83AE1">
      <w:pPr>
        <w:spacing w:line="360" w:lineRule="auto"/>
      </w:pPr>
    </w:p>
    <w:p w14:paraId="7F6177FD" w14:textId="77777777" w:rsidR="00A83C24" w:rsidRPr="00F83AE1" w:rsidRDefault="00A83C24" w:rsidP="00F83AE1">
      <w:pPr>
        <w:spacing w:line="360" w:lineRule="auto"/>
      </w:pPr>
    </w:p>
    <w:p w14:paraId="73E4540E" w14:textId="77777777" w:rsidR="00F83AE1" w:rsidRPr="00F83AE1" w:rsidRDefault="00F83AE1" w:rsidP="00F83AE1">
      <w:pPr>
        <w:spacing w:line="360" w:lineRule="auto"/>
        <w:rPr>
          <w:b/>
        </w:rPr>
      </w:pPr>
      <w:r w:rsidRPr="00F83AE1">
        <w:rPr>
          <w:b/>
        </w:rPr>
        <w:t>BUDŻET</w:t>
      </w:r>
    </w:p>
    <w:p w14:paraId="19798B02" w14:textId="0D40E32F" w:rsidR="00F83AE1" w:rsidRPr="00F83AE1" w:rsidRDefault="00F83AE1" w:rsidP="00A83C24">
      <w:pPr>
        <w:spacing w:line="360" w:lineRule="auto"/>
        <w:jc w:val="left"/>
      </w:pPr>
      <w:r w:rsidRPr="00F83AE1">
        <w:t>W 2024 r.  plan finansowy na działalność Gminnej Biblioteki Publicznej wynosił ogółem 364.754,00 zł</w:t>
      </w:r>
      <w:r w:rsidR="00A83C24">
        <w:t xml:space="preserve">. </w:t>
      </w:r>
      <w:r w:rsidRPr="00F83AE1">
        <w:t>Na powyższą sumę składają się następujące dotacje:</w:t>
      </w:r>
      <w:r w:rsidRPr="00F83AE1">
        <w:br/>
        <w:t>- dotacja podmiotowa samorządu gminy Puszcza Mar. w kwocie 294.000,00 zł.</w:t>
      </w:r>
      <w:r w:rsidRPr="00F83AE1">
        <w:br/>
        <w:t xml:space="preserve">- dofinansowanie z Biblioteki Narodowej w ramach Programu Wieloletniego „Narodowy Program Rozwoju Czytelnictwa, Priorytet 1 – Zakup nowości wydawniczych do bibliotek publicznych, ze środków finansowych Ministra Kultury i Dziedzictwa Narodowego  w kwocie 12.654,00 zł. </w:t>
      </w:r>
    </w:p>
    <w:p w14:paraId="66D6912F" w14:textId="0D5827EB" w:rsidR="00F83AE1" w:rsidRPr="00F83AE1" w:rsidRDefault="00F83AE1" w:rsidP="00A83C24">
      <w:pPr>
        <w:spacing w:line="360" w:lineRule="auto"/>
        <w:jc w:val="left"/>
      </w:pPr>
      <w:r w:rsidRPr="00F83AE1">
        <w:t xml:space="preserve">- dwa dofinansowania z Departamentu Kultury, Promocji i Turystyki Urzędu Marszałkowskiego Województwa Mazowieckiego na realizację lokalnych przedsięwzięć społeczno-kulturalnych, mianowicie Gminny Dzień Dziecka pn. „Ale w koło jest wesoło” oraz Dożynki Gminne w łącznej kwocie 30.000,00 zł. </w:t>
      </w:r>
    </w:p>
    <w:p w14:paraId="508CA086" w14:textId="77777777" w:rsidR="00F83AE1" w:rsidRDefault="00F83AE1" w:rsidP="00A83C24">
      <w:pPr>
        <w:spacing w:line="360" w:lineRule="auto"/>
        <w:jc w:val="left"/>
      </w:pPr>
      <w:r w:rsidRPr="00F83AE1">
        <w:t>– ponadto w trakcie roku budżetowego Biblioteka otrzymała dodatkowe dotacje od organizatora w wysokości 28.100,00 zł.</w:t>
      </w:r>
    </w:p>
    <w:p w14:paraId="3EC3697B" w14:textId="77777777" w:rsidR="00A83C24" w:rsidRPr="00F83AE1" w:rsidRDefault="00A83C24" w:rsidP="00A83C24">
      <w:pPr>
        <w:spacing w:line="360" w:lineRule="auto"/>
        <w:jc w:val="left"/>
      </w:pPr>
    </w:p>
    <w:p w14:paraId="3DF71676" w14:textId="77777777" w:rsidR="00F83AE1" w:rsidRDefault="00F83AE1" w:rsidP="00F83AE1">
      <w:pPr>
        <w:spacing w:line="360" w:lineRule="auto"/>
        <w:rPr>
          <w:b/>
        </w:rPr>
      </w:pPr>
      <w:r w:rsidRPr="00F83AE1">
        <w:rPr>
          <w:b/>
        </w:rPr>
        <w:t>KOMPUTERYZACJA I AUTOMATYZACJA USŁUG</w:t>
      </w:r>
    </w:p>
    <w:p w14:paraId="7CAAA4A7" w14:textId="77777777" w:rsidR="00A83C24" w:rsidRPr="00F83AE1" w:rsidRDefault="00A83C24" w:rsidP="00F83AE1">
      <w:pPr>
        <w:spacing w:line="360" w:lineRule="auto"/>
        <w:rPr>
          <w:b/>
        </w:rPr>
      </w:pPr>
    </w:p>
    <w:p w14:paraId="4B258848" w14:textId="1EAD0AE6" w:rsidR="00F83AE1" w:rsidRPr="00A83C24" w:rsidRDefault="00F83AE1" w:rsidP="00F83AE1">
      <w:pPr>
        <w:spacing w:line="360" w:lineRule="auto"/>
      </w:pPr>
      <w:r w:rsidRPr="00F83AE1">
        <w:lastRenderedPageBreak/>
        <w:t>W 2024  r. obydwie biblioteki dysponowały łącznie 10 komputerami służącymi zarówno do prac bibliotecznych (tj. 4 komputery), jak i do dyspozycji czytelników (6 komputerów).</w:t>
      </w:r>
    </w:p>
    <w:p w14:paraId="79E9FCB5" w14:textId="77777777" w:rsidR="00F83AE1" w:rsidRPr="00F83AE1" w:rsidRDefault="00F83AE1" w:rsidP="00F83AE1">
      <w:pPr>
        <w:spacing w:line="360" w:lineRule="auto"/>
      </w:pPr>
      <w:r w:rsidRPr="00F83AE1">
        <w:t xml:space="preserve">Wszystkie komputery użytkowane przez nasze placówki mają dostęp do szerokopasmowego Internetu. Biblioteki pracują w elektronicznym zintegrowanym systemie bibliotecznym MAK +. W programie tym tworzona jest baza katalogowa książek zarówno biblioteki głównej, jak i filii. Baza ta jest udostępniana w formie katalogu on-line. </w:t>
      </w:r>
    </w:p>
    <w:p w14:paraId="2090A1B1" w14:textId="77777777" w:rsidR="00F83AE1" w:rsidRPr="00F83AE1" w:rsidRDefault="00F83AE1" w:rsidP="00F83AE1">
      <w:pPr>
        <w:spacing w:line="360" w:lineRule="auto"/>
      </w:pPr>
    </w:p>
    <w:p w14:paraId="6797D98B" w14:textId="77777777" w:rsidR="00F83AE1" w:rsidRPr="00F83AE1" w:rsidRDefault="00F83AE1" w:rsidP="00F83AE1">
      <w:pPr>
        <w:spacing w:line="360" w:lineRule="auto"/>
      </w:pPr>
      <w:r w:rsidRPr="00F83AE1">
        <w:rPr>
          <w:b/>
        </w:rPr>
        <w:t xml:space="preserve">WYDARZENIA ZORGANIZOWANE W BIBLIOTECE: </w:t>
      </w:r>
    </w:p>
    <w:p w14:paraId="478185F5" w14:textId="77777777" w:rsidR="00F83AE1" w:rsidRPr="00F83AE1" w:rsidRDefault="00F83AE1" w:rsidP="00F83AE1">
      <w:pPr>
        <w:spacing w:line="360" w:lineRule="auto"/>
        <w:rPr>
          <w:rStyle w:val="c9dxtc"/>
          <w:rFonts w:eastAsiaTheme="majorEastAsia"/>
        </w:rPr>
      </w:pPr>
      <w:r w:rsidRPr="00F83AE1">
        <w:rPr>
          <w:rStyle w:val="c9dxtc"/>
          <w:rFonts w:eastAsiaTheme="majorEastAsia"/>
        </w:rPr>
        <w:t xml:space="preserve">Biblioteka zgodnie z jej statutem,  </w:t>
      </w:r>
      <w:r w:rsidRPr="00F83AE1">
        <w:rPr>
          <w:rStyle w:val="hgkelc"/>
        </w:rPr>
        <w:t xml:space="preserve">Ustawą z dnia 27 czerwca 1997 r. o bibliotekach oraz Ustawą o działalności kulturalnej </w:t>
      </w:r>
      <w:r w:rsidRPr="00F83AE1">
        <w:rPr>
          <w:rStyle w:val="c9dxtc"/>
          <w:rFonts w:eastAsiaTheme="majorEastAsia"/>
        </w:rPr>
        <w:t xml:space="preserve">działała na rzecz promocji czytelnictwa i rozwijania kultury czytelniczej mieszkańców gminy Puszcza Mar. Wspomaga system edukacji i wychowania oraz upowszechnia wiedzę. Dzieje się tak m.in. poprzez udział w lokalnych imprezach, wydarzeniach kulturalnych oraz zaangażowanie w media społecznościowe. Placówka prowadzi </w:t>
      </w:r>
      <w:r w:rsidRPr="00F83AE1">
        <w:rPr>
          <w:rStyle w:val="c9dxtc"/>
          <w:rFonts w:eastAsiaTheme="majorEastAsia"/>
          <w:bCs/>
        </w:rPr>
        <w:t>akcje promujące czytelnictwo</w:t>
      </w:r>
      <w:r w:rsidRPr="00F83AE1">
        <w:rPr>
          <w:rStyle w:val="c9dxtc"/>
          <w:rFonts w:eastAsiaTheme="majorEastAsia"/>
        </w:rPr>
        <w:t xml:space="preserve"> wśród mieszkańców, takie jak kampanie czytelnicze, konkursy czytelnicze oraz wydarzenia tematyczne. </w:t>
      </w:r>
    </w:p>
    <w:p w14:paraId="3F7CA119" w14:textId="77777777" w:rsidR="008D061C" w:rsidRDefault="00F83AE1" w:rsidP="00F83AE1">
      <w:pPr>
        <w:spacing w:line="360" w:lineRule="auto"/>
        <w:rPr>
          <w:rStyle w:val="c9dxtc"/>
          <w:rFonts w:eastAsiaTheme="majorEastAsia"/>
        </w:rPr>
      </w:pPr>
      <w:r w:rsidRPr="00F83AE1">
        <w:rPr>
          <w:rStyle w:val="c9dxtc"/>
          <w:rFonts w:eastAsiaTheme="majorEastAsia"/>
        </w:rPr>
        <w:t xml:space="preserve">W  2024 r. już po raz czwarty Biblioteka kontynuowała udział w  akcjach ogólnopolskich takich, jak  </w:t>
      </w:r>
      <w:r w:rsidRPr="00F83AE1">
        <w:rPr>
          <w:rStyle w:val="c9dxtc"/>
          <w:rFonts w:eastAsiaTheme="majorEastAsia"/>
          <w:i/>
        </w:rPr>
        <w:t>„Mała książka – wielki człowiek”,</w:t>
      </w:r>
      <w:r w:rsidRPr="00F83AE1">
        <w:t xml:space="preserve"> której celem jest promocja czytelnictwa wśród dzieci w wieku przedszkolnym, co przyczyniło się do zwiększenia liczby czytelników – nie tylko dzieci biorących udział w projekcie, ale także ich rodziców, którzy nierzadko odwiedzają Bibliotekę po raz pierwszy od wielu lat</w:t>
      </w:r>
      <w:r w:rsidRPr="00F83AE1">
        <w:rPr>
          <w:rStyle w:val="c9dxtc"/>
          <w:rFonts w:eastAsiaTheme="majorEastAsia"/>
        </w:rPr>
        <w:t xml:space="preserve">  oraz  ogólnopolskiej akcji  p.h. „</w:t>
      </w:r>
      <w:r w:rsidRPr="00F83AE1">
        <w:rPr>
          <w:rStyle w:val="c9dxtc"/>
          <w:rFonts w:eastAsiaTheme="majorEastAsia"/>
          <w:i/>
        </w:rPr>
        <w:t>Tydzień Bibliotek”</w:t>
      </w:r>
      <w:r w:rsidRPr="00F83AE1">
        <w:rPr>
          <w:rStyle w:val="c9dxtc"/>
          <w:rFonts w:eastAsiaTheme="majorEastAsia"/>
        </w:rPr>
        <w:t xml:space="preserve">, który ponownie wzorem ubiegłego roku zorganizowano we współpracy z Przedszkolem Samorządowym w Puszczy Mar. </w:t>
      </w:r>
    </w:p>
    <w:p w14:paraId="4EFCE763" w14:textId="2B3D1360" w:rsidR="00F83AE1" w:rsidRPr="008D061C" w:rsidRDefault="00F83AE1" w:rsidP="00F83AE1">
      <w:pPr>
        <w:spacing w:line="360" w:lineRule="auto"/>
        <w:rPr>
          <w:rStyle w:val="x193iq5w"/>
          <w:rFonts w:eastAsiaTheme="majorEastAsia"/>
        </w:rPr>
      </w:pPr>
      <w:r w:rsidRPr="00F83AE1">
        <w:rPr>
          <w:rStyle w:val="c9dxtc"/>
          <w:rFonts w:eastAsiaTheme="majorEastAsia"/>
        </w:rPr>
        <w:t xml:space="preserve"> </w:t>
      </w:r>
      <w:r w:rsidRPr="00F83AE1">
        <w:t xml:space="preserve">W ramach tego projektu, który co roku obchodzony jest w dniach 8 – 15 maja gościliśmy w bibliotece  wszystkie grupy przedszkolne. </w:t>
      </w:r>
      <w:r w:rsidRPr="00F83AE1">
        <w:rPr>
          <w:rStyle w:val="x193iq5w"/>
        </w:rPr>
        <w:t xml:space="preserve">Wizyty przedszkolaków w bibliotece to spotkania, które umożliwiają im bezpośredni kontakt z książką,  rozbudzają zainteresowania czytelnicze, przybliżają literaturę dziecięcą i jej autorów. Są też okazją do  zaprezentowania i zachęcenia do udziału w w/w kampanii czytelniczej </w:t>
      </w:r>
      <w:r w:rsidRPr="00F83AE1">
        <w:rPr>
          <w:rStyle w:val="x193iq5w"/>
          <w:i/>
        </w:rPr>
        <w:t>„Mała Książka – Wielki Człowiek”.</w:t>
      </w:r>
      <w:r w:rsidRPr="00F83AE1">
        <w:rPr>
          <w:rStyle w:val="x193iq5w"/>
        </w:rPr>
        <w:br/>
        <w:t xml:space="preserve">Ponadto od wielu lat Gminna Biblioteka Publiczna jest organizatorem corocznych Eliminacji Gminnych Małego Konkursu Recytatorskiego powiatu żyrardowskiego </w:t>
      </w:r>
      <w:r w:rsidRPr="00F83AE1">
        <w:rPr>
          <w:rStyle w:val="x193iq5w"/>
        </w:rPr>
        <w:br/>
        <w:t xml:space="preserve">i koordynuje udział laureatów eliminacji, jako reprezentantów gminy Puszcza Mar. </w:t>
      </w:r>
      <w:r w:rsidRPr="00F83AE1">
        <w:rPr>
          <w:rStyle w:val="x193iq5w"/>
        </w:rPr>
        <w:br/>
        <w:t>na kolejnych etapach tego konkursu.</w:t>
      </w:r>
    </w:p>
    <w:p w14:paraId="5745A392" w14:textId="77777777" w:rsidR="00F83AE1" w:rsidRPr="00F83AE1" w:rsidRDefault="00F83AE1" w:rsidP="00F83AE1">
      <w:pPr>
        <w:spacing w:line="360" w:lineRule="auto"/>
        <w:rPr>
          <w:rStyle w:val="x6zurak"/>
        </w:rPr>
      </w:pPr>
      <w:r w:rsidRPr="00F83AE1">
        <w:rPr>
          <w:rStyle w:val="x193iq5w"/>
        </w:rPr>
        <w:t xml:space="preserve">Na stałe już do kalendarza imprez organizowanych przez bibliotekę wpisała się akcja </w:t>
      </w:r>
      <w:r w:rsidRPr="00F83AE1">
        <w:rPr>
          <w:rStyle w:val="x193iq5w"/>
        </w:rPr>
        <w:br/>
        <w:t>ph. „</w:t>
      </w:r>
      <w:r w:rsidRPr="00F83AE1">
        <w:rPr>
          <w:rStyle w:val="x193iq5w"/>
          <w:i/>
        </w:rPr>
        <w:t>Biblioteczna fabryka kreatywności</w:t>
      </w:r>
      <w:r w:rsidRPr="00F83AE1">
        <w:rPr>
          <w:rStyle w:val="x193iq5w"/>
        </w:rPr>
        <w:t xml:space="preserve">”, w ramach której zaproponowano cykl zajęć dla dzieci </w:t>
      </w:r>
      <w:r w:rsidRPr="00F83AE1">
        <w:rPr>
          <w:rStyle w:val="x193iq5w"/>
        </w:rPr>
        <w:lastRenderedPageBreak/>
        <w:t>podczas ferii zimowych. W ramach tego przedsięwzięcia zorganizowano sześć bardzo różnorodnych zajęć dedykowanych przedszkolakom i uczniom młodszych klas szkół podstawowych.</w:t>
      </w:r>
      <w:r w:rsidRPr="00F83AE1">
        <w:rPr>
          <w:rStyle w:val="x193iq5w"/>
        </w:rPr>
        <w:br/>
      </w:r>
      <w:r w:rsidRPr="00F83AE1">
        <w:rPr>
          <w:rStyle w:val="x193iq5w"/>
        </w:rPr>
        <w:br/>
        <w:t xml:space="preserve">W 2024 r. zorganizowano również spotkanie autorskie z </w:t>
      </w:r>
      <w:r w:rsidRPr="00F83AE1">
        <w:rPr>
          <w:rStyle w:val="x6zurak"/>
        </w:rPr>
        <w:t>panią Anielą Cholewińską-Szkolik, popularną polską autorką książek dla dzieci. Spotkanie to  skierowano do</w:t>
      </w:r>
      <w:r w:rsidRPr="00F83AE1">
        <w:t xml:space="preserve"> </w:t>
      </w:r>
      <w:r w:rsidRPr="00F83AE1">
        <w:rPr>
          <w:rStyle w:val="x6zurak"/>
        </w:rPr>
        <w:t xml:space="preserve">uczniów klas trzecich z ZSP w Bartnikach  i było  ono wynikiem </w:t>
      </w:r>
      <w:r w:rsidRPr="00F83AE1">
        <w:rPr>
          <w:rStyle w:val="x193iq5w"/>
        </w:rPr>
        <w:t xml:space="preserve"> </w:t>
      </w:r>
      <w:r w:rsidRPr="00F83AE1">
        <w:rPr>
          <w:rStyle w:val="x6zurak"/>
        </w:rPr>
        <w:t xml:space="preserve">wspólnego projektu realizowanego przez Gminną Bibliotekę Publiczna w Puszczy Mar. oraz bibliotekę szkolną z w/w szkoły. </w:t>
      </w:r>
      <w:r w:rsidRPr="00F83AE1">
        <w:rPr>
          <w:rStyle w:val="x6zurak"/>
        </w:rPr>
        <w:br/>
        <w:t>Wśród organizowanych dla uczniów szkół podstawowych projektów na uwagę zasługuje cykl spotkań z autorką książek dla dzieci – panią Moniką Borkowską-Szmit, poświęconych zjawisku hejtu, których odbiorcami byli uczniowie klas IV – VI.</w:t>
      </w:r>
    </w:p>
    <w:p w14:paraId="33B3EEE4" w14:textId="77777777" w:rsidR="008D061C" w:rsidRDefault="00F83AE1" w:rsidP="00F83AE1">
      <w:pPr>
        <w:spacing w:line="360" w:lineRule="auto"/>
        <w:rPr>
          <w:rStyle w:val="x193iq5w"/>
        </w:rPr>
      </w:pPr>
      <w:r w:rsidRPr="00F83AE1">
        <w:rPr>
          <w:rStyle w:val="x6zurak"/>
        </w:rPr>
        <w:t xml:space="preserve">Ponadto </w:t>
      </w:r>
      <w:r w:rsidRPr="00F83AE1">
        <w:rPr>
          <w:rStyle w:val="x193iq5w"/>
        </w:rPr>
        <w:t>Biblioteka uczestniczyła w kilku przedsięwzięciach organizowanych przez Stowarzyszenia i organizacje działające na terenie gminy Puszcza Mar., m.in. Stowarzyszenie Rodzin Familia Kamion,  stowarzyszenie Mariański Ruch Inicjatyw Ekonomiczno-Społecznych w Puszczy Mar. OSP i Koło Gospodyń w Grabinie Radziwiłłowskiej.</w:t>
      </w:r>
      <w:r w:rsidRPr="00F83AE1">
        <w:rPr>
          <w:rStyle w:val="x193iq5w"/>
        </w:rPr>
        <w:br/>
        <w:t>Biblioteka, jak wiele innych organizacji z terenu naszej gminy brała udział w organizacji corocznych gminnych dożynek.</w:t>
      </w:r>
    </w:p>
    <w:p w14:paraId="25A0F361" w14:textId="18E06251" w:rsidR="00F83AE1" w:rsidRPr="00F83AE1" w:rsidRDefault="00F83AE1" w:rsidP="00F83AE1">
      <w:pPr>
        <w:spacing w:line="360" w:lineRule="auto"/>
      </w:pPr>
      <w:r w:rsidRPr="00F83AE1">
        <w:rPr>
          <w:rStyle w:val="x193iq5w"/>
        </w:rPr>
        <w:t xml:space="preserve"> Wśród tych wymienionych powyżej przykładów inicjatyw podejmowanych przez Gminną Bibliotekę Publiczną są też organizowane w porozumieniu ze szkołami liczne lekcje biblioteczne, co jest elementarnym zadaniem naszej bibliotecznej działalności. </w:t>
      </w:r>
    </w:p>
    <w:p w14:paraId="79F0BC94" w14:textId="77777777" w:rsidR="00F83AE1" w:rsidRDefault="00F83AE1" w:rsidP="0092282E"/>
    <w:p w14:paraId="34B9E36C" w14:textId="7B5AE264" w:rsidR="00726647" w:rsidRDefault="009C2B26" w:rsidP="0092282E">
      <w:pPr>
        <w:rPr>
          <w:b/>
          <w:bCs/>
          <w:sz w:val="32"/>
          <w:szCs w:val="32"/>
          <w:u w:val="single"/>
        </w:rPr>
      </w:pPr>
      <w:r w:rsidRPr="0092282E">
        <w:br/>
      </w:r>
      <w:r>
        <w:br/>
      </w:r>
      <w:r w:rsidR="00726647">
        <w:rPr>
          <w:b/>
          <w:bCs/>
          <w:noProof/>
          <w:sz w:val="32"/>
          <w:szCs w:val="32"/>
          <w:u w:val="single"/>
        </w:rPr>
        <mc:AlternateContent>
          <mc:Choice Requires="wps">
            <w:drawing>
              <wp:anchor distT="0" distB="0" distL="114300" distR="114300" simplePos="0" relativeHeight="251759616" behindDoc="0" locked="0" layoutInCell="1" allowOverlap="1" wp14:anchorId="3B4B33DD" wp14:editId="4F117DDA">
                <wp:simplePos x="0" y="0"/>
                <wp:positionH relativeFrom="column">
                  <wp:posOffset>24130</wp:posOffset>
                </wp:positionH>
                <wp:positionV relativeFrom="paragraph">
                  <wp:posOffset>92076</wp:posOffset>
                </wp:positionV>
                <wp:extent cx="5781675" cy="438150"/>
                <wp:effectExtent l="0" t="0" r="28575" b="19050"/>
                <wp:wrapNone/>
                <wp:docPr id="95" name="Prostokąt 95"/>
                <wp:cNvGraphicFramePr/>
                <a:graphic xmlns:a="http://schemas.openxmlformats.org/drawingml/2006/main">
                  <a:graphicData uri="http://schemas.microsoft.com/office/word/2010/wordprocessingShape">
                    <wps:wsp>
                      <wps:cNvSpPr/>
                      <wps:spPr>
                        <a:xfrm>
                          <a:off x="0" y="0"/>
                          <a:ext cx="5781675" cy="43815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6001874E" w14:textId="77777777" w:rsidR="00BC6EA4" w:rsidRDefault="00BC6EA4" w:rsidP="00726647">
                            <w:pPr>
                              <w:jc w:val="center"/>
                            </w:pPr>
                            <w:r>
                              <w:t xml:space="preserve">OCHRONA ŚRODOWISKA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4B33DD" id="Prostokąt 95" o:spid="_x0000_s1052" style="position:absolute;left:0;text-align:left;margin-left:1.9pt;margin-top:7.25pt;width:455.25pt;height:34.5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" fillcolor="#9ecb81 [2169]" strokecolor="#70ad47 [3209]" strokeweight=".5pt">
                <v:fill color2="#8ac066 [2617]" rotate="t" colors="0 #b5d5a7;.5 #aace99;1 #9cca86" focus="100%" type="gradient">
                  <o:fill v:ext="view" type="gradientUnscaled"/>
                </v:fill>
                <v:textbox>
                  <w:txbxContent>
                    <w:p w14:paraId="6001874E" w14:textId="77777777" w:rsidR="00BC6EA4" w:rsidRDefault="00BC6EA4" w:rsidP="00726647">
                      <w:pPr>
                        <w:jc w:val="center"/>
                      </w:pPr>
                      <w:r>
                        <w:t xml:space="preserve">OCHRONA ŚRODOWISKA </w:t>
                      </w:r>
                    </w:p>
                  </w:txbxContent>
                </v:textbox>
              </v:rect>
            </w:pict>
          </mc:Fallback>
        </mc:AlternateContent>
      </w:r>
    </w:p>
    <w:p w14:paraId="3350A781" w14:textId="77777777" w:rsidR="00D30DF5" w:rsidRDefault="00726647" w:rsidP="00F82248">
      <w:pPr>
        <w:pStyle w:val="Default"/>
        <w:rPr>
          <w:rFonts w:ascii="Times New Roman" w:hAnsi="Times New Roman" w:cs="Times New Roman"/>
          <w:b/>
          <w:bCs/>
          <w:color w:val="auto"/>
          <w:sz w:val="32"/>
          <w:szCs w:val="32"/>
          <w:u w:val="single"/>
        </w:rPr>
      </w:pPr>
      <w:r>
        <w:rPr>
          <w:rFonts w:ascii="Times New Roman" w:hAnsi="Times New Roman" w:cs="Times New Roman"/>
          <w:b/>
          <w:bCs/>
          <w:noProof/>
          <w:color w:val="auto"/>
          <w:sz w:val="32"/>
          <w:szCs w:val="32"/>
          <w:u w:val="single"/>
          <w:lang w:eastAsia="pl-PL"/>
        </w:rPr>
        <mc:AlternateContent>
          <mc:Choice Requires="wps">
            <w:drawing>
              <wp:anchor distT="0" distB="0" distL="114300" distR="114300" simplePos="0" relativeHeight="251760640" behindDoc="0" locked="0" layoutInCell="1" allowOverlap="1" wp14:anchorId="6D15E27E" wp14:editId="7B9EF4DB">
                <wp:simplePos x="0" y="0"/>
                <wp:positionH relativeFrom="column">
                  <wp:posOffset>14605</wp:posOffset>
                </wp:positionH>
                <wp:positionV relativeFrom="paragraph">
                  <wp:posOffset>172085</wp:posOffset>
                </wp:positionV>
                <wp:extent cx="3409950" cy="419100"/>
                <wp:effectExtent l="0" t="0" r="19050" b="19050"/>
                <wp:wrapNone/>
                <wp:docPr id="96" name="Prostokąt 96"/>
                <wp:cNvGraphicFramePr/>
                <a:graphic xmlns:a="http://schemas.openxmlformats.org/drawingml/2006/main">
                  <a:graphicData uri="http://schemas.microsoft.com/office/word/2010/wordprocessingShape">
                    <wps:wsp>
                      <wps:cNvSpPr/>
                      <wps:spPr>
                        <a:xfrm>
                          <a:off x="0" y="0"/>
                          <a:ext cx="3409950" cy="419100"/>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52CAABD8" w14:textId="77777777" w:rsidR="00BC6EA4" w:rsidRDefault="00BC6EA4" w:rsidP="00726647">
                            <w:pPr>
                              <w:jc w:val="center"/>
                            </w:pPr>
                            <w:r>
                              <w:t>GOSPODARKA ODPADAMI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15E27E" id="Prostokąt 96" o:spid="_x0000_s1053" style="position:absolute;margin-left:1.15pt;margin-top:13.55pt;width:268.5pt;height:33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" fillcolor="#f3a875 [2165]" strokecolor="#ed7d31 [3205]" strokeweight=".5pt">
                <v:fill color2="#f09558 [2613]" rotate="t" colors="0 #f7bda4;.5 #f5b195;1 #f8a581" focus="100%" type="gradient">
                  <o:fill v:ext="view" type="gradientUnscaled"/>
                </v:fill>
                <v:textbox>
                  <w:txbxContent>
                    <w:p w14:paraId="52CAABD8" w14:textId="77777777" w:rsidR="00BC6EA4" w:rsidRDefault="00BC6EA4" w:rsidP="00726647">
                      <w:pPr>
                        <w:jc w:val="center"/>
                      </w:pPr>
                      <w:r>
                        <w:t>GOSPODARKA ODPADAMI</w:t>
                      </w:r>
                    </w:p>
                  </w:txbxContent>
                </v:textbox>
              </v:rect>
            </w:pict>
          </mc:Fallback>
        </mc:AlternateContent>
      </w:r>
    </w:p>
    <w:p w14:paraId="3836C626" w14:textId="77777777" w:rsidR="00726647" w:rsidRDefault="00726647" w:rsidP="00F82248">
      <w:pPr>
        <w:pStyle w:val="Default"/>
        <w:rPr>
          <w:rFonts w:ascii="Times New Roman" w:hAnsi="Times New Roman" w:cs="Times New Roman"/>
          <w:b/>
          <w:bCs/>
          <w:color w:val="auto"/>
          <w:sz w:val="32"/>
          <w:szCs w:val="32"/>
          <w:u w:val="single"/>
        </w:rPr>
      </w:pPr>
    </w:p>
    <w:p w14:paraId="285C61D1" w14:textId="77777777" w:rsidR="00726647" w:rsidRDefault="00726647" w:rsidP="00F82248">
      <w:pPr>
        <w:pStyle w:val="Default"/>
        <w:rPr>
          <w:rFonts w:ascii="Times New Roman" w:hAnsi="Times New Roman" w:cs="Times New Roman"/>
          <w:b/>
          <w:bCs/>
          <w:color w:val="auto"/>
          <w:sz w:val="32"/>
          <w:szCs w:val="32"/>
          <w:u w:val="single"/>
        </w:rPr>
      </w:pPr>
    </w:p>
    <w:p w14:paraId="02787EAA" w14:textId="77777777" w:rsidR="00FA0764" w:rsidRPr="00FA0764" w:rsidRDefault="00FA0764" w:rsidP="00FA0764">
      <w:pPr>
        <w:pStyle w:val="Default"/>
        <w:spacing w:line="360" w:lineRule="auto"/>
        <w:jc w:val="both"/>
        <w:rPr>
          <w:rFonts w:ascii="Times New Roman" w:hAnsi="Times New Roman" w:cs="Times New Roman"/>
          <w:b/>
          <w:bCs/>
          <w:color w:val="auto"/>
          <w:u w:val="single"/>
        </w:rPr>
      </w:pPr>
      <w:r w:rsidRPr="00FA0764">
        <w:rPr>
          <w:rFonts w:ascii="Times New Roman" w:hAnsi="Times New Roman" w:cs="Times New Roman"/>
        </w:rPr>
        <w:t>Z zakresu gospodarki odpadami do gminy należą sprawy związane  z utrzymaniem porządku i czystości na terenie gminy, a w szczególności:</w:t>
      </w:r>
    </w:p>
    <w:p w14:paraId="639FF88D" w14:textId="77777777" w:rsidR="00FA0764" w:rsidRPr="00FA0764" w:rsidRDefault="00FA0764" w:rsidP="00FA0764">
      <w:pPr>
        <w:pStyle w:val="Akapitzlist"/>
        <w:numPr>
          <w:ilvl w:val="0"/>
          <w:numId w:val="6"/>
        </w:numPr>
        <w:spacing w:after="0" w:line="360" w:lineRule="auto"/>
        <w:jc w:val="both"/>
        <w:rPr>
          <w:rFonts w:ascii="Times New Roman" w:eastAsia="Times New Roman" w:hAnsi="Times New Roman" w:cs="Times New Roman"/>
          <w:b/>
          <w:sz w:val="24"/>
          <w:szCs w:val="24"/>
          <w:lang w:eastAsia="pl-PL"/>
        </w:rPr>
      </w:pPr>
      <w:r w:rsidRPr="00FA0764">
        <w:rPr>
          <w:rFonts w:ascii="Times New Roman" w:eastAsia="Times New Roman" w:hAnsi="Times New Roman" w:cs="Times New Roman"/>
          <w:sz w:val="24"/>
          <w:szCs w:val="24"/>
          <w:lang w:eastAsia="pl-PL"/>
        </w:rPr>
        <w:t>organizacja systemu gospodarki odpadami na obszarze gminy,</w:t>
      </w:r>
    </w:p>
    <w:p w14:paraId="0B0F2D4B" w14:textId="77777777" w:rsidR="00FA0764" w:rsidRPr="00FA0764" w:rsidRDefault="00FA0764" w:rsidP="00FA0764">
      <w:pPr>
        <w:pStyle w:val="Akapitzlist"/>
        <w:numPr>
          <w:ilvl w:val="0"/>
          <w:numId w:val="6"/>
        </w:numPr>
        <w:spacing w:after="0" w:line="360" w:lineRule="auto"/>
        <w:jc w:val="both"/>
        <w:rPr>
          <w:rFonts w:ascii="Times New Roman" w:eastAsia="Times New Roman" w:hAnsi="Times New Roman" w:cs="Times New Roman"/>
          <w:b/>
          <w:sz w:val="24"/>
          <w:szCs w:val="24"/>
          <w:lang w:eastAsia="pl-PL"/>
        </w:rPr>
      </w:pPr>
      <w:r w:rsidRPr="00FA0764">
        <w:rPr>
          <w:rFonts w:ascii="Times New Roman" w:eastAsia="Times New Roman" w:hAnsi="Times New Roman" w:cs="Times New Roman"/>
          <w:sz w:val="24"/>
          <w:szCs w:val="24"/>
          <w:lang w:eastAsia="pl-PL"/>
        </w:rPr>
        <w:t>prowadzenie postępowań administracyjnych, wydawanie decyzji administracyjnych i opinii dot. usług komunalnych, w tym wydawanie zezwoleń na prowadzenie przez przedsiębiorców działalności w zakresie opróżniania zbiorników bezodpływowych i transportu nieczystości  ciekłych,</w:t>
      </w:r>
    </w:p>
    <w:p w14:paraId="60494839" w14:textId="77777777" w:rsidR="00FA0764" w:rsidRPr="00FA0764" w:rsidRDefault="00FA0764" w:rsidP="00FA0764">
      <w:pPr>
        <w:pStyle w:val="Akapitzlist"/>
        <w:numPr>
          <w:ilvl w:val="0"/>
          <w:numId w:val="6"/>
        </w:numPr>
        <w:spacing w:after="0" w:line="360" w:lineRule="auto"/>
        <w:jc w:val="both"/>
        <w:rPr>
          <w:rFonts w:ascii="Times New Roman" w:eastAsia="Times New Roman" w:hAnsi="Times New Roman" w:cs="Times New Roman"/>
          <w:b/>
          <w:sz w:val="24"/>
          <w:szCs w:val="24"/>
          <w:lang w:eastAsia="pl-PL"/>
        </w:rPr>
      </w:pPr>
      <w:r w:rsidRPr="00FA0764">
        <w:rPr>
          <w:rFonts w:ascii="Times New Roman" w:eastAsia="Times New Roman" w:hAnsi="Times New Roman" w:cs="Times New Roman"/>
          <w:sz w:val="24"/>
          <w:szCs w:val="24"/>
          <w:lang w:eastAsia="pl-PL"/>
        </w:rPr>
        <w:lastRenderedPageBreak/>
        <w:t>nadzór nad utrzymaniem porządku i czystości na terenach należących do Gminy, w szczególności administrowanych przez Urząd, w tym likwidacja dzikich wysypisk śmieci,</w:t>
      </w:r>
    </w:p>
    <w:p w14:paraId="76649276" w14:textId="77777777" w:rsidR="00FA0764" w:rsidRPr="00FA0764" w:rsidRDefault="00FA0764" w:rsidP="00FA0764">
      <w:pPr>
        <w:pStyle w:val="Akapitzlist"/>
        <w:numPr>
          <w:ilvl w:val="0"/>
          <w:numId w:val="6"/>
        </w:numPr>
        <w:spacing w:after="0" w:line="360" w:lineRule="auto"/>
        <w:jc w:val="both"/>
        <w:rPr>
          <w:rFonts w:ascii="Times New Roman" w:eastAsia="Times New Roman" w:hAnsi="Times New Roman" w:cs="Times New Roman"/>
          <w:b/>
          <w:sz w:val="24"/>
          <w:szCs w:val="24"/>
          <w:lang w:eastAsia="pl-PL"/>
        </w:rPr>
      </w:pPr>
      <w:r w:rsidRPr="00FA0764">
        <w:rPr>
          <w:rFonts w:ascii="Times New Roman" w:eastAsia="Times New Roman" w:hAnsi="Times New Roman" w:cs="Times New Roman"/>
          <w:sz w:val="24"/>
          <w:szCs w:val="24"/>
          <w:lang w:eastAsia="pl-PL"/>
        </w:rPr>
        <w:t>prowadzenie rejestru działalności regulowanej w zakresie odbierania odpadów komunalnych od właścicieli nieruchomości.</w:t>
      </w:r>
    </w:p>
    <w:p w14:paraId="0B53BE51" w14:textId="77777777" w:rsidR="00FA0764" w:rsidRPr="00FA0764" w:rsidRDefault="00FA0764" w:rsidP="00FA0764">
      <w:pPr>
        <w:spacing w:line="360" w:lineRule="auto"/>
        <w:ind w:left="1530"/>
        <w:rPr>
          <w:b/>
        </w:rPr>
      </w:pPr>
    </w:p>
    <w:p w14:paraId="26B8F03C" w14:textId="77777777" w:rsidR="00FA0764" w:rsidRPr="00FA0764" w:rsidRDefault="00FA0764" w:rsidP="00FA0764">
      <w:pPr>
        <w:spacing w:line="360" w:lineRule="auto"/>
        <w:ind w:firstLine="360"/>
      </w:pPr>
      <w:r w:rsidRPr="00FA0764">
        <w:t>W oparciu o ustawę o utrzymaniu czystości i porządku w gminie Rada Gminy w Puszczy Mariańskiej organizując gospodarkę odpadami przyjęła następujące uchwały obowiązujące w 2024 r. :</w:t>
      </w:r>
    </w:p>
    <w:p w14:paraId="1FE4FA3A" w14:textId="77777777" w:rsidR="00FA0764" w:rsidRPr="00FA0764" w:rsidRDefault="00FA0764" w:rsidP="00FA0764">
      <w:pPr>
        <w:pStyle w:val="Akapitzlist"/>
        <w:numPr>
          <w:ilvl w:val="0"/>
          <w:numId w:val="33"/>
        </w:numPr>
        <w:spacing w:after="200" w:line="360" w:lineRule="auto"/>
        <w:jc w:val="both"/>
        <w:rPr>
          <w:rFonts w:ascii="Times New Roman" w:eastAsia="Arial Unicode MS" w:hAnsi="Times New Roman" w:cs="Times New Roman"/>
          <w:b/>
          <w:sz w:val="24"/>
          <w:szCs w:val="24"/>
          <w:lang w:eastAsia="pl-PL"/>
        </w:rPr>
      </w:pPr>
      <w:r w:rsidRPr="00FA0764">
        <w:rPr>
          <w:rFonts w:ascii="Times New Roman" w:eastAsia="Arial Unicode MS" w:hAnsi="Times New Roman" w:cs="Times New Roman"/>
          <w:sz w:val="24"/>
          <w:szCs w:val="24"/>
        </w:rPr>
        <w:t xml:space="preserve">Uchwała Nr </w:t>
      </w:r>
      <w:r w:rsidRPr="00FA0764">
        <w:rPr>
          <w:rFonts w:ascii="Times New Roman" w:eastAsia="Arial Unicode MS" w:hAnsi="Times New Roman" w:cs="Times New Roman"/>
          <w:b/>
          <w:sz w:val="24"/>
          <w:szCs w:val="24"/>
        </w:rPr>
        <w:t>XIII/76/2019</w:t>
      </w:r>
      <w:r w:rsidRPr="00FA0764">
        <w:rPr>
          <w:rFonts w:ascii="Times New Roman" w:eastAsia="Arial Unicode MS" w:hAnsi="Times New Roman" w:cs="Times New Roman"/>
          <w:sz w:val="24"/>
          <w:szCs w:val="24"/>
        </w:rPr>
        <w:t xml:space="preserve"> Rady Gminy Puszcza Mariańska  z dnia </w:t>
      </w:r>
      <w:r w:rsidRPr="00FA0764">
        <w:rPr>
          <w:rFonts w:ascii="Times New Roman" w:eastAsia="Arial Unicode MS" w:hAnsi="Times New Roman" w:cs="Times New Roman"/>
          <w:b/>
          <w:sz w:val="24"/>
          <w:szCs w:val="24"/>
        </w:rPr>
        <w:t>30 października 2019r.</w:t>
      </w:r>
      <w:r w:rsidRPr="00FA0764">
        <w:rPr>
          <w:rFonts w:ascii="Times New Roman" w:eastAsia="Arial Unicode MS" w:hAnsi="Times New Roman" w:cs="Times New Roman"/>
          <w:sz w:val="24"/>
          <w:szCs w:val="24"/>
        </w:rPr>
        <w:t xml:space="preserve"> w sprawie określenia szczegółowego sposobu i zakresu świadczeń usług w zakresie odbierania odpadów komunalnych od właścicieli nieruchomości i zagospodarowania tych odpadów w zamian za uiszczoną przez właściciela nieruchomości opłatę za gospodarowanie odpadami komunalnymi (Dz. Urz. Woj. Mazowieckiego z 2019r. poz. 12724),</w:t>
      </w:r>
    </w:p>
    <w:p w14:paraId="2E60410A" w14:textId="77777777" w:rsidR="00FA0764" w:rsidRPr="00FA0764" w:rsidRDefault="00FA0764" w:rsidP="00FA0764">
      <w:pPr>
        <w:pStyle w:val="Akapitzlist"/>
        <w:numPr>
          <w:ilvl w:val="0"/>
          <w:numId w:val="33"/>
        </w:numPr>
        <w:spacing w:after="200" w:line="360" w:lineRule="auto"/>
        <w:jc w:val="both"/>
        <w:rPr>
          <w:rFonts w:ascii="Times New Roman" w:eastAsia="Arial Unicode MS" w:hAnsi="Times New Roman" w:cs="Times New Roman"/>
          <w:b/>
          <w:sz w:val="24"/>
          <w:szCs w:val="24"/>
          <w:lang w:eastAsia="pl-PL"/>
        </w:rPr>
      </w:pPr>
      <w:r w:rsidRPr="00FA0764">
        <w:rPr>
          <w:rFonts w:ascii="Times New Roman" w:eastAsia="Arial Unicode MS" w:hAnsi="Times New Roman" w:cs="Times New Roman"/>
          <w:sz w:val="24"/>
          <w:szCs w:val="24"/>
        </w:rPr>
        <w:t xml:space="preserve">Uchwała nr </w:t>
      </w:r>
      <w:r w:rsidRPr="00FA0764">
        <w:rPr>
          <w:rFonts w:ascii="Times New Roman" w:eastAsia="Arial Unicode MS" w:hAnsi="Times New Roman" w:cs="Times New Roman"/>
          <w:b/>
          <w:sz w:val="24"/>
          <w:szCs w:val="24"/>
        </w:rPr>
        <w:t>XLIV/261/2022</w:t>
      </w:r>
      <w:r w:rsidRPr="00FA0764">
        <w:rPr>
          <w:rFonts w:ascii="Times New Roman" w:eastAsia="Arial Unicode MS" w:hAnsi="Times New Roman" w:cs="Times New Roman"/>
          <w:sz w:val="24"/>
          <w:szCs w:val="24"/>
        </w:rPr>
        <w:t xml:space="preserve"> Rady Gminy w Puszczy Mariańskiej z dnia </w:t>
      </w:r>
      <w:r w:rsidRPr="00FA0764">
        <w:rPr>
          <w:rFonts w:ascii="Times New Roman" w:eastAsia="Arial Unicode MS" w:hAnsi="Times New Roman" w:cs="Times New Roman"/>
          <w:b/>
          <w:sz w:val="24"/>
          <w:szCs w:val="24"/>
        </w:rPr>
        <w:t>26 października 2022r.</w:t>
      </w:r>
      <w:r w:rsidRPr="00FA0764">
        <w:rPr>
          <w:rFonts w:ascii="Times New Roman" w:eastAsia="Arial Unicode MS" w:hAnsi="Times New Roman" w:cs="Times New Roman"/>
          <w:sz w:val="24"/>
          <w:szCs w:val="24"/>
        </w:rPr>
        <w:t xml:space="preserve"> zmieniająca uchwałę w sprawie określenia szczegółowego sposobu i zakresu świadczeń usług w zakresie odbierania odpadów komunalnych od właścicieli nieruchomości i zagospodarowania tych odpadów w zamian za uiszczoną przez właściciela nieruchomości opłatę za gospodarowanie odpadami komunalnymi (Dz. Urz. Woj. Mazowieckiego z 2022 poz. 11176),</w:t>
      </w:r>
    </w:p>
    <w:p w14:paraId="3DABD86D" w14:textId="77777777" w:rsidR="00FA0764" w:rsidRPr="00FA0764" w:rsidRDefault="00FA0764" w:rsidP="00FA0764">
      <w:pPr>
        <w:pStyle w:val="Akapitzlist"/>
        <w:numPr>
          <w:ilvl w:val="0"/>
          <w:numId w:val="33"/>
        </w:numPr>
        <w:spacing w:after="200" w:line="360" w:lineRule="auto"/>
        <w:jc w:val="both"/>
        <w:rPr>
          <w:rFonts w:ascii="Times New Roman" w:eastAsia="Arial Unicode MS" w:hAnsi="Times New Roman" w:cs="Times New Roman"/>
          <w:b/>
          <w:sz w:val="24"/>
          <w:szCs w:val="24"/>
          <w:lang w:eastAsia="pl-PL"/>
        </w:rPr>
      </w:pPr>
      <w:r w:rsidRPr="00FA0764">
        <w:rPr>
          <w:rFonts w:ascii="Times New Roman" w:eastAsia="Arial Unicode MS" w:hAnsi="Times New Roman" w:cs="Times New Roman"/>
          <w:sz w:val="24"/>
          <w:szCs w:val="24"/>
        </w:rPr>
        <w:t xml:space="preserve"> Uchwała nr </w:t>
      </w:r>
      <w:r w:rsidRPr="00FA0764">
        <w:rPr>
          <w:rFonts w:ascii="Times New Roman" w:eastAsia="Arial Unicode MS" w:hAnsi="Times New Roman" w:cs="Times New Roman"/>
          <w:b/>
          <w:sz w:val="24"/>
          <w:szCs w:val="24"/>
        </w:rPr>
        <w:t>LVIII/340/2023</w:t>
      </w:r>
      <w:r w:rsidRPr="00FA0764">
        <w:rPr>
          <w:rFonts w:ascii="Times New Roman" w:eastAsia="Arial Unicode MS" w:hAnsi="Times New Roman" w:cs="Times New Roman"/>
          <w:sz w:val="24"/>
          <w:szCs w:val="24"/>
        </w:rPr>
        <w:t xml:space="preserve"> Rady Gminy w Puszczy Mariańskiej z dnia </w:t>
      </w:r>
      <w:r w:rsidRPr="00FA0764">
        <w:rPr>
          <w:rFonts w:ascii="Times New Roman" w:eastAsia="Arial Unicode MS" w:hAnsi="Times New Roman" w:cs="Times New Roman"/>
          <w:b/>
          <w:sz w:val="24"/>
          <w:szCs w:val="24"/>
        </w:rPr>
        <w:t>30 października 2023r.</w:t>
      </w:r>
      <w:r w:rsidRPr="00FA0764">
        <w:rPr>
          <w:rFonts w:ascii="Times New Roman" w:eastAsia="Arial Unicode MS" w:hAnsi="Times New Roman" w:cs="Times New Roman"/>
          <w:sz w:val="24"/>
          <w:szCs w:val="24"/>
        </w:rPr>
        <w:t xml:space="preserve"> zmieniająca uchwałę w sprawie określenia szczegółowego sposobu i zakresu świadczeń usług w zakresie odbierania odpadów komunalnych od właścicieli nieruchomości i zagospodarowania tych odpadów w zamian za uiszczoną przez właściciela nieruchomości opłatę za gospodarowanie odpadami komunalnymi (Dz. Urz. Woj. Mazowieckiego z 2023 poz. 11940),</w:t>
      </w:r>
    </w:p>
    <w:p w14:paraId="049AA57E" w14:textId="77777777" w:rsidR="00FA0764" w:rsidRPr="00FA0764" w:rsidRDefault="00FA0764" w:rsidP="00FA0764">
      <w:pPr>
        <w:pStyle w:val="Akapitzlist"/>
        <w:numPr>
          <w:ilvl w:val="0"/>
          <w:numId w:val="33"/>
        </w:numPr>
        <w:spacing w:after="200" w:line="360" w:lineRule="auto"/>
        <w:jc w:val="both"/>
        <w:rPr>
          <w:rFonts w:ascii="Times New Roman" w:eastAsia="Arial Unicode MS" w:hAnsi="Times New Roman" w:cs="Times New Roman"/>
          <w:b/>
          <w:sz w:val="24"/>
          <w:szCs w:val="24"/>
          <w:lang w:eastAsia="pl-PL"/>
        </w:rPr>
      </w:pPr>
      <w:r w:rsidRPr="00FA0764">
        <w:rPr>
          <w:rFonts w:ascii="Times New Roman" w:eastAsia="Arial Unicode MS" w:hAnsi="Times New Roman" w:cs="Times New Roman"/>
          <w:sz w:val="24"/>
          <w:szCs w:val="24"/>
        </w:rPr>
        <w:t xml:space="preserve">Uchwała Nr </w:t>
      </w:r>
      <w:r w:rsidRPr="00FA0764">
        <w:rPr>
          <w:rFonts w:ascii="Times New Roman" w:eastAsia="Arial Unicode MS" w:hAnsi="Times New Roman" w:cs="Times New Roman"/>
          <w:b/>
          <w:sz w:val="24"/>
          <w:szCs w:val="24"/>
        </w:rPr>
        <w:t>VI/35/2024</w:t>
      </w:r>
      <w:r w:rsidRPr="00FA0764">
        <w:rPr>
          <w:rFonts w:ascii="Times New Roman" w:eastAsia="Arial Unicode MS" w:hAnsi="Times New Roman" w:cs="Times New Roman"/>
          <w:sz w:val="24"/>
          <w:szCs w:val="24"/>
        </w:rPr>
        <w:t xml:space="preserve"> Rady Gminy w Puszczy Mariańskiej z dnia </w:t>
      </w:r>
      <w:r w:rsidRPr="00FA0764">
        <w:rPr>
          <w:rFonts w:ascii="Times New Roman" w:eastAsia="Arial Unicode MS" w:hAnsi="Times New Roman" w:cs="Times New Roman"/>
          <w:b/>
          <w:sz w:val="24"/>
          <w:szCs w:val="24"/>
        </w:rPr>
        <w:t xml:space="preserve">27 września 2024r. </w:t>
      </w:r>
      <w:r w:rsidRPr="00FA0764">
        <w:rPr>
          <w:rFonts w:ascii="Times New Roman" w:eastAsia="Arial Unicode MS" w:hAnsi="Times New Roman" w:cs="Times New Roman"/>
          <w:sz w:val="24"/>
          <w:szCs w:val="24"/>
        </w:rPr>
        <w:t>zmieniająca uchwałę w sprawie określenia szczegółowego sposobu i zakresu świadczeń usług w zakresie odbierania odpadów komunalnych od właścicieli nieruchomości i zagospodarowania tych odpadów w zamian za uiszczoną przez właściciela nieruchomości opłatę za gospodarowanie odpadami komunalnymi (Dz. Urz. Woj. Mazowieckiego z 2024 poz. 9618),</w:t>
      </w:r>
    </w:p>
    <w:p w14:paraId="3BCB88B9" w14:textId="77777777" w:rsidR="00FA0764" w:rsidRPr="00FA0764" w:rsidRDefault="00FA0764" w:rsidP="00FA0764">
      <w:pPr>
        <w:pStyle w:val="Akapitzlist"/>
        <w:numPr>
          <w:ilvl w:val="0"/>
          <w:numId w:val="33"/>
        </w:numPr>
        <w:spacing w:after="200" w:line="360" w:lineRule="auto"/>
        <w:jc w:val="both"/>
        <w:rPr>
          <w:rFonts w:ascii="Times New Roman" w:eastAsia="Arial Unicode MS" w:hAnsi="Times New Roman" w:cs="Times New Roman"/>
          <w:sz w:val="24"/>
          <w:szCs w:val="24"/>
          <w:lang w:eastAsia="pl-PL"/>
        </w:rPr>
      </w:pPr>
      <w:r w:rsidRPr="00FA0764">
        <w:rPr>
          <w:rFonts w:ascii="Times New Roman" w:eastAsia="Arial Unicode MS" w:hAnsi="Times New Roman" w:cs="Times New Roman"/>
          <w:sz w:val="24"/>
          <w:szCs w:val="24"/>
          <w:lang w:eastAsia="pl-PL"/>
        </w:rPr>
        <w:lastRenderedPageBreak/>
        <w:t xml:space="preserve">Uchwała Nr </w:t>
      </w:r>
      <w:r w:rsidRPr="00FA0764">
        <w:rPr>
          <w:rFonts w:ascii="Times New Roman" w:eastAsia="Arial Unicode MS" w:hAnsi="Times New Roman" w:cs="Times New Roman"/>
          <w:b/>
          <w:sz w:val="24"/>
          <w:szCs w:val="24"/>
          <w:lang w:eastAsia="pl-PL"/>
        </w:rPr>
        <w:t>XIII/77/2019</w:t>
      </w:r>
      <w:r w:rsidRPr="00FA0764">
        <w:rPr>
          <w:rFonts w:ascii="Times New Roman" w:eastAsia="Arial Unicode MS" w:hAnsi="Times New Roman" w:cs="Times New Roman"/>
          <w:sz w:val="24"/>
          <w:szCs w:val="24"/>
          <w:lang w:eastAsia="pl-PL"/>
        </w:rPr>
        <w:t xml:space="preserve"> Rady Gminy w Puszczy Mariańskiej z dnia </w:t>
      </w:r>
      <w:r w:rsidRPr="00FA0764">
        <w:rPr>
          <w:rFonts w:ascii="Times New Roman" w:eastAsia="Arial Unicode MS" w:hAnsi="Times New Roman" w:cs="Times New Roman"/>
          <w:b/>
          <w:sz w:val="24"/>
          <w:szCs w:val="24"/>
          <w:lang w:eastAsia="pl-PL"/>
        </w:rPr>
        <w:t>30 października 2019r.</w:t>
      </w:r>
      <w:r w:rsidRPr="00FA0764">
        <w:rPr>
          <w:rFonts w:ascii="Times New Roman" w:eastAsia="Arial Unicode MS" w:hAnsi="Times New Roman" w:cs="Times New Roman"/>
          <w:sz w:val="24"/>
          <w:szCs w:val="24"/>
          <w:lang w:eastAsia="pl-PL"/>
        </w:rPr>
        <w:t xml:space="preserve"> w sprawie odbierania odpadów komunalnych od właścicieli nieruchomości na których znajdują się domki letniskowe lub innej nieruchomości wykorzystywanej na cele rekreacyjno-wypoczynkowe (Dz. Urz. Woj. Mazowieckiego z 2019r. poz. 12725),</w:t>
      </w:r>
    </w:p>
    <w:p w14:paraId="0A48F2A8" w14:textId="77777777" w:rsidR="00FA0764" w:rsidRPr="00FA0764" w:rsidRDefault="00FA0764" w:rsidP="00FA0764">
      <w:pPr>
        <w:pStyle w:val="Akapitzlist"/>
        <w:numPr>
          <w:ilvl w:val="0"/>
          <w:numId w:val="33"/>
        </w:numPr>
        <w:spacing w:after="200" w:line="360" w:lineRule="auto"/>
        <w:jc w:val="both"/>
        <w:rPr>
          <w:rFonts w:ascii="Times New Roman" w:eastAsia="Arial Unicode MS" w:hAnsi="Times New Roman" w:cs="Times New Roman"/>
          <w:sz w:val="24"/>
          <w:szCs w:val="24"/>
          <w:lang w:eastAsia="pl-PL"/>
        </w:rPr>
      </w:pPr>
      <w:r w:rsidRPr="00FA0764">
        <w:rPr>
          <w:rFonts w:ascii="Times New Roman" w:eastAsia="Arial Unicode MS" w:hAnsi="Times New Roman" w:cs="Times New Roman"/>
          <w:sz w:val="24"/>
          <w:szCs w:val="24"/>
          <w:lang w:eastAsia="pl-PL"/>
        </w:rPr>
        <w:t xml:space="preserve">Uchwała Nr </w:t>
      </w:r>
      <w:r w:rsidRPr="00FA0764">
        <w:rPr>
          <w:rFonts w:ascii="Times New Roman" w:eastAsia="Arial Unicode MS" w:hAnsi="Times New Roman" w:cs="Times New Roman"/>
          <w:b/>
          <w:sz w:val="24"/>
          <w:szCs w:val="24"/>
          <w:lang w:eastAsia="pl-PL"/>
        </w:rPr>
        <w:t>XXXVI/221/2022</w:t>
      </w:r>
      <w:r w:rsidRPr="00FA0764">
        <w:rPr>
          <w:rFonts w:ascii="Times New Roman" w:eastAsia="Arial Unicode MS" w:hAnsi="Times New Roman" w:cs="Times New Roman"/>
          <w:sz w:val="24"/>
          <w:szCs w:val="24"/>
          <w:lang w:eastAsia="pl-PL"/>
        </w:rPr>
        <w:t xml:space="preserve"> Rady Gminy w Puszczy Mariańskiej z dnia </w:t>
      </w:r>
      <w:r w:rsidRPr="00FA0764">
        <w:rPr>
          <w:rFonts w:ascii="Times New Roman" w:eastAsia="Arial Unicode MS" w:hAnsi="Times New Roman" w:cs="Times New Roman"/>
          <w:b/>
          <w:sz w:val="24"/>
          <w:szCs w:val="24"/>
          <w:lang w:eastAsia="pl-PL"/>
        </w:rPr>
        <w:t>28 lutego 2022r.</w:t>
      </w:r>
      <w:r w:rsidRPr="00FA0764">
        <w:rPr>
          <w:rFonts w:ascii="Times New Roman" w:eastAsia="Arial Unicode MS" w:hAnsi="Times New Roman" w:cs="Times New Roman"/>
          <w:sz w:val="24"/>
          <w:szCs w:val="24"/>
          <w:lang w:eastAsia="pl-PL"/>
        </w:rPr>
        <w:t xml:space="preserve"> zmieniająca uchwałę w sprawie ustalenia ryczałtowej stawki opłaty za gospodarowanie odpadami komunalnymi za rok od nieruchomości, na której znajduje się domek letniskowy, lub od innej nieruchomości wykorzystywanej na cele rekreacyjno-wypoczynkowe (Dz. Urz. Woj. Mazowieckiego z 2022r. poz. 2610),</w:t>
      </w:r>
    </w:p>
    <w:p w14:paraId="2B91DB84" w14:textId="77777777" w:rsidR="00FA0764" w:rsidRPr="00FA0764" w:rsidRDefault="00FA0764" w:rsidP="00FA0764">
      <w:pPr>
        <w:pStyle w:val="Akapitzlist"/>
        <w:numPr>
          <w:ilvl w:val="0"/>
          <w:numId w:val="33"/>
        </w:numPr>
        <w:spacing w:after="200" w:line="360" w:lineRule="auto"/>
        <w:jc w:val="both"/>
        <w:rPr>
          <w:rFonts w:ascii="Times New Roman" w:eastAsia="Arial Unicode MS" w:hAnsi="Times New Roman" w:cs="Times New Roman"/>
          <w:sz w:val="24"/>
          <w:szCs w:val="24"/>
          <w:lang w:eastAsia="pl-PL"/>
        </w:rPr>
      </w:pPr>
      <w:r w:rsidRPr="00FA0764">
        <w:rPr>
          <w:rFonts w:ascii="Times New Roman" w:eastAsia="Arial Unicode MS" w:hAnsi="Times New Roman" w:cs="Times New Roman"/>
          <w:sz w:val="24"/>
          <w:szCs w:val="24"/>
          <w:lang w:eastAsia="pl-PL"/>
        </w:rPr>
        <w:t xml:space="preserve">Uchwała Nr </w:t>
      </w:r>
      <w:r w:rsidRPr="00FA0764">
        <w:rPr>
          <w:rFonts w:ascii="Times New Roman" w:eastAsia="Arial Unicode MS" w:hAnsi="Times New Roman" w:cs="Times New Roman"/>
          <w:b/>
          <w:sz w:val="24"/>
          <w:szCs w:val="24"/>
          <w:lang w:eastAsia="pl-PL"/>
        </w:rPr>
        <w:t>XLVIII/283/2023</w:t>
      </w:r>
      <w:r w:rsidRPr="00FA0764">
        <w:rPr>
          <w:rFonts w:ascii="Times New Roman" w:eastAsia="Arial Unicode MS" w:hAnsi="Times New Roman" w:cs="Times New Roman"/>
          <w:sz w:val="24"/>
          <w:szCs w:val="24"/>
          <w:lang w:eastAsia="pl-PL"/>
        </w:rPr>
        <w:t xml:space="preserve"> Rady Gminy w Puszczy Mariańskiej z dnia </w:t>
      </w:r>
      <w:r w:rsidRPr="00FA0764">
        <w:rPr>
          <w:rFonts w:ascii="Times New Roman" w:eastAsia="Arial Unicode MS" w:hAnsi="Times New Roman" w:cs="Times New Roman"/>
          <w:b/>
          <w:sz w:val="24"/>
          <w:szCs w:val="24"/>
          <w:lang w:eastAsia="pl-PL"/>
        </w:rPr>
        <w:t>18 stycznia 2023r.</w:t>
      </w:r>
      <w:r w:rsidRPr="00FA0764">
        <w:rPr>
          <w:rFonts w:ascii="Times New Roman" w:eastAsia="Arial Unicode MS" w:hAnsi="Times New Roman" w:cs="Times New Roman"/>
          <w:sz w:val="24"/>
          <w:szCs w:val="24"/>
          <w:lang w:eastAsia="pl-PL"/>
        </w:rPr>
        <w:t xml:space="preserve"> w sprawie ustalenia ryczałtowej stawki opłaty za gospodarowanie odpadami komunalnymi za rok od domku letniskowego na nieruchomości albo od innej nieruchomości wykorzystywanej na cele rekreacyjno-wypoczynkowe (Dz. Urz. Woj. Mazowieckiego z 2023 poz. 690),</w:t>
      </w:r>
    </w:p>
    <w:p w14:paraId="159F318B" w14:textId="77777777" w:rsidR="00FA0764" w:rsidRPr="00FA0764" w:rsidRDefault="00FA0764" w:rsidP="00FA0764">
      <w:pPr>
        <w:pStyle w:val="Akapitzlist"/>
        <w:numPr>
          <w:ilvl w:val="0"/>
          <w:numId w:val="33"/>
        </w:numPr>
        <w:spacing w:after="200" w:line="360" w:lineRule="auto"/>
        <w:jc w:val="both"/>
        <w:rPr>
          <w:rFonts w:ascii="Times New Roman" w:eastAsia="Arial Unicode MS" w:hAnsi="Times New Roman" w:cs="Times New Roman"/>
          <w:sz w:val="24"/>
          <w:szCs w:val="24"/>
          <w:lang w:eastAsia="pl-PL"/>
        </w:rPr>
      </w:pPr>
      <w:r w:rsidRPr="00FA0764">
        <w:rPr>
          <w:rFonts w:ascii="Times New Roman" w:eastAsia="Arial Unicode MS" w:hAnsi="Times New Roman" w:cs="Times New Roman"/>
          <w:sz w:val="24"/>
          <w:szCs w:val="24"/>
          <w:lang w:eastAsia="pl-PL"/>
        </w:rPr>
        <w:t xml:space="preserve">Uchwała Nr </w:t>
      </w:r>
      <w:r w:rsidRPr="00FA0764">
        <w:rPr>
          <w:rFonts w:ascii="Times New Roman" w:eastAsia="Arial Unicode MS" w:hAnsi="Times New Roman" w:cs="Times New Roman"/>
          <w:b/>
          <w:sz w:val="24"/>
          <w:szCs w:val="24"/>
          <w:lang w:eastAsia="pl-PL"/>
        </w:rPr>
        <w:t>LXIV/386/2024</w:t>
      </w:r>
      <w:r w:rsidRPr="00FA0764">
        <w:rPr>
          <w:rFonts w:ascii="Times New Roman" w:eastAsia="Arial Unicode MS" w:hAnsi="Times New Roman" w:cs="Times New Roman"/>
          <w:sz w:val="24"/>
          <w:szCs w:val="24"/>
          <w:lang w:eastAsia="pl-PL"/>
        </w:rPr>
        <w:t xml:space="preserve"> Rady Gminy w Puszczy Mariańskiej z dnia </w:t>
      </w:r>
      <w:r w:rsidRPr="00FA0764">
        <w:rPr>
          <w:rFonts w:ascii="Times New Roman" w:eastAsia="Arial Unicode MS" w:hAnsi="Times New Roman" w:cs="Times New Roman"/>
          <w:b/>
          <w:sz w:val="24"/>
          <w:szCs w:val="24"/>
          <w:lang w:eastAsia="pl-PL"/>
        </w:rPr>
        <w:t>10 kwietnia 2024r</w:t>
      </w:r>
      <w:r w:rsidRPr="00FA0764">
        <w:rPr>
          <w:rFonts w:ascii="Times New Roman" w:eastAsia="Arial Unicode MS" w:hAnsi="Times New Roman" w:cs="Times New Roman"/>
          <w:sz w:val="24"/>
          <w:szCs w:val="24"/>
          <w:lang w:eastAsia="pl-PL"/>
        </w:rPr>
        <w:t>. zmieniająca uchwałę w sprawie ustalenia ryczałtowej stawki opłaty za gospodarowanie odpadami komunalnymi za rok od domku letniskowego na nieruchomości albo od innej nieruchomości wykorzystywanej na cele rekreacyjno-wypoczynkowe (Dz. Urz. Woj. Mazowieckiego z 2024 poz. 4552),</w:t>
      </w:r>
    </w:p>
    <w:p w14:paraId="173C6C21" w14:textId="77777777" w:rsidR="00FA0764" w:rsidRPr="00FA0764" w:rsidRDefault="00FA0764" w:rsidP="00FA0764">
      <w:pPr>
        <w:pStyle w:val="Akapitzlist"/>
        <w:numPr>
          <w:ilvl w:val="0"/>
          <w:numId w:val="33"/>
        </w:numPr>
        <w:spacing w:after="200" w:line="360" w:lineRule="auto"/>
        <w:jc w:val="both"/>
        <w:rPr>
          <w:rFonts w:ascii="Times New Roman" w:eastAsia="Arial Unicode MS" w:hAnsi="Times New Roman" w:cs="Times New Roman"/>
          <w:sz w:val="24"/>
          <w:szCs w:val="24"/>
          <w:lang w:eastAsia="pl-PL"/>
        </w:rPr>
      </w:pPr>
      <w:r w:rsidRPr="00FA0764">
        <w:rPr>
          <w:rFonts w:ascii="Times New Roman" w:eastAsia="Arial Unicode MS" w:hAnsi="Times New Roman" w:cs="Times New Roman"/>
          <w:sz w:val="24"/>
          <w:szCs w:val="24"/>
          <w:lang w:eastAsia="pl-PL"/>
        </w:rPr>
        <w:t xml:space="preserve">Uchwała Nr </w:t>
      </w:r>
      <w:r w:rsidRPr="00FA0764">
        <w:rPr>
          <w:rFonts w:ascii="Times New Roman" w:eastAsia="Arial Unicode MS" w:hAnsi="Times New Roman" w:cs="Times New Roman"/>
          <w:b/>
          <w:sz w:val="24"/>
          <w:szCs w:val="24"/>
          <w:lang w:eastAsia="pl-PL"/>
        </w:rPr>
        <w:t>XIII/79/2019</w:t>
      </w:r>
      <w:r w:rsidRPr="00FA0764">
        <w:rPr>
          <w:rFonts w:ascii="Times New Roman" w:eastAsia="Arial Unicode MS" w:hAnsi="Times New Roman" w:cs="Times New Roman"/>
          <w:sz w:val="24"/>
          <w:szCs w:val="24"/>
          <w:lang w:eastAsia="pl-PL"/>
        </w:rPr>
        <w:t xml:space="preserve"> Rady Gminy w Puszczy Mariańskiej z dnia </w:t>
      </w:r>
      <w:r w:rsidRPr="00FA0764">
        <w:rPr>
          <w:rFonts w:ascii="Times New Roman" w:eastAsia="Arial Unicode MS" w:hAnsi="Times New Roman" w:cs="Times New Roman"/>
          <w:b/>
          <w:sz w:val="24"/>
          <w:szCs w:val="24"/>
          <w:lang w:eastAsia="pl-PL"/>
        </w:rPr>
        <w:t>30 października 2019r.</w:t>
      </w:r>
      <w:r w:rsidRPr="00FA0764">
        <w:rPr>
          <w:rFonts w:ascii="Times New Roman" w:eastAsia="Arial Unicode MS" w:hAnsi="Times New Roman" w:cs="Times New Roman"/>
          <w:sz w:val="24"/>
          <w:szCs w:val="24"/>
          <w:lang w:eastAsia="pl-PL"/>
        </w:rPr>
        <w:t xml:space="preserve"> w sprawie określenia terminu, częstotliwości i trybu uiszczenia opłaty za gospodarowanie odpadami komunalnymi (Dz. Urz. Woj. Mazowieckiego z 2019r. poz. 12727),</w:t>
      </w:r>
    </w:p>
    <w:p w14:paraId="040CDE2C" w14:textId="77777777" w:rsidR="00FA0764" w:rsidRPr="00FA0764" w:rsidRDefault="00FA0764" w:rsidP="00FA0764">
      <w:pPr>
        <w:pStyle w:val="Akapitzlist"/>
        <w:numPr>
          <w:ilvl w:val="0"/>
          <w:numId w:val="33"/>
        </w:numPr>
        <w:spacing w:after="200" w:line="360" w:lineRule="auto"/>
        <w:jc w:val="both"/>
        <w:rPr>
          <w:rFonts w:ascii="Times New Roman" w:eastAsia="Arial Unicode MS" w:hAnsi="Times New Roman" w:cs="Times New Roman"/>
          <w:b/>
          <w:sz w:val="24"/>
          <w:szCs w:val="24"/>
          <w:lang w:eastAsia="pl-PL"/>
        </w:rPr>
      </w:pPr>
      <w:r w:rsidRPr="00FA0764">
        <w:rPr>
          <w:rFonts w:ascii="Times New Roman" w:eastAsia="Arial Unicode MS" w:hAnsi="Times New Roman" w:cs="Times New Roman"/>
          <w:sz w:val="24"/>
          <w:szCs w:val="24"/>
        </w:rPr>
        <w:t xml:space="preserve">Uchwała Nr </w:t>
      </w:r>
      <w:r w:rsidRPr="00FA0764">
        <w:rPr>
          <w:rFonts w:ascii="Times New Roman" w:eastAsia="Arial Unicode MS" w:hAnsi="Times New Roman" w:cs="Times New Roman"/>
          <w:b/>
          <w:sz w:val="24"/>
          <w:szCs w:val="24"/>
        </w:rPr>
        <w:t>XLVIII/282/2023</w:t>
      </w:r>
      <w:r w:rsidRPr="00FA0764">
        <w:rPr>
          <w:rFonts w:ascii="Times New Roman" w:eastAsia="Arial Unicode MS" w:hAnsi="Times New Roman" w:cs="Times New Roman"/>
          <w:sz w:val="24"/>
          <w:szCs w:val="24"/>
        </w:rPr>
        <w:t xml:space="preserve"> Rady Gminy w Puszczy Mariańskiej z </w:t>
      </w:r>
      <w:r w:rsidRPr="00FA0764">
        <w:rPr>
          <w:rFonts w:ascii="Times New Roman" w:eastAsia="Arial Unicode MS" w:hAnsi="Times New Roman" w:cs="Times New Roman"/>
          <w:b/>
          <w:sz w:val="24"/>
          <w:szCs w:val="24"/>
        </w:rPr>
        <w:t>18 stycznia 2023r.</w:t>
      </w:r>
      <w:r w:rsidRPr="00FA0764">
        <w:rPr>
          <w:rFonts w:ascii="Times New Roman" w:eastAsia="Arial Unicode MS" w:hAnsi="Times New Roman" w:cs="Times New Roman"/>
          <w:sz w:val="24"/>
          <w:szCs w:val="24"/>
        </w:rPr>
        <w:t xml:space="preserve"> w sprawie wyboru metody ustalenia opłaty za gospodarowanie odpadami komunalnymi oraz ustalenia stawki tej opłaty, zwolnienia w części z opłaty za gospodarowanie odpadami komunalnymi właścicieli zabudowanych budynkami mieszkalnymi jednorodzinnymi kompostującymi bioodpady stanowiące odpady komunalne w kompostowniku przydomowym oraz zwolnienia w części z opłaty za gospodarowanie odpadami komunalnymi właścicieli nieruchomości, na których zamieszkują rodziny wieloletnie (Dz. Urz. Woj. Mazowieckiego z 2023r. poz. 691),</w:t>
      </w:r>
    </w:p>
    <w:p w14:paraId="7CB3E997" w14:textId="77777777" w:rsidR="00FA0764" w:rsidRPr="00FA0764" w:rsidRDefault="00FA0764" w:rsidP="00FA0764">
      <w:pPr>
        <w:pStyle w:val="Akapitzlist"/>
        <w:numPr>
          <w:ilvl w:val="0"/>
          <w:numId w:val="33"/>
        </w:numPr>
        <w:spacing w:after="200" w:line="360" w:lineRule="auto"/>
        <w:jc w:val="both"/>
        <w:rPr>
          <w:rFonts w:ascii="Times New Roman" w:eastAsia="Arial Unicode MS" w:hAnsi="Times New Roman" w:cs="Times New Roman"/>
          <w:b/>
          <w:sz w:val="24"/>
          <w:szCs w:val="24"/>
          <w:lang w:eastAsia="pl-PL"/>
        </w:rPr>
      </w:pPr>
      <w:r w:rsidRPr="00FA0764">
        <w:rPr>
          <w:rFonts w:ascii="Times New Roman" w:eastAsia="Arial Unicode MS" w:hAnsi="Times New Roman" w:cs="Times New Roman"/>
          <w:sz w:val="24"/>
          <w:szCs w:val="24"/>
        </w:rPr>
        <w:t xml:space="preserve">Uchwała Nr </w:t>
      </w:r>
      <w:r w:rsidRPr="00FA0764">
        <w:rPr>
          <w:rFonts w:ascii="Times New Roman" w:eastAsia="Arial Unicode MS" w:hAnsi="Times New Roman" w:cs="Times New Roman"/>
          <w:b/>
          <w:sz w:val="24"/>
          <w:szCs w:val="24"/>
        </w:rPr>
        <w:t>XXXVI/222/2022</w:t>
      </w:r>
      <w:r w:rsidRPr="00FA0764">
        <w:rPr>
          <w:rFonts w:ascii="Times New Roman" w:eastAsia="Arial Unicode MS" w:hAnsi="Times New Roman" w:cs="Times New Roman"/>
          <w:sz w:val="24"/>
          <w:szCs w:val="24"/>
        </w:rPr>
        <w:t xml:space="preserve"> Rady Gminy  w Puszczy Mariańskiej z dnia </w:t>
      </w:r>
      <w:r w:rsidRPr="00FA0764">
        <w:rPr>
          <w:rFonts w:ascii="Times New Roman" w:eastAsia="Arial Unicode MS" w:hAnsi="Times New Roman" w:cs="Times New Roman"/>
          <w:b/>
          <w:sz w:val="24"/>
          <w:szCs w:val="24"/>
        </w:rPr>
        <w:t>28 lutego 2022r.</w:t>
      </w:r>
      <w:r w:rsidRPr="00FA0764">
        <w:rPr>
          <w:rFonts w:ascii="Times New Roman" w:eastAsia="Arial Unicode MS" w:hAnsi="Times New Roman" w:cs="Times New Roman"/>
          <w:sz w:val="24"/>
          <w:szCs w:val="24"/>
        </w:rPr>
        <w:t xml:space="preserve"> zmieniająca uchwałę w sprawie uchwalenia wzoru deklaracji o wysokości opłaty </w:t>
      </w:r>
      <w:r w:rsidRPr="00FA0764">
        <w:rPr>
          <w:rFonts w:ascii="Times New Roman" w:eastAsia="Arial Unicode MS" w:hAnsi="Times New Roman" w:cs="Times New Roman"/>
          <w:sz w:val="24"/>
          <w:szCs w:val="24"/>
        </w:rPr>
        <w:lastRenderedPageBreak/>
        <w:t>za gospodarowanie odpadami komunalnymi dla nieruchomości położonych na obszarze gminy Puszcza Mariańska oraz warunków</w:t>
      </w:r>
      <w:r w:rsidRPr="00FA0764">
        <w:rPr>
          <w:rFonts w:ascii="Times New Roman" w:eastAsia="Arial Unicode MS" w:hAnsi="Times New Roman" w:cs="Times New Roman"/>
          <w:color w:val="FF0000"/>
          <w:sz w:val="24"/>
          <w:szCs w:val="24"/>
        </w:rPr>
        <w:t xml:space="preserve"> </w:t>
      </w:r>
      <w:r w:rsidRPr="00FA0764">
        <w:rPr>
          <w:rFonts w:ascii="Times New Roman" w:eastAsia="Arial Unicode MS" w:hAnsi="Times New Roman" w:cs="Times New Roman"/>
          <w:sz w:val="24"/>
          <w:szCs w:val="24"/>
        </w:rPr>
        <w:t>i trybu składania deklaracji za pomocą środków komunikacji elektronicznej (Dz. Urz. Woj. Mazowieckiego z 2022r. poz. 2611),</w:t>
      </w:r>
    </w:p>
    <w:p w14:paraId="1D153B1F" w14:textId="77777777" w:rsidR="00FA0764" w:rsidRPr="00FA0764" w:rsidRDefault="00FA0764" w:rsidP="00FA0764">
      <w:pPr>
        <w:pStyle w:val="Akapitzlist"/>
        <w:numPr>
          <w:ilvl w:val="0"/>
          <w:numId w:val="33"/>
        </w:numPr>
        <w:spacing w:after="200" w:line="360" w:lineRule="auto"/>
        <w:jc w:val="both"/>
        <w:rPr>
          <w:rFonts w:ascii="Times New Roman" w:eastAsia="Arial Unicode MS" w:hAnsi="Times New Roman" w:cs="Times New Roman"/>
          <w:b/>
          <w:sz w:val="24"/>
          <w:szCs w:val="24"/>
          <w:lang w:eastAsia="pl-PL"/>
        </w:rPr>
      </w:pPr>
      <w:r w:rsidRPr="00FA0764">
        <w:rPr>
          <w:rFonts w:ascii="Times New Roman" w:eastAsia="Arial Unicode MS" w:hAnsi="Times New Roman" w:cs="Times New Roman"/>
          <w:sz w:val="24"/>
          <w:szCs w:val="24"/>
        </w:rPr>
        <w:t xml:space="preserve">Uchwała Nr </w:t>
      </w:r>
      <w:r w:rsidRPr="00FA0764">
        <w:rPr>
          <w:rFonts w:ascii="Times New Roman" w:eastAsia="Arial Unicode MS" w:hAnsi="Times New Roman" w:cs="Times New Roman"/>
          <w:b/>
          <w:sz w:val="24"/>
          <w:szCs w:val="24"/>
        </w:rPr>
        <w:t>XVI/99/2019</w:t>
      </w:r>
      <w:r w:rsidRPr="00FA0764">
        <w:rPr>
          <w:rFonts w:ascii="Times New Roman" w:eastAsia="Arial Unicode MS" w:hAnsi="Times New Roman" w:cs="Times New Roman"/>
          <w:sz w:val="24"/>
          <w:szCs w:val="24"/>
        </w:rPr>
        <w:t xml:space="preserve"> Rady Gminy w Puszczy Mariańskiej z </w:t>
      </w:r>
      <w:r w:rsidRPr="00FA0764">
        <w:rPr>
          <w:rFonts w:ascii="Times New Roman" w:eastAsia="Arial Unicode MS" w:hAnsi="Times New Roman" w:cs="Times New Roman"/>
          <w:b/>
          <w:sz w:val="24"/>
          <w:szCs w:val="24"/>
        </w:rPr>
        <w:t>27 grudnia 2019r</w:t>
      </w:r>
      <w:r w:rsidRPr="00FA0764">
        <w:rPr>
          <w:rFonts w:ascii="Times New Roman" w:eastAsia="Arial Unicode MS" w:hAnsi="Times New Roman" w:cs="Times New Roman"/>
          <w:sz w:val="24"/>
          <w:szCs w:val="24"/>
        </w:rPr>
        <w:t>. w sprawie Regulaminu utrzymania czystości i porządku na terenie Gminy Puszcza Mariańska (Dz. Urz. Woj. Mazowieckiego z 2019r. poz. 15895),</w:t>
      </w:r>
    </w:p>
    <w:p w14:paraId="5289D214" w14:textId="77777777" w:rsidR="00FA0764" w:rsidRPr="00FA0764" w:rsidRDefault="00FA0764" w:rsidP="00FA0764">
      <w:pPr>
        <w:pStyle w:val="Akapitzlist"/>
        <w:numPr>
          <w:ilvl w:val="0"/>
          <w:numId w:val="33"/>
        </w:numPr>
        <w:spacing w:after="200" w:line="360" w:lineRule="auto"/>
        <w:jc w:val="both"/>
        <w:rPr>
          <w:rFonts w:ascii="Times New Roman" w:eastAsia="Arial Unicode MS" w:hAnsi="Times New Roman" w:cs="Times New Roman"/>
          <w:b/>
          <w:sz w:val="24"/>
          <w:szCs w:val="24"/>
          <w:lang w:eastAsia="pl-PL"/>
        </w:rPr>
      </w:pPr>
      <w:r w:rsidRPr="00FA0764">
        <w:rPr>
          <w:rFonts w:ascii="Times New Roman" w:eastAsia="Arial Unicode MS" w:hAnsi="Times New Roman" w:cs="Times New Roman"/>
          <w:sz w:val="24"/>
          <w:szCs w:val="24"/>
        </w:rPr>
        <w:t xml:space="preserve">Uchwała Nr </w:t>
      </w:r>
      <w:r w:rsidRPr="00FA0764">
        <w:rPr>
          <w:rFonts w:ascii="Times New Roman" w:eastAsia="Arial Unicode MS" w:hAnsi="Times New Roman" w:cs="Times New Roman"/>
          <w:b/>
          <w:sz w:val="24"/>
          <w:szCs w:val="24"/>
        </w:rPr>
        <w:t>XLIV/260/2022</w:t>
      </w:r>
      <w:r w:rsidRPr="00FA0764">
        <w:rPr>
          <w:rFonts w:ascii="Times New Roman" w:eastAsia="Arial Unicode MS" w:hAnsi="Times New Roman" w:cs="Times New Roman"/>
          <w:sz w:val="24"/>
          <w:szCs w:val="24"/>
        </w:rPr>
        <w:t xml:space="preserve"> Rady Gminy w Puszczy Mariańskiej z </w:t>
      </w:r>
      <w:r w:rsidRPr="00FA0764">
        <w:rPr>
          <w:rFonts w:ascii="Times New Roman" w:eastAsia="Arial Unicode MS" w:hAnsi="Times New Roman" w:cs="Times New Roman"/>
          <w:b/>
          <w:sz w:val="24"/>
          <w:szCs w:val="24"/>
        </w:rPr>
        <w:t>26 października 2022r</w:t>
      </w:r>
      <w:r w:rsidRPr="00FA0764">
        <w:rPr>
          <w:rFonts w:ascii="Times New Roman" w:eastAsia="Arial Unicode MS" w:hAnsi="Times New Roman" w:cs="Times New Roman"/>
          <w:sz w:val="24"/>
          <w:szCs w:val="24"/>
        </w:rPr>
        <w:t>. zmieniająca uchwałę w sprawie uchwalenia Regulaminu utrzymania czystości i porządku na terenie Gminy Puszcza Mariańska (Dz. Urz. Woj. Mazowieckiego z 2022r. poz. 11175),</w:t>
      </w:r>
    </w:p>
    <w:p w14:paraId="0C4D1D7D" w14:textId="77777777" w:rsidR="00FA0764" w:rsidRPr="00FA0764" w:rsidRDefault="00FA0764" w:rsidP="00FA0764">
      <w:pPr>
        <w:pStyle w:val="Akapitzlist"/>
        <w:numPr>
          <w:ilvl w:val="0"/>
          <w:numId w:val="33"/>
        </w:numPr>
        <w:spacing w:after="200" w:line="360" w:lineRule="auto"/>
        <w:jc w:val="both"/>
        <w:rPr>
          <w:rFonts w:ascii="Times New Roman" w:eastAsia="Arial Unicode MS" w:hAnsi="Times New Roman" w:cs="Times New Roman"/>
          <w:b/>
          <w:sz w:val="24"/>
          <w:szCs w:val="24"/>
          <w:lang w:eastAsia="pl-PL"/>
        </w:rPr>
      </w:pPr>
      <w:r w:rsidRPr="00FA0764">
        <w:rPr>
          <w:rFonts w:ascii="Times New Roman" w:eastAsia="Arial Unicode MS" w:hAnsi="Times New Roman" w:cs="Times New Roman"/>
          <w:sz w:val="24"/>
          <w:szCs w:val="24"/>
        </w:rPr>
        <w:t xml:space="preserve">Uchwała Nr </w:t>
      </w:r>
      <w:r w:rsidRPr="00FA0764">
        <w:rPr>
          <w:rFonts w:ascii="Times New Roman" w:eastAsia="Arial Unicode MS" w:hAnsi="Times New Roman" w:cs="Times New Roman"/>
          <w:b/>
          <w:sz w:val="24"/>
          <w:szCs w:val="24"/>
        </w:rPr>
        <w:t>LVIII/339/2023</w:t>
      </w:r>
      <w:r w:rsidRPr="00FA0764">
        <w:rPr>
          <w:rFonts w:ascii="Times New Roman" w:eastAsia="Arial Unicode MS" w:hAnsi="Times New Roman" w:cs="Times New Roman"/>
          <w:sz w:val="24"/>
          <w:szCs w:val="24"/>
        </w:rPr>
        <w:t xml:space="preserve"> Rady Gminy w Puszczy Mariańskiej z </w:t>
      </w:r>
      <w:r w:rsidRPr="00FA0764">
        <w:rPr>
          <w:rFonts w:ascii="Times New Roman" w:eastAsia="Arial Unicode MS" w:hAnsi="Times New Roman" w:cs="Times New Roman"/>
          <w:b/>
          <w:sz w:val="24"/>
          <w:szCs w:val="24"/>
        </w:rPr>
        <w:t>30 października 2023r</w:t>
      </w:r>
      <w:r w:rsidRPr="00FA0764">
        <w:rPr>
          <w:rFonts w:ascii="Times New Roman" w:eastAsia="Arial Unicode MS" w:hAnsi="Times New Roman" w:cs="Times New Roman"/>
          <w:sz w:val="24"/>
          <w:szCs w:val="24"/>
        </w:rPr>
        <w:t>. zmieniająca uchwałę w sprawie uchwalenia Regulaminu utrzymania czystości i porządku na terenie Gminy Puszcza Mariańska (Dz. Urz. Woj. Mazowieckiego z 2023r. poz. 11939),</w:t>
      </w:r>
    </w:p>
    <w:p w14:paraId="0570FE2F" w14:textId="77777777" w:rsidR="00FA0764" w:rsidRPr="00FA0764" w:rsidRDefault="00FA0764" w:rsidP="00FA0764">
      <w:pPr>
        <w:pStyle w:val="Akapitzlist"/>
        <w:numPr>
          <w:ilvl w:val="0"/>
          <w:numId w:val="33"/>
        </w:numPr>
        <w:spacing w:after="200" w:line="360" w:lineRule="auto"/>
        <w:jc w:val="both"/>
        <w:rPr>
          <w:rFonts w:ascii="Times New Roman" w:eastAsia="Arial Unicode MS" w:hAnsi="Times New Roman" w:cs="Times New Roman"/>
          <w:b/>
          <w:sz w:val="24"/>
          <w:szCs w:val="24"/>
          <w:lang w:eastAsia="pl-PL"/>
        </w:rPr>
      </w:pPr>
      <w:r w:rsidRPr="00FA0764">
        <w:rPr>
          <w:rFonts w:ascii="Times New Roman" w:eastAsia="Arial Unicode MS" w:hAnsi="Times New Roman" w:cs="Times New Roman"/>
          <w:sz w:val="24"/>
          <w:szCs w:val="24"/>
        </w:rPr>
        <w:t xml:space="preserve">Uchwała Nr </w:t>
      </w:r>
      <w:r w:rsidRPr="00FA0764">
        <w:rPr>
          <w:rFonts w:ascii="Times New Roman" w:eastAsia="Arial Unicode MS" w:hAnsi="Times New Roman" w:cs="Times New Roman"/>
          <w:b/>
          <w:sz w:val="24"/>
          <w:szCs w:val="24"/>
        </w:rPr>
        <w:t>VI/36/2024</w:t>
      </w:r>
      <w:r w:rsidRPr="00FA0764">
        <w:rPr>
          <w:rFonts w:ascii="Times New Roman" w:eastAsia="Arial Unicode MS" w:hAnsi="Times New Roman" w:cs="Times New Roman"/>
          <w:sz w:val="24"/>
          <w:szCs w:val="24"/>
        </w:rPr>
        <w:t xml:space="preserve"> Rady Gminy w Puszczy Mariańskiej z </w:t>
      </w:r>
      <w:r w:rsidRPr="00FA0764">
        <w:rPr>
          <w:rFonts w:ascii="Times New Roman" w:eastAsia="Arial Unicode MS" w:hAnsi="Times New Roman" w:cs="Times New Roman"/>
          <w:b/>
          <w:sz w:val="24"/>
          <w:szCs w:val="24"/>
        </w:rPr>
        <w:t>27 września 2024r</w:t>
      </w:r>
      <w:r w:rsidRPr="00FA0764">
        <w:rPr>
          <w:rFonts w:ascii="Times New Roman" w:eastAsia="Arial Unicode MS" w:hAnsi="Times New Roman" w:cs="Times New Roman"/>
          <w:sz w:val="24"/>
          <w:szCs w:val="24"/>
        </w:rPr>
        <w:t>. zmieniająca uchwałę w sprawie uchwalenia Regulaminu utrzymania czystości i porządku na terenie Gminy Puszcza Mariańska (Dz. Urz. Woj. Mazowieckiego z 2024r. poz. 9619).</w:t>
      </w:r>
    </w:p>
    <w:p w14:paraId="5AD40646" w14:textId="77777777" w:rsidR="00FA0764" w:rsidRPr="00FA0764" w:rsidRDefault="00FA0764" w:rsidP="00FA0764">
      <w:pPr>
        <w:spacing w:line="360" w:lineRule="auto"/>
        <w:rPr>
          <w:rFonts w:eastAsia="Arial Unicode MS"/>
          <w:b/>
        </w:rPr>
      </w:pPr>
    </w:p>
    <w:p w14:paraId="130183EC" w14:textId="77777777" w:rsidR="00FA0764" w:rsidRPr="00FA0764" w:rsidRDefault="00FA0764" w:rsidP="00FA0764">
      <w:pPr>
        <w:autoSpaceDE w:val="0"/>
        <w:autoSpaceDN w:val="0"/>
        <w:adjustRightInd w:val="0"/>
        <w:spacing w:line="360" w:lineRule="auto"/>
        <w:rPr>
          <w:rFonts w:eastAsia="Arial Unicode MS"/>
        </w:rPr>
      </w:pPr>
      <w:r w:rsidRPr="00FA0764">
        <w:rPr>
          <w:rFonts w:eastAsia="Arial Unicode MS"/>
        </w:rPr>
        <w:t xml:space="preserve">Zgodnie z obowiązkiem wynikającym z ustawy z dnia 13 września 1996 r. </w:t>
      </w:r>
      <w:r w:rsidRPr="008D061C">
        <w:rPr>
          <w:rFonts w:eastAsia="Arial Unicode MS"/>
        </w:rPr>
        <w:t xml:space="preserve">o utrzymaniu czystości i porządku w gminach </w:t>
      </w:r>
      <w:r w:rsidRPr="00FA0764">
        <w:rPr>
          <w:rFonts w:eastAsia="Arial Unicode MS"/>
        </w:rPr>
        <w:t xml:space="preserve">gmina zorganizowała odbiór i zagospodarowanie odpadów komunalnych z terenu nieruchomości zamieszkałych jak również od właścicieli nieruchomości na których znajdują się domki letniskowe lub innej nieruchomości wykorzystywanej na cele rekreacyjno-wypoczynkowe. W drodze przetargu wyłoniono przedsiębiorcę- </w:t>
      </w:r>
      <w:r w:rsidRPr="00FA0764">
        <w:rPr>
          <w:b/>
        </w:rPr>
        <w:t>PreZero Service Centrum Sp. z o.o.</w:t>
      </w:r>
      <w:r w:rsidRPr="00FA0764">
        <w:rPr>
          <w:b/>
          <w:i/>
        </w:rPr>
        <w:t xml:space="preserve"> </w:t>
      </w:r>
      <w:r w:rsidRPr="00FA0764">
        <w:t>z siedzibą przy ul. Łąkoszyńska 127, 99-300 Kutno, woj. Łódzkie, powiat kutnowski, NIP 775-00-00-516, REGON: 610281538</w:t>
      </w:r>
      <w:r w:rsidRPr="00FA0764">
        <w:rPr>
          <w:rFonts w:eastAsia="Arial Unicode MS"/>
        </w:rPr>
        <w:t>, z którą podpisano umowę na rok 2025.</w:t>
      </w:r>
    </w:p>
    <w:p w14:paraId="3C2EBC11" w14:textId="77777777" w:rsidR="00FA0764" w:rsidRPr="00FA0764" w:rsidRDefault="00FA0764" w:rsidP="00FA0764">
      <w:pPr>
        <w:autoSpaceDE w:val="0"/>
        <w:autoSpaceDN w:val="0"/>
        <w:adjustRightInd w:val="0"/>
        <w:spacing w:line="360" w:lineRule="auto"/>
        <w:rPr>
          <w:rFonts w:eastAsia="Arial Unicode MS"/>
        </w:rPr>
      </w:pPr>
      <w:r w:rsidRPr="00FA0764">
        <w:rPr>
          <w:rFonts w:eastAsia="Arial Unicode MS"/>
        </w:rPr>
        <w:t xml:space="preserve"> </w:t>
      </w:r>
    </w:p>
    <w:p w14:paraId="3DD41A4C" w14:textId="121C49DD" w:rsidR="00FA0764" w:rsidRPr="00FA0764" w:rsidRDefault="00FA0764" w:rsidP="00FA0764">
      <w:pPr>
        <w:spacing w:after="200"/>
        <w:rPr>
          <w:rFonts w:eastAsia="Arial Unicode MS"/>
          <w:b/>
          <w:lang w:eastAsia="en-US"/>
        </w:rPr>
      </w:pPr>
      <w:r w:rsidRPr="00FA0764">
        <w:rPr>
          <w:rFonts w:eastAsia="Arial Unicode MS"/>
          <w:b/>
          <w:lang w:eastAsia="en-US"/>
        </w:rPr>
        <w:t xml:space="preserve">Ilość odpadów komunalnych odebranych z terenu </w:t>
      </w:r>
      <w:r>
        <w:rPr>
          <w:rFonts w:eastAsia="Arial Unicode MS"/>
          <w:b/>
          <w:lang w:eastAsia="en-US"/>
        </w:rPr>
        <w:t>G</w:t>
      </w:r>
      <w:r w:rsidRPr="00FA0764">
        <w:rPr>
          <w:rFonts w:eastAsia="Arial Unicode MS"/>
          <w:b/>
          <w:lang w:eastAsia="en-US"/>
        </w:rPr>
        <w:t>miny Puszcza Mariańska w 2024 r.</w:t>
      </w:r>
    </w:p>
    <w:p w14:paraId="16584D92" w14:textId="77777777" w:rsidR="00FA0764" w:rsidRPr="00FA0764" w:rsidRDefault="00FA0764" w:rsidP="00FA0764">
      <w:pPr>
        <w:spacing w:after="200" w:line="360" w:lineRule="auto"/>
        <w:rPr>
          <w:rFonts w:eastAsia="Arial Unicode MS"/>
          <w:u w:val="single"/>
          <w:lang w:eastAsia="en-US"/>
        </w:rPr>
      </w:pPr>
      <w:r w:rsidRPr="00FA0764">
        <w:rPr>
          <w:rFonts w:eastAsia="Arial Unicode MS"/>
          <w:u w:val="single"/>
          <w:lang w:eastAsia="en-US"/>
        </w:rPr>
        <w:t>Poniższy wykaz został opracowany na podstawie sprawozdania podmiotu odbierającego odpady komunalne od właścicieli nieruchomości za rok 2024:</w:t>
      </w:r>
    </w:p>
    <w:tbl>
      <w:tblPr>
        <w:tblStyle w:val="Tabela-Siatka"/>
        <w:tblW w:w="9606" w:type="dxa"/>
        <w:tblLook w:val="04A0" w:firstRow="1" w:lastRow="0" w:firstColumn="1" w:lastColumn="0" w:noHBand="0" w:noVBand="1"/>
      </w:tblPr>
      <w:tblGrid>
        <w:gridCol w:w="2376"/>
        <w:gridCol w:w="4820"/>
        <w:gridCol w:w="2410"/>
      </w:tblGrid>
      <w:tr w:rsidR="00FA0764" w:rsidRPr="00FA0764" w14:paraId="4C1F3107" w14:textId="77777777" w:rsidTr="004E2056">
        <w:trPr>
          <w:cantSplit/>
          <w:trHeight w:val="828"/>
        </w:trPr>
        <w:tc>
          <w:tcPr>
            <w:tcW w:w="2376" w:type="dxa"/>
            <w:vAlign w:val="center"/>
          </w:tcPr>
          <w:p w14:paraId="49963E73" w14:textId="77777777" w:rsidR="00FA0764" w:rsidRPr="00FA0764" w:rsidRDefault="00FA0764" w:rsidP="00FA0764">
            <w:pPr>
              <w:spacing w:line="360" w:lineRule="auto"/>
              <w:rPr>
                <w:rFonts w:eastAsia="Arial Unicode MS"/>
                <w:color w:val="000000" w:themeColor="text1"/>
                <w:lang w:eastAsia="en-US"/>
              </w:rPr>
            </w:pPr>
            <w:r w:rsidRPr="00FA0764">
              <w:rPr>
                <w:rFonts w:eastAsia="Arial Unicode MS"/>
                <w:color w:val="000000" w:themeColor="text1"/>
                <w:lang w:eastAsia="en-US"/>
              </w:rPr>
              <w:lastRenderedPageBreak/>
              <w:t xml:space="preserve">Kod odebranych odpadów </w:t>
            </w:r>
          </w:p>
        </w:tc>
        <w:tc>
          <w:tcPr>
            <w:tcW w:w="4820" w:type="dxa"/>
            <w:vAlign w:val="center"/>
          </w:tcPr>
          <w:p w14:paraId="23E6A476" w14:textId="77777777" w:rsidR="00FA0764" w:rsidRPr="00FA0764" w:rsidRDefault="00FA0764" w:rsidP="00FA0764">
            <w:pPr>
              <w:spacing w:line="360" w:lineRule="auto"/>
              <w:rPr>
                <w:rFonts w:eastAsia="Arial Unicode MS"/>
                <w:color w:val="000000" w:themeColor="text1"/>
                <w:lang w:eastAsia="en-US"/>
              </w:rPr>
            </w:pPr>
            <w:r w:rsidRPr="00FA0764">
              <w:rPr>
                <w:rFonts w:eastAsia="Arial Unicode MS"/>
                <w:color w:val="000000" w:themeColor="text1"/>
                <w:lang w:eastAsia="en-US"/>
              </w:rPr>
              <w:t xml:space="preserve">Rodzaj odebranych (wyselekcjonowanych) odpadów </w:t>
            </w:r>
          </w:p>
        </w:tc>
        <w:tc>
          <w:tcPr>
            <w:tcW w:w="2410" w:type="dxa"/>
            <w:vAlign w:val="center"/>
          </w:tcPr>
          <w:p w14:paraId="623FFECF" w14:textId="77777777" w:rsidR="00FA0764" w:rsidRPr="00FA0764" w:rsidRDefault="00FA0764" w:rsidP="00FA0764">
            <w:pPr>
              <w:spacing w:line="360" w:lineRule="auto"/>
              <w:rPr>
                <w:rFonts w:eastAsia="Arial Unicode MS"/>
                <w:lang w:eastAsia="en-US"/>
              </w:rPr>
            </w:pPr>
            <w:r w:rsidRPr="00FA0764">
              <w:rPr>
                <w:rFonts w:eastAsia="Arial Unicode MS"/>
                <w:lang w:eastAsia="en-US"/>
              </w:rPr>
              <w:t>Masa odebranych odpadów (Mg)</w:t>
            </w:r>
          </w:p>
        </w:tc>
      </w:tr>
      <w:tr w:rsidR="00FA0764" w:rsidRPr="00FA0764" w14:paraId="0C1FDEF0" w14:textId="77777777" w:rsidTr="004E2056">
        <w:trPr>
          <w:trHeight w:val="813"/>
        </w:trPr>
        <w:tc>
          <w:tcPr>
            <w:tcW w:w="2376" w:type="dxa"/>
            <w:vAlign w:val="center"/>
          </w:tcPr>
          <w:p w14:paraId="63A8AD9C" w14:textId="77777777" w:rsidR="00FA0764" w:rsidRPr="00FA0764" w:rsidRDefault="00FA0764" w:rsidP="00FA0764">
            <w:pPr>
              <w:spacing w:line="360" w:lineRule="auto"/>
              <w:rPr>
                <w:rFonts w:eastAsia="Arial Unicode MS"/>
                <w:color w:val="000000" w:themeColor="text1"/>
                <w:lang w:eastAsia="en-US"/>
              </w:rPr>
            </w:pPr>
            <w:r w:rsidRPr="00FA0764">
              <w:rPr>
                <w:rFonts w:eastAsia="Arial Unicode MS"/>
                <w:color w:val="000000" w:themeColor="text1"/>
                <w:lang w:eastAsia="en-US"/>
              </w:rPr>
              <w:t>20 01 01</w:t>
            </w:r>
          </w:p>
        </w:tc>
        <w:tc>
          <w:tcPr>
            <w:tcW w:w="4820" w:type="dxa"/>
            <w:vAlign w:val="center"/>
          </w:tcPr>
          <w:p w14:paraId="5919323B" w14:textId="77777777" w:rsidR="00FA0764" w:rsidRPr="00FA0764" w:rsidRDefault="00FA0764" w:rsidP="00FA0764">
            <w:pPr>
              <w:spacing w:line="360" w:lineRule="auto"/>
              <w:rPr>
                <w:rFonts w:eastAsia="Arial Unicode MS"/>
                <w:color w:val="000000" w:themeColor="text1"/>
                <w:lang w:eastAsia="en-US"/>
              </w:rPr>
            </w:pPr>
            <w:r w:rsidRPr="00FA0764">
              <w:rPr>
                <w:rFonts w:eastAsia="Arial Unicode MS"/>
                <w:color w:val="000000" w:themeColor="text1"/>
                <w:lang w:eastAsia="en-US"/>
              </w:rPr>
              <w:t>Opakowania z papieru i tektury</w:t>
            </w:r>
          </w:p>
        </w:tc>
        <w:tc>
          <w:tcPr>
            <w:tcW w:w="2410" w:type="dxa"/>
            <w:vAlign w:val="center"/>
          </w:tcPr>
          <w:p w14:paraId="36A8E53D" w14:textId="77777777" w:rsidR="00FA0764" w:rsidRPr="00FA0764" w:rsidRDefault="00FA0764" w:rsidP="00FA0764">
            <w:pPr>
              <w:spacing w:line="360" w:lineRule="auto"/>
              <w:rPr>
                <w:b/>
                <w:bCs/>
                <w:color w:val="000000"/>
                <w:lang w:eastAsia="en-US"/>
              </w:rPr>
            </w:pPr>
          </w:p>
          <w:p w14:paraId="086F2CE8" w14:textId="77777777" w:rsidR="00FA0764" w:rsidRPr="00FA0764" w:rsidRDefault="00FA0764" w:rsidP="00FA0764">
            <w:pPr>
              <w:spacing w:line="360" w:lineRule="auto"/>
              <w:rPr>
                <w:b/>
                <w:bCs/>
                <w:color w:val="000000"/>
                <w:lang w:eastAsia="en-US"/>
              </w:rPr>
            </w:pPr>
            <w:r w:rsidRPr="00FA0764">
              <w:rPr>
                <w:b/>
                <w:bCs/>
                <w:color w:val="000000"/>
                <w:lang w:eastAsia="en-US"/>
              </w:rPr>
              <w:t>77,88 Mg</w:t>
            </w:r>
          </w:p>
          <w:p w14:paraId="2C1A684B" w14:textId="77777777" w:rsidR="00FA0764" w:rsidRPr="00FA0764" w:rsidRDefault="00FA0764" w:rsidP="00FA0764">
            <w:pPr>
              <w:spacing w:line="360" w:lineRule="auto"/>
              <w:rPr>
                <w:rFonts w:eastAsia="Arial Unicode MS"/>
                <w:lang w:eastAsia="en-US"/>
              </w:rPr>
            </w:pPr>
          </w:p>
        </w:tc>
      </w:tr>
      <w:tr w:rsidR="00FA0764" w:rsidRPr="00FA0764" w14:paraId="38763116" w14:textId="77777777" w:rsidTr="004E2056">
        <w:trPr>
          <w:trHeight w:val="828"/>
        </w:trPr>
        <w:tc>
          <w:tcPr>
            <w:tcW w:w="2376" w:type="dxa"/>
            <w:vAlign w:val="center"/>
          </w:tcPr>
          <w:p w14:paraId="3DB860EC" w14:textId="77777777" w:rsidR="00FA0764" w:rsidRPr="00FA0764" w:rsidRDefault="00FA0764" w:rsidP="00FA0764">
            <w:pPr>
              <w:spacing w:line="360" w:lineRule="auto"/>
              <w:rPr>
                <w:rFonts w:eastAsia="Arial Unicode MS"/>
                <w:color w:val="000000" w:themeColor="text1"/>
                <w:lang w:eastAsia="en-US"/>
              </w:rPr>
            </w:pPr>
            <w:r w:rsidRPr="00FA0764">
              <w:rPr>
                <w:rFonts w:eastAsia="Arial Unicode MS"/>
                <w:color w:val="000000" w:themeColor="text1"/>
                <w:lang w:eastAsia="en-US"/>
              </w:rPr>
              <w:t xml:space="preserve">15 01 06 </w:t>
            </w:r>
          </w:p>
        </w:tc>
        <w:tc>
          <w:tcPr>
            <w:tcW w:w="4820" w:type="dxa"/>
            <w:vAlign w:val="center"/>
          </w:tcPr>
          <w:p w14:paraId="656B1F5D" w14:textId="77777777" w:rsidR="00FA0764" w:rsidRPr="00FA0764" w:rsidRDefault="00FA0764" w:rsidP="00FA0764">
            <w:pPr>
              <w:spacing w:line="360" w:lineRule="auto"/>
              <w:rPr>
                <w:rFonts w:eastAsia="Arial Unicode MS"/>
                <w:color w:val="000000" w:themeColor="text1"/>
                <w:lang w:eastAsia="en-US"/>
              </w:rPr>
            </w:pPr>
            <w:r w:rsidRPr="00FA0764">
              <w:rPr>
                <w:rFonts w:eastAsia="Arial Unicode MS"/>
                <w:color w:val="000000" w:themeColor="text1"/>
                <w:lang w:eastAsia="en-US"/>
              </w:rPr>
              <w:t>Opakowania z tworzyw sztucznych</w:t>
            </w:r>
          </w:p>
        </w:tc>
        <w:tc>
          <w:tcPr>
            <w:tcW w:w="2410" w:type="dxa"/>
            <w:vAlign w:val="center"/>
          </w:tcPr>
          <w:p w14:paraId="599F26A0" w14:textId="77777777" w:rsidR="00FA0764" w:rsidRPr="00FA0764" w:rsidRDefault="00FA0764" w:rsidP="00FA0764">
            <w:pPr>
              <w:spacing w:line="360" w:lineRule="auto"/>
              <w:rPr>
                <w:b/>
                <w:bCs/>
                <w:color w:val="000000"/>
                <w:lang w:eastAsia="en-US"/>
              </w:rPr>
            </w:pPr>
          </w:p>
          <w:p w14:paraId="49999AEC" w14:textId="77777777" w:rsidR="00FA0764" w:rsidRPr="00FA0764" w:rsidRDefault="00FA0764" w:rsidP="00FA0764">
            <w:pPr>
              <w:spacing w:line="360" w:lineRule="auto"/>
              <w:rPr>
                <w:b/>
                <w:bCs/>
                <w:color w:val="000000"/>
                <w:lang w:eastAsia="en-US"/>
              </w:rPr>
            </w:pPr>
            <w:r w:rsidRPr="00FA0764">
              <w:rPr>
                <w:b/>
                <w:bCs/>
                <w:color w:val="000000"/>
                <w:lang w:eastAsia="en-US"/>
              </w:rPr>
              <w:t>218,92 Mg</w:t>
            </w:r>
          </w:p>
          <w:p w14:paraId="24D91E90" w14:textId="77777777" w:rsidR="00FA0764" w:rsidRPr="00FA0764" w:rsidRDefault="00FA0764" w:rsidP="00FA0764">
            <w:pPr>
              <w:spacing w:line="360" w:lineRule="auto"/>
              <w:rPr>
                <w:rFonts w:eastAsia="Arial Unicode MS"/>
                <w:lang w:eastAsia="en-US"/>
              </w:rPr>
            </w:pPr>
          </w:p>
        </w:tc>
      </w:tr>
      <w:tr w:rsidR="00FA0764" w:rsidRPr="00FA0764" w14:paraId="1E14A7EC" w14:textId="77777777" w:rsidTr="004E2056">
        <w:trPr>
          <w:trHeight w:val="828"/>
        </w:trPr>
        <w:tc>
          <w:tcPr>
            <w:tcW w:w="2376" w:type="dxa"/>
            <w:vAlign w:val="center"/>
          </w:tcPr>
          <w:p w14:paraId="2945EA5E" w14:textId="77777777" w:rsidR="00FA0764" w:rsidRPr="00FA0764" w:rsidRDefault="00FA0764" w:rsidP="00FA0764">
            <w:pPr>
              <w:spacing w:line="360" w:lineRule="auto"/>
              <w:rPr>
                <w:rFonts w:eastAsia="Arial Unicode MS"/>
                <w:color w:val="000000" w:themeColor="text1"/>
                <w:lang w:eastAsia="en-US"/>
              </w:rPr>
            </w:pPr>
            <w:r w:rsidRPr="00FA0764">
              <w:rPr>
                <w:rFonts w:eastAsia="Arial Unicode MS"/>
                <w:color w:val="000000" w:themeColor="text1"/>
                <w:lang w:eastAsia="en-US"/>
              </w:rPr>
              <w:t>20 01 02</w:t>
            </w:r>
          </w:p>
        </w:tc>
        <w:tc>
          <w:tcPr>
            <w:tcW w:w="4820" w:type="dxa"/>
            <w:vAlign w:val="center"/>
          </w:tcPr>
          <w:p w14:paraId="7A3CD5A9" w14:textId="77777777" w:rsidR="00FA0764" w:rsidRPr="00FA0764" w:rsidRDefault="00FA0764" w:rsidP="00FA0764">
            <w:pPr>
              <w:spacing w:line="360" w:lineRule="auto"/>
              <w:rPr>
                <w:rFonts w:eastAsia="Arial Unicode MS"/>
                <w:color w:val="000000" w:themeColor="text1"/>
                <w:lang w:eastAsia="en-US"/>
              </w:rPr>
            </w:pPr>
            <w:r w:rsidRPr="00FA0764">
              <w:rPr>
                <w:rFonts w:eastAsia="Arial Unicode MS"/>
                <w:color w:val="000000" w:themeColor="text1"/>
                <w:lang w:eastAsia="en-US"/>
              </w:rPr>
              <w:t>Opakowania ze szkła</w:t>
            </w:r>
          </w:p>
        </w:tc>
        <w:tc>
          <w:tcPr>
            <w:tcW w:w="2410" w:type="dxa"/>
            <w:vAlign w:val="center"/>
          </w:tcPr>
          <w:p w14:paraId="0ADDB979" w14:textId="77777777" w:rsidR="00FA0764" w:rsidRPr="00FA0764" w:rsidRDefault="00FA0764" w:rsidP="00FA0764">
            <w:pPr>
              <w:spacing w:line="360" w:lineRule="auto"/>
              <w:rPr>
                <w:b/>
                <w:bCs/>
                <w:color w:val="000000"/>
                <w:lang w:eastAsia="en-US"/>
              </w:rPr>
            </w:pPr>
          </w:p>
          <w:p w14:paraId="7720FAD8" w14:textId="77777777" w:rsidR="00FA0764" w:rsidRPr="00FA0764" w:rsidRDefault="00FA0764" w:rsidP="00FA0764">
            <w:pPr>
              <w:spacing w:line="360" w:lineRule="auto"/>
              <w:rPr>
                <w:b/>
                <w:bCs/>
                <w:color w:val="000000"/>
                <w:lang w:eastAsia="en-US"/>
              </w:rPr>
            </w:pPr>
            <w:r w:rsidRPr="00FA0764">
              <w:rPr>
                <w:b/>
                <w:bCs/>
                <w:color w:val="000000"/>
                <w:lang w:eastAsia="en-US"/>
              </w:rPr>
              <w:t>189,18 Mg</w:t>
            </w:r>
          </w:p>
          <w:p w14:paraId="474430E5" w14:textId="77777777" w:rsidR="00FA0764" w:rsidRPr="00FA0764" w:rsidRDefault="00FA0764" w:rsidP="00FA0764">
            <w:pPr>
              <w:spacing w:line="360" w:lineRule="auto"/>
              <w:rPr>
                <w:rFonts w:eastAsia="Arial Unicode MS"/>
                <w:lang w:eastAsia="en-US"/>
              </w:rPr>
            </w:pPr>
          </w:p>
        </w:tc>
      </w:tr>
      <w:tr w:rsidR="00FA0764" w:rsidRPr="00FA0764" w14:paraId="1297CBB3" w14:textId="77777777" w:rsidTr="004E2056">
        <w:trPr>
          <w:trHeight w:val="828"/>
        </w:trPr>
        <w:tc>
          <w:tcPr>
            <w:tcW w:w="2376" w:type="dxa"/>
            <w:vAlign w:val="center"/>
          </w:tcPr>
          <w:p w14:paraId="197ABD56" w14:textId="77777777" w:rsidR="00FA0764" w:rsidRPr="00FA0764" w:rsidRDefault="00FA0764" w:rsidP="00FA0764">
            <w:pPr>
              <w:spacing w:line="360" w:lineRule="auto"/>
              <w:rPr>
                <w:rFonts w:eastAsia="Arial Unicode MS"/>
                <w:color w:val="000000" w:themeColor="text1"/>
                <w:lang w:eastAsia="en-US"/>
              </w:rPr>
            </w:pPr>
            <w:r w:rsidRPr="00FA0764">
              <w:rPr>
                <w:rFonts w:eastAsia="Arial Unicode MS"/>
                <w:color w:val="000000" w:themeColor="text1"/>
                <w:lang w:eastAsia="en-US"/>
              </w:rPr>
              <w:t>20 01 34</w:t>
            </w:r>
          </w:p>
        </w:tc>
        <w:tc>
          <w:tcPr>
            <w:tcW w:w="4820" w:type="dxa"/>
            <w:vAlign w:val="center"/>
          </w:tcPr>
          <w:p w14:paraId="14BE535A" w14:textId="77777777" w:rsidR="00FA0764" w:rsidRPr="00FA0764" w:rsidRDefault="00FA0764" w:rsidP="00FA0764">
            <w:pPr>
              <w:spacing w:line="360" w:lineRule="auto"/>
              <w:rPr>
                <w:rFonts w:eastAsia="Arial Unicode MS"/>
                <w:color w:val="000000" w:themeColor="text1"/>
                <w:lang w:eastAsia="en-US"/>
              </w:rPr>
            </w:pPr>
            <w:r w:rsidRPr="00FA0764">
              <w:rPr>
                <w:rFonts w:eastAsia="Arial Unicode MS"/>
                <w:color w:val="000000" w:themeColor="text1"/>
                <w:lang w:eastAsia="en-US"/>
              </w:rPr>
              <w:t>Baterie i akumulatory inne niż wymienione w 20 01 33</w:t>
            </w:r>
          </w:p>
        </w:tc>
        <w:tc>
          <w:tcPr>
            <w:tcW w:w="2410" w:type="dxa"/>
            <w:vAlign w:val="center"/>
          </w:tcPr>
          <w:p w14:paraId="649065A1" w14:textId="77777777" w:rsidR="00FA0764" w:rsidRPr="00FA0764" w:rsidRDefault="00FA0764" w:rsidP="00FA0764">
            <w:pPr>
              <w:spacing w:line="360" w:lineRule="auto"/>
              <w:rPr>
                <w:b/>
                <w:bCs/>
                <w:color w:val="000000"/>
                <w:lang w:eastAsia="en-US"/>
              </w:rPr>
            </w:pPr>
            <w:r w:rsidRPr="00FA0764">
              <w:rPr>
                <w:b/>
                <w:bCs/>
                <w:color w:val="000000"/>
                <w:lang w:eastAsia="en-US"/>
              </w:rPr>
              <w:t>0,025 Mg</w:t>
            </w:r>
          </w:p>
        </w:tc>
      </w:tr>
      <w:tr w:rsidR="00FA0764" w:rsidRPr="00FA0764" w14:paraId="780169AE" w14:textId="77777777" w:rsidTr="004E2056">
        <w:trPr>
          <w:trHeight w:val="828"/>
        </w:trPr>
        <w:tc>
          <w:tcPr>
            <w:tcW w:w="2376" w:type="dxa"/>
            <w:vAlign w:val="center"/>
          </w:tcPr>
          <w:p w14:paraId="646E4F51" w14:textId="77777777" w:rsidR="00FA0764" w:rsidRPr="00FA0764" w:rsidRDefault="00FA0764" w:rsidP="00FA0764">
            <w:pPr>
              <w:spacing w:line="360" w:lineRule="auto"/>
              <w:rPr>
                <w:rFonts w:eastAsia="Arial Unicode MS"/>
                <w:color w:val="000000" w:themeColor="text1"/>
                <w:lang w:eastAsia="en-US"/>
              </w:rPr>
            </w:pPr>
            <w:r w:rsidRPr="00FA0764">
              <w:rPr>
                <w:rFonts w:eastAsia="Arial Unicode MS"/>
                <w:color w:val="000000" w:themeColor="text1"/>
                <w:lang w:eastAsia="en-US"/>
              </w:rPr>
              <w:t>20 01 23*</w:t>
            </w:r>
          </w:p>
        </w:tc>
        <w:tc>
          <w:tcPr>
            <w:tcW w:w="4820" w:type="dxa"/>
            <w:vAlign w:val="center"/>
          </w:tcPr>
          <w:p w14:paraId="76E5C697" w14:textId="77777777" w:rsidR="00FA0764" w:rsidRPr="00FA0764" w:rsidRDefault="00FA0764" w:rsidP="00FA0764">
            <w:pPr>
              <w:spacing w:line="360" w:lineRule="auto"/>
              <w:rPr>
                <w:rFonts w:eastAsia="Arial Unicode MS"/>
                <w:color w:val="000000" w:themeColor="text1"/>
                <w:lang w:eastAsia="en-US"/>
              </w:rPr>
            </w:pPr>
            <w:r w:rsidRPr="00FA0764">
              <w:rPr>
                <w:rFonts w:eastAsia="Arial Unicode MS"/>
                <w:color w:val="000000" w:themeColor="text1"/>
                <w:lang w:eastAsia="en-US"/>
              </w:rPr>
              <w:t>Urządzenia zawierające freony</w:t>
            </w:r>
          </w:p>
        </w:tc>
        <w:tc>
          <w:tcPr>
            <w:tcW w:w="2410" w:type="dxa"/>
            <w:vAlign w:val="center"/>
          </w:tcPr>
          <w:p w14:paraId="68008BD5" w14:textId="77777777" w:rsidR="00FA0764" w:rsidRPr="00FA0764" w:rsidRDefault="00FA0764" w:rsidP="00FA0764">
            <w:pPr>
              <w:spacing w:line="360" w:lineRule="auto"/>
              <w:rPr>
                <w:b/>
                <w:bCs/>
                <w:color w:val="000000"/>
                <w:lang w:eastAsia="en-US"/>
              </w:rPr>
            </w:pPr>
            <w:r w:rsidRPr="00FA0764">
              <w:rPr>
                <w:b/>
                <w:bCs/>
                <w:color w:val="000000"/>
                <w:lang w:eastAsia="en-US"/>
              </w:rPr>
              <w:t>2,66 Mg</w:t>
            </w:r>
          </w:p>
        </w:tc>
      </w:tr>
      <w:tr w:rsidR="00FA0764" w:rsidRPr="00FA0764" w14:paraId="6E440D8D" w14:textId="77777777" w:rsidTr="004E2056">
        <w:trPr>
          <w:trHeight w:val="828"/>
        </w:trPr>
        <w:tc>
          <w:tcPr>
            <w:tcW w:w="2376" w:type="dxa"/>
            <w:vAlign w:val="center"/>
          </w:tcPr>
          <w:p w14:paraId="6940295A" w14:textId="77777777" w:rsidR="00FA0764" w:rsidRPr="00FA0764" w:rsidRDefault="00FA0764" w:rsidP="00FA0764">
            <w:pPr>
              <w:spacing w:line="360" w:lineRule="auto"/>
              <w:rPr>
                <w:rFonts w:eastAsia="Arial Unicode MS"/>
                <w:color w:val="000000" w:themeColor="text1"/>
                <w:lang w:eastAsia="en-US"/>
              </w:rPr>
            </w:pPr>
            <w:r w:rsidRPr="00FA0764">
              <w:rPr>
                <w:rFonts w:eastAsia="Arial Unicode MS"/>
                <w:color w:val="000000" w:themeColor="text1"/>
                <w:lang w:eastAsia="en-US"/>
              </w:rPr>
              <w:t>20 03 01</w:t>
            </w:r>
          </w:p>
        </w:tc>
        <w:tc>
          <w:tcPr>
            <w:tcW w:w="4820" w:type="dxa"/>
            <w:vAlign w:val="center"/>
          </w:tcPr>
          <w:p w14:paraId="5D7F4653" w14:textId="77777777" w:rsidR="00FA0764" w:rsidRPr="00FA0764" w:rsidRDefault="00FA0764" w:rsidP="00FA0764">
            <w:pPr>
              <w:spacing w:line="360" w:lineRule="auto"/>
              <w:rPr>
                <w:rFonts w:eastAsia="Arial Unicode MS"/>
                <w:color w:val="000000" w:themeColor="text1"/>
                <w:lang w:eastAsia="en-US"/>
              </w:rPr>
            </w:pPr>
            <w:r w:rsidRPr="00FA0764">
              <w:rPr>
                <w:rFonts w:eastAsia="Arial Unicode MS"/>
                <w:color w:val="000000" w:themeColor="text1"/>
                <w:lang w:eastAsia="en-US"/>
              </w:rPr>
              <w:t>Niesegregowane (zmieszane) odpady komunalne</w:t>
            </w:r>
          </w:p>
        </w:tc>
        <w:tc>
          <w:tcPr>
            <w:tcW w:w="2410" w:type="dxa"/>
            <w:vAlign w:val="center"/>
          </w:tcPr>
          <w:p w14:paraId="76B9B5D1" w14:textId="77777777" w:rsidR="00FA0764" w:rsidRPr="00FA0764" w:rsidRDefault="00FA0764" w:rsidP="00FA0764">
            <w:pPr>
              <w:spacing w:line="360" w:lineRule="auto"/>
              <w:rPr>
                <w:b/>
                <w:bCs/>
                <w:color w:val="000000"/>
                <w:lang w:eastAsia="en-US"/>
              </w:rPr>
            </w:pPr>
          </w:p>
          <w:p w14:paraId="4D8100B2" w14:textId="77777777" w:rsidR="00FA0764" w:rsidRPr="00FA0764" w:rsidRDefault="00FA0764" w:rsidP="00FA0764">
            <w:pPr>
              <w:spacing w:line="360" w:lineRule="auto"/>
              <w:rPr>
                <w:b/>
                <w:bCs/>
                <w:color w:val="000000"/>
                <w:lang w:eastAsia="en-US"/>
              </w:rPr>
            </w:pPr>
            <w:r w:rsidRPr="00FA0764">
              <w:rPr>
                <w:b/>
                <w:bCs/>
                <w:color w:val="000000"/>
                <w:lang w:eastAsia="en-US"/>
              </w:rPr>
              <w:t>1.203,84 Mg</w:t>
            </w:r>
          </w:p>
          <w:p w14:paraId="69048A8C" w14:textId="77777777" w:rsidR="00FA0764" w:rsidRPr="00FA0764" w:rsidRDefault="00FA0764" w:rsidP="00FA0764">
            <w:pPr>
              <w:spacing w:line="360" w:lineRule="auto"/>
              <w:rPr>
                <w:rFonts w:eastAsia="Arial Unicode MS"/>
                <w:lang w:eastAsia="en-US"/>
              </w:rPr>
            </w:pPr>
          </w:p>
        </w:tc>
      </w:tr>
      <w:tr w:rsidR="00FA0764" w:rsidRPr="00FA0764" w14:paraId="49D9BD45" w14:textId="77777777" w:rsidTr="004E2056">
        <w:trPr>
          <w:trHeight w:val="828"/>
        </w:trPr>
        <w:tc>
          <w:tcPr>
            <w:tcW w:w="2376" w:type="dxa"/>
            <w:vAlign w:val="center"/>
          </w:tcPr>
          <w:p w14:paraId="43C8BB41" w14:textId="77777777" w:rsidR="00FA0764" w:rsidRPr="00FA0764" w:rsidRDefault="00FA0764" w:rsidP="00FA0764">
            <w:pPr>
              <w:spacing w:line="360" w:lineRule="auto"/>
              <w:rPr>
                <w:rFonts w:eastAsia="Arial Unicode MS"/>
                <w:color w:val="000000" w:themeColor="text1"/>
                <w:lang w:eastAsia="en-US"/>
              </w:rPr>
            </w:pPr>
            <w:r w:rsidRPr="00FA0764">
              <w:rPr>
                <w:rFonts w:eastAsia="Arial Unicode MS"/>
                <w:color w:val="000000" w:themeColor="text1"/>
                <w:lang w:eastAsia="en-US"/>
              </w:rPr>
              <w:t>20 03 07</w:t>
            </w:r>
          </w:p>
        </w:tc>
        <w:tc>
          <w:tcPr>
            <w:tcW w:w="4820" w:type="dxa"/>
            <w:vAlign w:val="center"/>
          </w:tcPr>
          <w:p w14:paraId="06C48F26" w14:textId="77777777" w:rsidR="00FA0764" w:rsidRPr="00FA0764" w:rsidRDefault="00FA0764" w:rsidP="00FA0764">
            <w:pPr>
              <w:spacing w:line="360" w:lineRule="auto"/>
              <w:rPr>
                <w:rFonts w:eastAsia="Arial Unicode MS"/>
                <w:color w:val="000000" w:themeColor="text1"/>
                <w:lang w:eastAsia="en-US"/>
              </w:rPr>
            </w:pPr>
            <w:r w:rsidRPr="00FA0764">
              <w:rPr>
                <w:rFonts w:eastAsia="Arial Unicode MS"/>
                <w:color w:val="000000" w:themeColor="text1"/>
                <w:lang w:eastAsia="en-US"/>
              </w:rPr>
              <w:t>Odpady wielkogabarytowe</w:t>
            </w:r>
          </w:p>
        </w:tc>
        <w:tc>
          <w:tcPr>
            <w:tcW w:w="2410" w:type="dxa"/>
            <w:vAlign w:val="center"/>
          </w:tcPr>
          <w:p w14:paraId="3DB452D0" w14:textId="77777777" w:rsidR="00FA0764" w:rsidRPr="00FA0764" w:rsidRDefault="00FA0764" w:rsidP="00FA0764">
            <w:pPr>
              <w:spacing w:line="360" w:lineRule="auto"/>
              <w:rPr>
                <w:rFonts w:eastAsia="Arial Unicode MS"/>
                <w:b/>
                <w:lang w:eastAsia="en-US"/>
              </w:rPr>
            </w:pPr>
            <w:r w:rsidRPr="00FA0764">
              <w:rPr>
                <w:rFonts w:eastAsia="Arial Unicode MS"/>
                <w:b/>
                <w:lang w:eastAsia="en-US"/>
              </w:rPr>
              <w:t>148,70 Mg</w:t>
            </w:r>
          </w:p>
        </w:tc>
      </w:tr>
      <w:tr w:rsidR="00FA0764" w:rsidRPr="00FA0764" w14:paraId="11ED7B7E" w14:textId="77777777" w:rsidTr="004E2056">
        <w:trPr>
          <w:trHeight w:val="828"/>
        </w:trPr>
        <w:tc>
          <w:tcPr>
            <w:tcW w:w="2376" w:type="dxa"/>
            <w:vAlign w:val="center"/>
          </w:tcPr>
          <w:p w14:paraId="413ED363" w14:textId="77777777" w:rsidR="00FA0764" w:rsidRPr="00FA0764" w:rsidRDefault="00FA0764" w:rsidP="00FA0764">
            <w:pPr>
              <w:spacing w:line="360" w:lineRule="auto"/>
              <w:rPr>
                <w:rFonts w:eastAsia="Arial Unicode MS"/>
                <w:color w:val="000000" w:themeColor="text1"/>
                <w:lang w:eastAsia="en-US"/>
              </w:rPr>
            </w:pPr>
            <w:r w:rsidRPr="00FA0764">
              <w:rPr>
                <w:rFonts w:eastAsia="Arial Unicode MS"/>
                <w:color w:val="000000" w:themeColor="text1"/>
                <w:lang w:eastAsia="en-US"/>
              </w:rPr>
              <w:t>16 01 03</w:t>
            </w:r>
          </w:p>
        </w:tc>
        <w:tc>
          <w:tcPr>
            <w:tcW w:w="4820" w:type="dxa"/>
            <w:vAlign w:val="center"/>
          </w:tcPr>
          <w:p w14:paraId="22405635" w14:textId="77777777" w:rsidR="00FA0764" w:rsidRPr="00FA0764" w:rsidRDefault="00FA0764" w:rsidP="00FA0764">
            <w:pPr>
              <w:spacing w:line="360" w:lineRule="auto"/>
              <w:rPr>
                <w:rFonts w:eastAsia="Arial Unicode MS"/>
                <w:color w:val="000000" w:themeColor="text1"/>
                <w:lang w:eastAsia="en-US"/>
              </w:rPr>
            </w:pPr>
            <w:r w:rsidRPr="00FA0764">
              <w:rPr>
                <w:rFonts w:eastAsia="Arial Unicode MS"/>
                <w:color w:val="000000" w:themeColor="text1"/>
                <w:lang w:eastAsia="en-US"/>
              </w:rPr>
              <w:t>Zużyte opony</w:t>
            </w:r>
          </w:p>
        </w:tc>
        <w:tc>
          <w:tcPr>
            <w:tcW w:w="2410" w:type="dxa"/>
            <w:vAlign w:val="center"/>
          </w:tcPr>
          <w:p w14:paraId="1937EF8C" w14:textId="77777777" w:rsidR="00FA0764" w:rsidRPr="00FA0764" w:rsidRDefault="00FA0764" w:rsidP="00FA0764">
            <w:pPr>
              <w:spacing w:line="360" w:lineRule="auto"/>
              <w:rPr>
                <w:rFonts w:eastAsia="Arial Unicode MS"/>
                <w:b/>
                <w:lang w:eastAsia="en-US"/>
              </w:rPr>
            </w:pPr>
            <w:r w:rsidRPr="00FA0764">
              <w:rPr>
                <w:rFonts w:eastAsia="Arial Unicode MS"/>
                <w:b/>
                <w:lang w:eastAsia="en-US"/>
              </w:rPr>
              <w:t>45,58 Mg</w:t>
            </w:r>
          </w:p>
        </w:tc>
      </w:tr>
      <w:tr w:rsidR="00FA0764" w:rsidRPr="00FA0764" w14:paraId="3302E121" w14:textId="77777777" w:rsidTr="004E2056">
        <w:trPr>
          <w:trHeight w:val="828"/>
        </w:trPr>
        <w:tc>
          <w:tcPr>
            <w:tcW w:w="2376" w:type="dxa"/>
            <w:vAlign w:val="center"/>
          </w:tcPr>
          <w:p w14:paraId="5EA75C00" w14:textId="77777777" w:rsidR="00FA0764" w:rsidRPr="00FA0764" w:rsidRDefault="00FA0764" w:rsidP="00FA0764">
            <w:pPr>
              <w:spacing w:line="360" w:lineRule="auto"/>
              <w:rPr>
                <w:rFonts w:eastAsia="Arial Unicode MS"/>
                <w:color w:val="000000" w:themeColor="text1"/>
                <w:lang w:eastAsia="en-US"/>
              </w:rPr>
            </w:pPr>
            <w:r w:rsidRPr="00FA0764">
              <w:rPr>
                <w:rFonts w:eastAsia="Arial Unicode MS"/>
                <w:color w:val="000000" w:themeColor="text1"/>
                <w:lang w:eastAsia="en-US"/>
              </w:rPr>
              <w:t xml:space="preserve">20 02 01 </w:t>
            </w:r>
          </w:p>
        </w:tc>
        <w:tc>
          <w:tcPr>
            <w:tcW w:w="4820" w:type="dxa"/>
            <w:vAlign w:val="center"/>
          </w:tcPr>
          <w:p w14:paraId="558153ED" w14:textId="77777777" w:rsidR="00FA0764" w:rsidRPr="00FA0764" w:rsidRDefault="00FA0764" w:rsidP="00FA0764">
            <w:pPr>
              <w:spacing w:line="360" w:lineRule="auto"/>
              <w:rPr>
                <w:rFonts w:eastAsia="Arial Unicode MS"/>
                <w:color w:val="000000" w:themeColor="text1"/>
                <w:lang w:eastAsia="en-US"/>
              </w:rPr>
            </w:pPr>
            <w:r w:rsidRPr="00FA0764">
              <w:rPr>
                <w:rFonts w:eastAsia="Arial Unicode MS"/>
                <w:color w:val="000000" w:themeColor="text1"/>
                <w:lang w:eastAsia="en-US"/>
              </w:rPr>
              <w:t>Odpady ulegające biodegradacji</w:t>
            </w:r>
          </w:p>
        </w:tc>
        <w:tc>
          <w:tcPr>
            <w:tcW w:w="2410" w:type="dxa"/>
            <w:vAlign w:val="center"/>
          </w:tcPr>
          <w:p w14:paraId="5D7D8276" w14:textId="77777777" w:rsidR="00FA0764" w:rsidRPr="00FA0764" w:rsidRDefault="00FA0764" w:rsidP="00FA0764">
            <w:pPr>
              <w:spacing w:line="360" w:lineRule="auto"/>
              <w:rPr>
                <w:rFonts w:eastAsia="Arial Unicode MS"/>
                <w:b/>
                <w:lang w:eastAsia="en-US"/>
              </w:rPr>
            </w:pPr>
            <w:r w:rsidRPr="00FA0764">
              <w:rPr>
                <w:rFonts w:eastAsia="Arial Unicode MS"/>
                <w:b/>
                <w:lang w:eastAsia="en-US"/>
              </w:rPr>
              <w:t>350,24 Mg</w:t>
            </w:r>
          </w:p>
        </w:tc>
      </w:tr>
      <w:tr w:rsidR="00FA0764" w:rsidRPr="00FA0764" w14:paraId="3C1B3E96" w14:textId="77777777" w:rsidTr="004E2056">
        <w:trPr>
          <w:trHeight w:val="828"/>
        </w:trPr>
        <w:tc>
          <w:tcPr>
            <w:tcW w:w="2376" w:type="dxa"/>
            <w:vAlign w:val="center"/>
          </w:tcPr>
          <w:p w14:paraId="108376EC" w14:textId="77777777" w:rsidR="00FA0764" w:rsidRPr="00FA0764" w:rsidRDefault="00FA0764" w:rsidP="00FA0764">
            <w:pPr>
              <w:spacing w:line="360" w:lineRule="auto"/>
              <w:rPr>
                <w:rFonts w:eastAsia="Arial Unicode MS"/>
                <w:color w:val="000000" w:themeColor="text1"/>
                <w:lang w:eastAsia="en-US"/>
              </w:rPr>
            </w:pPr>
            <w:r w:rsidRPr="00FA0764">
              <w:rPr>
                <w:bCs/>
                <w:color w:val="000000"/>
                <w:lang w:eastAsia="en-US"/>
              </w:rPr>
              <w:t xml:space="preserve">20 01 35* </w:t>
            </w:r>
          </w:p>
        </w:tc>
        <w:tc>
          <w:tcPr>
            <w:tcW w:w="4820" w:type="dxa"/>
            <w:vAlign w:val="center"/>
          </w:tcPr>
          <w:p w14:paraId="1E75FD99" w14:textId="77777777" w:rsidR="00FA0764" w:rsidRPr="00FA0764" w:rsidRDefault="00FA0764" w:rsidP="00FA0764">
            <w:pPr>
              <w:spacing w:line="360" w:lineRule="auto"/>
              <w:rPr>
                <w:bCs/>
                <w:color w:val="000000"/>
                <w:lang w:eastAsia="en-US"/>
              </w:rPr>
            </w:pPr>
          </w:p>
          <w:p w14:paraId="2F8EA376" w14:textId="77777777" w:rsidR="00FA0764" w:rsidRPr="00FA0764" w:rsidRDefault="00FA0764" w:rsidP="00FA0764">
            <w:pPr>
              <w:spacing w:line="360" w:lineRule="auto"/>
              <w:rPr>
                <w:bCs/>
                <w:color w:val="000000"/>
                <w:lang w:eastAsia="en-US"/>
              </w:rPr>
            </w:pPr>
            <w:r w:rsidRPr="00FA0764">
              <w:rPr>
                <w:bCs/>
                <w:color w:val="000000"/>
                <w:lang w:eastAsia="en-US"/>
              </w:rPr>
              <w:t xml:space="preserve">zużyte urządzenia elektryczne i elektroniczne </w:t>
            </w:r>
          </w:p>
        </w:tc>
        <w:tc>
          <w:tcPr>
            <w:tcW w:w="2410" w:type="dxa"/>
            <w:vAlign w:val="center"/>
          </w:tcPr>
          <w:p w14:paraId="0E21A748" w14:textId="77777777" w:rsidR="00FA0764" w:rsidRPr="00FA0764" w:rsidRDefault="00FA0764" w:rsidP="00FA0764">
            <w:pPr>
              <w:spacing w:line="360" w:lineRule="auto"/>
              <w:rPr>
                <w:rFonts w:eastAsia="Arial Unicode MS"/>
                <w:b/>
                <w:lang w:eastAsia="en-US"/>
              </w:rPr>
            </w:pPr>
            <w:r w:rsidRPr="00FA0764">
              <w:rPr>
                <w:rFonts w:eastAsia="Arial Unicode MS"/>
                <w:b/>
                <w:lang w:eastAsia="en-US"/>
              </w:rPr>
              <w:t>0,6898 Mg</w:t>
            </w:r>
          </w:p>
        </w:tc>
      </w:tr>
      <w:tr w:rsidR="00FA0764" w:rsidRPr="00FA0764" w14:paraId="4B35E7D0" w14:textId="77777777" w:rsidTr="004E2056">
        <w:trPr>
          <w:trHeight w:val="828"/>
        </w:trPr>
        <w:tc>
          <w:tcPr>
            <w:tcW w:w="2376" w:type="dxa"/>
            <w:vAlign w:val="center"/>
          </w:tcPr>
          <w:p w14:paraId="7C3CDAA1" w14:textId="77777777" w:rsidR="00FA0764" w:rsidRPr="00FA0764" w:rsidRDefault="00FA0764" w:rsidP="00FA0764">
            <w:pPr>
              <w:spacing w:line="360" w:lineRule="auto"/>
              <w:rPr>
                <w:bCs/>
                <w:color w:val="000000"/>
                <w:lang w:eastAsia="en-US"/>
              </w:rPr>
            </w:pPr>
            <w:r w:rsidRPr="00FA0764">
              <w:rPr>
                <w:bCs/>
                <w:color w:val="000000"/>
                <w:lang w:eastAsia="en-US"/>
              </w:rPr>
              <w:t>20 01 36</w:t>
            </w:r>
          </w:p>
        </w:tc>
        <w:tc>
          <w:tcPr>
            <w:tcW w:w="4820" w:type="dxa"/>
            <w:vAlign w:val="center"/>
          </w:tcPr>
          <w:p w14:paraId="459C4009" w14:textId="77777777" w:rsidR="00FA0764" w:rsidRPr="00FA0764" w:rsidRDefault="00FA0764" w:rsidP="00FA0764">
            <w:pPr>
              <w:spacing w:line="360" w:lineRule="auto"/>
              <w:rPr>
                <w:bCs/>
                <w:color w:val="000000"/>
                <w:lang w:eastAsia="en-US"/>
              </w:rPr>
            </w:pPr>
            <w:r w:rsidRPr="00FA0764">
              <w:rPr>
                <w:bCs/>
                <w:color w:val="000000"/>
                <w:lang w:eastAsia="en-US"/>
              </w:rPr>
              <w:t>Zużyte urządzenia elektryczne i elektroniczne inne niż wymienione w 20 01 21, 20 01 23, 20 01 35</w:t>
            </w:r>
          </w:p>
        </w:tc>
        <w:tc>
          <w:tcPr>
            <w:tcW w:w="2410" w:type="dxa"/>
            <w:vAlign w:val="center"/>
          </w:tcPr>
          <w:p w14:paraId="16516254" w14:textId="77777777" w:rsidR="00FA0764" w:rsidRPr="00FA0764" w:rsidRDefault="00FA0764" w:rsidP="00FA0764">
            <w:pPr>
              <w:spacing w:line="360" w:lineRule="auto"/>
              <w:rPr>
                <w:rFonts w:eastAsia="Arial Unicode MS"/>
                <w:b/>
                <w:lang w:eastAsia="en-US"/>
              </w:rPr>
            </w:pPr>
            <w:r w:rsidRPr="00FA0764">
              <w:rPr>
                <w:rFonts w:eastAsia="Arial Unicode MS"/>
                <w:b/>
                <w:lang w:eastAsia="en-US"/>
              </w:rPr>
              <w:t>2,93 Mg</w:t>
            </w:r>
          </w:p>
        </w:tc>
      </w:tr>
      <w:tr w:rsidR="00FA0764" w:rsidRPr="00FA0764" w14:paraId="56D98AE2" w14:textId="77777777" w:rsidTr="004E2056">
        <w:trPr>
          <w:trHeight w:val="828"/>
        </w:trPr>
        <w:tc>
          <w:tcPr>
            <w:tcW w:w="2376" w:type="dxa"/>
            <w:vAlign w:val="center"/>
          </w:tcPr>
          <w:p w14:paraId="6E0AF259" w14:textId="77777777" w:rsidR="00FA0764" w:rsidRPr="00FA0764" w:rsidRDefault="00FA0764" w:rsidP="00FA0764">
            <w:pPr>
              <w:spacing w:line="360" w:lineRule="auto"/>
              <w:rPr>
                <w:bCs/>
                <w:color w:val="000000"/>
                <w:lang w:eastAsia="en-US"/>
              </w:rPr>
            </w:pPr>
            <w:r w:rsidRPr="00FA0764">
              <w:rPr>
                <w:bCs/>
                <w:color w:val="000000"/>
                <w:lang w:eastAsia="en-US"/>
              </w:rPr>
              <w:t>20 01 32</w:t>
            </w:r>
          </w:p>
        </w:tc>
        <w:tc>
          <w:tcPr>
            <w:tcW w:w="4820" w:type="dxa"/>
            <w:vAlign w:val="center"/>
          </w:tcPr>
          <w:p w14:paraId="35002DBA" w14:textId="77777777" w:rsidR="00FA0764" w:rsidRPr="00FA0764" w:rsidRDefault="00FA0764" w:rsidP="00FA0764">
            <w:pPr>
              <w:spacing w:line="360" w:lineRule="auto"/>
              <w:rPr>
                <w:bCs/>
                <w:color w:val="000000"/>
                <w:lang w:eastAsia="en-US"/>
              </w:rPr>
            </w:pPr>
            <w:r w:rsidRPr="00FA0764">
              <w:rPr>
                <w:bCs/>
                <w:color w:val="000000"/>
                <w:lang w:eastAsia="en-US"/>
              </w:rPr>
              <w:t>Leki inne niż wymienione w 20 01 31</w:t>
            </w:r>
          </w:p>
        </w:tc>
        <w:tc>
          <w:tcPr>
            <w:tcW w:w="2410" w:type="dxa"/>
            <w:vAlign w:val="center"/>
          </w:tcPr>
          <w:p w14:paraId="62E719E6" w14:textId="77777777" w:rsidR="00FA0764" w:rsidRPr="00FA0764" w:rsidRDefault="00FA0764" w:rsidP="00FA0764">
            <w:pPr>
              <w:spacing w:line="360" w:lineRule="auto"/>
              <w:rPr>
                <w:rFonts w:eastAsia="Arial Unicode MS"/>
                <w:b/>
                <w:lang w:eastAsia="en-US"/>
              </w:rPr>
            </w:pPr>
            <w:r w:rsidRPr="00FA0764">
              <w:rPr>
                <w:rFonts w:eastAsia="Arial Unicode MS"/>
                <w:b/>
                <w:lang w:eastAsia="en-US"/>
              </w:rPr>
              <w:t>0,235 Mg</w:t>
            </w:r>
          </w:p>
        </w:tc>
      </w:tr>
    </w:tbl>
    <w:p w14:paraId="72B1E361" w14:textId="77777777" w:rsidR="00FA0764" w:rsidRPr="00FA0764" w:rsidRDefault="00FA0764" w:rsidP="00FA0764">
      <w:pPr>
        <w:spacing w:line="360" w:lineRule="auto"/>
      </w:pPr>
    </w:p>
    <w:p w14:paraId="2D6CF3EE" w14:textId="77777777" w:rsidR="00FA0764" w:rsidRPr="00FA0764" w:rsidRDefault="00FA0764" w:rsidP="00FA0764">
      <w:pPr>
        <w:spacing w:line="360" w:lineRule="auto"/>
        <w:rPr>
          <w:rFonts w:eastAsia="Arial Unicode MS"/>
          <w:color w:val="000000" w:themeColor="text1"/>
        </w:rPr>
      </w:pPr>
      <w:r w:rsidRPr="00FA0764">
        <w:rPr>
          <w:rFonts w:eastAsia="Arial Unicode MS"/>
          <w:b/>
          <w:color w:val="000000" w:themeColor="text1"/>
        </w:rPr>
        <w:t>Z przeprowadzonych obliczeń wynika, że w roku</w:t>
      </w:r>
      <w:r w:rsidRPr="00FA0764">
        <w:rPr>
          <w:rFonts w:eastAsia="Arial Unicode MS"/>
          <w:color w:val="000000" w:themeColor="text1"/>
        </w:rPr>
        <w:t xml:space="preserve"> </w:t>
      </w:r>
      <w:r w:rsidRPr="00FA0764">
        <w:rPr>
          <w:rFonts w:eastAsia="Arial Unicode MS"/>
          <w:b/>
          <w:color w:val="000000" w:themeColor="text1"/>
        </w:rPr>
        <w:t>2024</w:t>
      </w:r>
      <w:r w:rsidRPr="00FA0764">
        <w:rPr>
          <w:rFonts w:eastAsia="Arial Unicode MS"/>
          <w:color w:val="000000" w:themeColor="text1"/>
        </w:rPr>
        <w:t>:</w:t>
      </w:r>
    </w:p>
    <w:p w14:paraId="47D6B652" w14:textId="77777777" w:rsidR="00FA0764" w:rsidRPr="00FA0764" w:rsidRDefault="00FA0764" w:rsidP="00FA0764">
      <w:pPr>
        <w:spacing w:line="360" w:lineRule="auto"/>
        <w:rPr>
          <w:rFonts w:eastAsia="Arial Unicode MS"/>
          <w:bCs/>
          <w:color w:val="000000" w:themeColor="text1"/>
        </w:rPr>
      </w:pPr>
      <w:r w:rsidRPr="00FA0764">
        <w:rPr>
          <w:rFonts w:eastAsia="Arial Unicode MS"/>
          <w:color w:val="000000" w:themeColor="text1"/>
        </w:rPr>
        <w:lastRenderedPageBreak/>
        <w:t xml:space="preserve">- poziom ograniczenia masy odpadów komunalnych ulegających biodegradacji </w:t>
      </w:r>
      <w:r w:rsidRPr="00FA0764">
        <w:rPr>
          <w:rFonts w:eastAsia="Arial Unicode MS"/>
          <w:bCs/>
          <w:color w:val="000000" w:themeColor="text1"/>
        </w:rPr>
        <w:t>przekazywanych do składowania wyniósł</w:t>
      </w:r>
      <w:r w:rsidRPr="00FA0764">
        <w:rPr>
          <w:rFonts w:eastAsia="Arial Unicode MS"/>
          <w:color w:val="000000" w:themeColor="text1"/>
        </w:rPr>
        <w:t xml:space="preserve"> </w:t>
      </w:r>
      <w:r w:rsidRPr="00FA0764">
        <w:rPr>
          <w:rFonts w:eastAsia="Arial Unicode MS"/>
          <w:b/>
          <w:bCs/>
          <w:color w:val="000000" w:themeColor="text1"/>
        </w:rPr>
        <w:t>38,83 %,</w:t>
      </w:r>
      <w:r w:rsidRPr="00FA0764">
        <w:rPr>
          <w:rFonts w:eastAsia="Arial Unicode MS"/>
          <w:bCs/>
          <w:color w:val="000000" w:themeColor="text1"/>
        </w:rPr>
        <w:t xml:space="preserve"> </w:t>
      </w:r>
    </w:p>
    <w:p w14:paraId="131D3EDC" w14:textId="77777777" w:rsidR="00FA0764" w:rsidRPr="00FA0764" w:rsidRDefault="00FA0764" w:rsidP="00FA0764">
      <w:pPr>
        <w:spacing w:line="360" w:lineRule="auto"/>
        <w:rPr>
          <w:rFonts w:eastAsia="Arial Unicode MS"/>
        </w:rPr>
      </w:pPr>
      <w:r w:rsidRPr="00FA0764">
        <w:rPr>
          <w:rFonts w:eastAsia="Arial Unicode MS"/>
          <w:bCs/>
          <w:color w:val="000000" w:themeColor="text1"/>
        </w:rPr>
        <w:t>- poziom recyklingu i przygotowania do ponownego użycia</w:t>
      </w:r>
      <w:r w:rsidRPr="00FA0764">
        <w:rPr>
          <w:rFonts w:eastAsia="Arial Unicode MS"/>
          <w:color w:val="000000" w:themeColor="text1"/>
        </w:rPr>
        <w:t xml:space="preserve"> odpadów komunalnych wyniósł </w:t>
      </w:r>
      <w:r w:rsidRPr="00FA0764">
        <w:rPr>
          <w:rFonts w:eastAsia="Arial Unicode MS"/>
          <w:b/>
          <w:bCs/>
          <w:color w:val="000000" w:themeColor="text1"/>
        </w:rPr>
        <w:t>46,11 %</w:t>
      </w:r>
      <w:r w:rsidRPr="00FA0764">
        <w:rPr>
          <w:rFonts w:eastAsia="Arial Unicode MS"/>
          <w:b/>
        </w:rPr>
        <w:t>,</w:t>
      </w:r>
    </w:p>
    <w:p w14:paraId="640133F1" w14:textId="77777777" w:rsidR="00FA0764" w:rsidRPr="00FA0764" w:rsidRDefault="00FA0764" w:rsidP="00FA0764">
      <w:pPr>
        <w:spacing w:line="360" w:lineRule="auto"/>
        <w:rPr>
          <w:rFonts w:eastAsia="Arial Unicode MS"/>
        </w:rPr>
      </w:pPr>
      <w:r w:rsidRPr="00FA0764">
        <w:rPr>
          <w:rFonts w:eastAsia="Arial Unicode MS"/>
        </w:rPr>
        <w:t xml:space="preserve">- poziom składowania odpadów komunalnych wyniósł </w:t>
      </w:r>
      <w:r w:rsidRPr="00FA0764">
        <w:rPr>
          <w:rFonts w:eastAsia="Arial Unicode MS"/>
          <w:b/>
        </w:rPr>
        <w:t>25,86 %.</w:t>
      </w:r>
    </w:p>
    <w:p w14:paraId="3AB0B43E" w14:textId="77777777" w:rsidR="00FA0764" w:rsidRPr="00FA0764" w:rsidRDefault="00FA0764" w:rsidP="00FA0764">
      <w:pPr>
        <w:spacing w:line="360" w:lineRule="auto"/>
      </w:pPr>
      <w:r w:rsidRPr="00FA0764">
        <w:t>W kwestii prowadzenia postępowań administracyjnych, wydawania decyzji administracyjnych i opinii dot. usług komunalnych, w tym wydawania zezwoleń na prowadzenie przez przedsiębiorców działalności w zakresie opróżniania zbiorników bezodpływowych i transportu nieczystości  ciekłych informuje co następuje:</w:t>
      </w:r>
    </w:p>
    <w:p w14:paraId="27FF897D" w14:textId="77777777" w:rsidR="00FA0764" w:rsidRPr="00FA0764" w:rsidRDefault="00FA0764" w:rsidP="00FA0764">
      <w:pPr>
        <w:spacing w:line="360" w:lineRule="auto"/>
        <w:rPr>
          <w:b/>
        </w:rPr>
      </w:pPr>
      <w:r w:rsidRPr="00FA0764">
        <w:rPr>
          <w:b/>
        </w:rPr>
        <w:t>W roku 2024 zostało wydane:</w:t>
      </w:r>
    </w:p>
    <w:p w14:paraId="114A4785" w14:textId="77777777" w:rsidR="00FA0764" w:rsidRPr="00FA0764" w:rsidRDefault="00FA0764" w:rsidP="00FA0764">
      <w:pPr>
        <w:spacing w:line="360" w:lineRule="auto"/>
      </w:pPr>
      <w:r w:rsidRPr="00FA0764">
        <w:t>a) zezwolenie na prowadzenie działalności w zakresie ochrony przed bezdomnymi zwierzętami  – 0 szt.;</w:t>
      </w:r>
    </w:p>
    <w:p w14:paraId="69A67B40" w14:textId="77777777" w:rsidR="00FA0764" w:rsidRPr="00FA0764" w:rsidRDefault="00FA0764" w:rsidP="00FA0764">
      <w:pPr>
        <w:spacing w:line="360" w:lineRule="auto"/>
      </w:pPr>
      <w:r w:rsidRPr="00FA0764">
        <w:t>b) zezwolenie w zakresie opróżniania zbiorników bezodpływowych lub osadników w instalacjach przydomowych oczyszczalni ścieków i transport nieczystości ciekłych – 1 szt,</w:t>
      </w:r>
    </w:p>
    <w:p w14:paraId="32D34076" w14:textId="77777777" w:rsidR="00FA0764" w:rsidRPr="00FA0764" w:rsidRDefault="00FA0764" w:rsidP="00FA0764">
      <w:pPr>
        <w:spacing w:line="360" w:lineRule="auto"/>
      </w:pPr>
      <w:r w:rsidRPr="00FA0764">
        <w:t>c) wpis do działalności regulowanej w zakresie odbierania odpadów komunalnych od właścicieli nieruchomości – 1 szt,</w:t>
      </w:r>
    </w:p>
    <w:p w14:paraId="10A2ABEF" w14:textId="77777777" w:rsidR="00B066A8" w:rsidRDefault="00B066A8" w:rsidP="00B066A8">
      <w:pPr>
        <w:spacing w:line="360" w:lineRule="auto"/>
        <w:jc w:val="left"/>
        <w:rPr>
          <w:rFonts w:asciiTheme="minorHAnsi" w:eastAsia="Arial Unicode MS" w:hAnsiTheme="minorHAnsi" w:cstheme="minorHAnsi"/>
          <w:u w:val="single"/>
        </w:rPr>
      </w:pPr>
    </w:p>
    <w:p w14:paraId="71D99BF0" w14:textId="624A6226" w:rsidR="001F0091" w:rsidRDefault="001F0091" w:rsidP="001F0091">
      <w:pPr>
        <w:spacing w:line="360" w:lineRule="auto"/>
      </w:pPr>
      <w:r>
        <w:rPr>
          <w:noProof/>
        </w:rPr>
        <mc:AlternateContent>
          <mc:Choice Requires="wps">
            <w:drawing>
              <wp:anchor distT="0" distB="0" distL="114300" distR="114300" simplePos="0" relativeHeight="251761664" behindDoc="0" locked="0" layoutInCell="1" allowOverlap="1" wp14:anchorId="1C2463C8" wp14:editId="3B14AAA0">
                <wp:simplePos x="0" y="0"/>
                <wp:positionH relativeFrom="column">
                  <wp:posOffset>43180</wp:posOffset>
                </wp:positionH>
                <wp:positionV relativeFrom="paragraph">
                  <wp:posOffset>90805</wp:posOffset>
                </wp:positionV>
                <wp:extent cx="4162425" cy="400050"/>
                <wp:effectExtent l="0" t="0" r="28575" b="19050"/>
                <wp:wrapNone/>
                <wp:docPr id="97" name="Prostokąt 97"/>
                <wp:cNvGraphicFramePr/>
                <a:graphic xmlns:a="http://schemas.openxmlformats.org/drawingml/2006/main">
                  <a:graphicData uri="http://schemas.microsoft.com/office/word/2010/wordprocessingShape">
                    <wps:wsp>
                      <wps:cNvSpPr/>
                      <wps:spPr>
                        <a:xfrm>
                          <a:off x="0" y="0"/>
                          <a:ext cx="4162425" cy="400050"/>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6B2ED596" w14:textId="77777777" w:rsidR="00BC6EA4" w:rsidRDefault="00BC6EA4" w:rsidP="001F0091">
                            <w:pPr>
                              <w:jc w:val="center"/>
                            </w:pPr>
                            <w:r>
                              <w:t>OCHRONA ZWIERZĄT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2463C8" id="Prostokąt 97" o:spid="_x0000_s1054" style="position:absolute;left:0;text-align:left;margin-left:3.4pt;margin-top:7.15pt;width:327.75pt;height:31.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" fillcolor="#f3a875 [2165]" strokecolor="#ed7d31 [3205]" strokeweight=".5pt">
                <v:fill color2="#f09558 [2613]" rotate="t" colors="0 #f7bda4;.5 #f5b195;1 #f8a581" focus="100%" type="gradient">
                  <o:fill v:ext="view" type="gradientUnscaled"/>
                </v:fill>
                <v:textbox>
                  <w:txbxContent>
                    <w:p w14:paraId="6B2ED596" w14:textId="77777777" w:rsidR="00BC6EA4" w:rsidRDefault="00BC6EA4" w:rsidP="001F0091">
                      <w:pPr>
                        <w:jc w:val="center"/>
                      </w:pPr>
                      <w:r>
                        <w:t>OCHRONA ZWIERZĄT</w:t>
                      </w:r>
                    </w:p>
                  </w:txbxContent>
                </v:textbox>
              </v:rect>
            </w:pict>
          </mc:Fallback>
        </mc:AlternateContent>
      </w:r>
    </w:p>
    <w:p w14:paraId="688C825C" w14:textId="77777777" w:rsidR="00FA0764" w:rsidRDefault="00FA0764" w:rsidP="001F0091">
      <w:pPr>
        <w:spacing w:line="360" w:lineRule="auto"/>
      </w:pPr>
    </w:p>
    <w:p w14:paraId="54E9D784" w14:textId="77777777" w:rsidR="00F9152C" w:rsidRPr="00F9152C" w:rsidRDefault="00F9152C" w:rsidP="00F9152C">
      <w:pPr>
        <w:ind w:left="720"/>
        <w:rPr>
          <w:bCs/>
        </w:rPr>
      </w:pPr>
    </w:p>
    <w:p w14:paraId="22868809" w14:textId="3B77D642" w:rsidR="00F9152C" w:rsidRPr="00F9152C" w:rsidRDefault="00F9152C" w:rsidP="00F9152C">
      <w:pPr>
        <w:pStyle w:val="Akapitzlist"/>
        <w:numPr>
          <w:ilvl w:val="0"/>
          <w:numId w:val="34"/>
        </w:numPr>
        <w:rPr>
          <w:rFonts w:ascii="Times New Roman" w:hAnsi="Times New Roman" w:cs="Times New Roman"/>
          <w:bCs/>
          <w:sz w:val="24"/>
          <w:szCs w:val="24"/>
        </w:rPr>
      </w:pPr>
      <w:r w:rsidRPr="00F9152C">
        <w:rPr>
          <w:rFonts w:ascii="Times New Roman" w:hAnsi="Times New Roman" w:cs="Times New Roman"/>
          <w:bCs/>
          <w:sz w:val="24"/>
          <w:szCs w:val="24"/>
        </w:rPr>
        <w:t>W 2024 roku przygotowana i podjęta została Uchwała LXIV/384/2024 Rady Gminy w Puszczy Mariańskiej z dnia 10 marca 2024r. w sprawie przyjęcia programu opieki nad bezdomnymi zwierzętami oraz zapobiegania bezdomności zwierząt na terenie gminy Puszcza Mariańska w roku 2024.</w:t>
      </w:r>
    </w:p>
    <w:p w14:paraId="1E1D96D7" w14:textId="77777777" w:rsidR="00F9152C" w:rsidRPr="00F9152C" w:rsidRDefault="00F9152C" w:rsidP="00F9152C">
      <w:pPr>
        <w:rPr>
          <w:bCs/>
        </w:rPr>
      </w:pPr>
    </w:p>
    <w:p w14:paraId="70307A36" w14:textId="77777777" w:rsidR="00F9152C" w:rsidRPr="00F9152C" w:rsidRDefault="00F9152C" w:rsidP="00F9152C">
      <w:pPr>
        <w:numPr>
          <w:ilvl w:val="0"/>
          <w:numId w:val="34"/>
        </w:numPr>
        <w:rPr>
          <w:bCs/>
        </w:rPr>
      </w:pPr>
      <w:r w:rsidRPr="00F9152C">
        <w:rPr>
          <w:bCs/>
        </w:rPr>
        <w:t xml:space="preserve">Przeprowadzono przetarg na odławianie, transport i utrzymanie w schronisku bezdomnych zwierząt z terenu Gminy Puszcza Mariańska. Gmina Puszcza Mariańska podpisała umowę z Fundacją Międzynarodowy Ruch na Rzecz Zwierząt Viva!, ul. Kawęczyńska 16/39, 03-772 Warszawa prowadzącą schronisko w Korabiewicach. </w:t>
      </w:r>
    </w:p>
    <w:p w14:paraId="0ECD6E18" w14:textId="77777777" w:rsidR="00F9152C" w:rsidRPr="00F9152C" w:rsidRDefault="00F9152C" w:rsidP="00F9152C">
      <w:pPr>
        <w:rPr>
          <w:bCs/>
        </w:rPr>
      </w:pPr>
    </w:p>
    <w:p w14:paraId="7A054796" w14:textId="28196105" w:rsidR="00F9152C" w:rsidRPr="00F9152C" w:rsidRDefault="00EE1FA2" w:rsidP="00F9152C">
      <w:pPr>
        <w:numPr>
          <w:ilvl w:val="0"/>
          <w:numId w:val="35"/>
        </w:numPr>
        <w:rPr>
          <w:bCs/>
        </w:rPr>
      </w:pPr>
      <w:r>
        <w:rPr>
          <w:bCs/>
        </w:rPr>
        <w:t>w</w:t>
      </w:r>
      <w:r w:rsidR="00F9152C" w:rsidRPr="00F9152C">
        <w:rPr>
          <w:bCs/>
        </w:rPr>
        <w:t xml:space="preserve"> ramach w/w umowy:</w:t>
      </w:r>
    </w:p>
    <w:p w14:paraId="37984086" w14:textId="77777777" w:rsidR="00F9152C" w:rsidRPr="00F9152C" w:rsidRDefault="00F9152C" w:rsidP="00F9152C">
      <w:pPr>
        <w:numPr>
          <w:ilvl w:val="0"/>
          <w:numId w:val="36"/>
        </w:numPr>
        <w:rPr>
          <w:bCs/>
        </w:rPr>
      </w:pPr>
      <w:r w:rsidRPr="00F9152C">
        <w:rPr>
          <w:bCs/>
        </w:rPr>
        <w:t>odłowiono – 76 psów,</w:t>
      </w:r>
    </w:p>
    <w:p w14:paraId="66F03868" w14:textId="77777777" w:rsidR="00F9152C" w:rsidRPr="00F9152C" w:rsidRDefault="00F9152C" w:rsidP="00F9152C">
      <w:pPr>
        <w:numPr>
          <w:ilvl w:val="0"/>
          <w:numId w:val="36"/>
        </w:numPr>
        <w:rPr>
          <w:bCs/>
        </w:rPr>
      </w:pPr>
      <w:r w:rsidRPr="00F9152C">
        <w:rPr>
          <w:bCs/>
        </w:rPr>
        <w:t xml:space="preserve">wyadoptowano –  38 psów, </w:t>
      </w:r>
    </w:p>
    <w:p w14:paraId="28B0E4EB" w14:textId="77777777" w:rsidR="00F9152C" w:rsidRPr="00F9152C" w:rsidRDefault="00F9152C" w:rsidP="00F9152C">
      <w:pPr>
        <w:numPr>
          <w:ilvl w:val="0"/>
          <w:numId w:val="36"/>
        </w:numPr>
        <w:rPr>
          <w:bCs/>
        </w:rPr>
      </w:pPr>
      <w:r w:rsidRPr="00F9152C">
        <w:rPr>
          <w:bCs/>
        </w:rPr>
        <w:t>poddano eutanazji – 2 psów,</w:t>
      </w:r>
    </w:p>
    <w:p w14:paraId="254ADDDE" w14:textId="77777777" w:rsidR="00F9152C" w:rsidRPr="00F9152C" w:rsidRDefault="00F9152C" w:rsidP="00F9152C">
      <w:pPr>
        <w:numPr>
          <w:ilvl w:val="0"/>
          <w:numId w:val="36"/>
        </w:numPr>
        <w:rPr>
          <w:bCs/>
        </w:rPr>
      </w:pPr>
      <w:r w:rsidRPr="00F9152C">
        <w:rPr>
          <w:bCs/>
        </w:rPr>
        <w:t>oddano właścicielowi – 13 psów,</w:t>
      </w:r>
    </w:p>
    <w:p w14:paraId="442E66F7" w14:textId="77777777" w:rsidR="00F9152C" w:rsidRPr="00F9152C" w:rsidRDefault="00F9152C" w:rsidP="00F9152C">
      <w:pPr>
        <w:rPr>
          <w:bCs/>
        </w:rPr>
      </w:pPr>
    </w:p>
    <w:p w14:paraId="4330D8FD" w14:textId="0AD56287" w:rsidR="00F9152C" w:rsidRPr="00F9152C" w:rsidRDefault="00EE1FA2" w:rsidP="00F9152C">
      <w:pPr>
        <w:numPr>
          <w:ilvl w:val="0"/>
          <w:numId w:val="35"/>
        </w:numPr>
        <w:rPr>
          <w:bCs/>
        </w:rPr>
      </w:pPr>
      <w:r>
        <w:rPr>
          <w:bCs/>
        </w:rPr>
        <w:t>z</w:t>
      </w:r>
      <w:r w:rsidR="00F9152C" w:rsidRPr="00F9152C">
        <w:rPr>
          <w:bCs/>
        </w:rPr>
        <w:t xml:space="preserve">godnie z w/w umową na stronie schroniska znajdują się psy z terenu gminy do adopcji.   </w:t>
      </w:r>
    </w:p>
    <w:p w14:paraId="440131C9" w14:textId="77777777" w:rsidR="00F9152C" w:rsidRPr="00F9152C" w:rsidRDefault="00F9152C" w:rsidP="00F9152C">
      <w:pPr>
        <w:rPr>
          <w:bCs/>
        </w:rPr>
      </w:pPr>
    </w:p>
    <w:p w14:paraId="7CDFB79E" w14:textId="77777777" w:rsidR="00F9152C" w:rsidRPr="00F9152C" w:rsidRDefault="00F9152C" w:rsidP="00F9152C">
      <w:pPr>
        <w:numPr>
          <w:ilvl w:val="0"/>
          <w:numId w:val="34"/>
        </w:numPr>
        <w:rPr>
          <w:bCs/>
        </w:rPr>
      </w:pPr>
      <w:r w:rsidRPr="00F9152C">
        <w:rPr>
          <w:bCs/>
        </w:rPr>
        <w:lastRenderedPageBreak/>
        <w:t xml:space="preserve">Dokonano zapytania ofertowego w sprawie odławiania, sterylizację i kastrację                      oraz wypuszczanie w miejsce odłowienia wolno żyjących kotów. Gmina Puszcza Mariańska podpisała umowę z PENSJONAT PIES I KOT, HOTEL PIES I KOT inż. Jacek Wojcieszak, 96-313 Budy – Grzybek, ul. Potockiego 137. </w:t>
      </w:r>
    </w:p>
    <w:p w14:paraId="2D94332B" w14:textId="77777777" w:rsidR="00F9152C" w:rsidRPr="00F9152C" w:rsidRDefault="00F9152C" w:rsidP="00F9152C">
      <w:pPr>
        <w:rPr>
          <w:bCs/>
        </w:rPr>
      </w:pPr>
    </w:p>
    <w:p w14:paraId="297BBB62" w14:textId="77777777" w:rsidR="00F9152C" w:rsidRPr="00F9152C" w:rsidRDefault="00F9152C" w:rsidP="00F9152C">
      <w:pPr>
        <w:numPr>
          <w:ilvl w:val="0"/>
          <w:numId w:val="37"/>
        </w:numPr>
        <w:rPr>
          <w:bCs/>
        </w:rPr>
      </w:pPr>
      <w:r w:rsidRPr="00F9152C">
        <w:rPr>
          <w:bCs/>
        </w:rPr>
        <w:t>w ramach w/w umowy:</w:t>
      </w:r>
    </w:p>
    <w:p w14:paraId="0AD07260" w14:textId="77777777" w:rsidR="00F9152C" w:rsidRPr="00F9152C" w:rsidRDefault="00F9152C" w:rsidP="00F9152C">
      <w:pPr>
        <w:numPr>
          <w:ilvl w:val="0"/>
          <w:numId w:val="38"/>
        </w:numPr>
        <w:rPr>
          <w:bCs/>
        </w:rPr>
      </w:pPr>
      <w:r w:rsidRPr="00F9152C">
        <w:rPr>
          <w:bCs/>
        </w:rPr>
        <w:t>odłowiono, wysterylizowano/kastrowano i wypuszczono w miejsce odłowienia – 56 kotów.</w:t>
      </w:r>
    </w:p>
    <w:p w14:paraId="79C08332" w14:textId="77777777" w:rsidR="00F9152C" w:rsidRPr="00F9152C" w:rsidRDefault="00F9152C" w:rsidP="00F9152C">
      <w:pPr>
        <w:rPr>
          <w:bCs/>
        </w:rPr>
      </w:pPr>
    </w:p>
    <w:p w14:paraId="69760973" w14:textId="77777777" w:rsidR="00F9152C" w:rsidRPr="00F9152C" w:rsidRDefault="00F9152C" w:rsidP="00F9152C">
      <w:pPr>
        <w:numPr>
          <w:ilvl w:val="0"/>
          <w:numId w:val="34"/>
        </w:numPr>
        <w:rPr>
          <w:bCs/>
        </w:rPr>
      </w:pPr>
      <w:r w:rsidRPr="00F9152C">
        <w:rPr>
          <w:bCs/>
        </w:rPr>
        <w:t xml:space="preserve">Zgodnie z ustawą organ pokrył koszty 8 zwierząt dziko żyjących biorących udział w kolizjach drogowych. </w:t>
      </w:r>
    </w:p>
    <w:p w14:paraId="70557D61" w14:textId="77777777" w:rsidR="00F9152C" w:rsidRPr="00F9152C" w:rsidRDefault="00F9152C" w:rsidP="00F9152C">
      <w:pPr>
        <w:rPr>
          <w:bCs/>
        </w:rPr>
      </w:pPr>
    </w:p>
    <w:p w14:paraId="1AB7F511" w14:textId="77777777" w:rsidR="00F9152C" w:rsidRPr="00F9152C" w:rsidRDefault="00F9152C" w:rsidP="00F9152C">
      <w:pPr>
        <w:numPr>
          <w:ilvl w:val="0"/>
          <w:numId w:val="34"/>
        </w:numPr>
        <w:rPr>
          <w:bCs/>
        </w:rPr>
      </w:pPr>
      <w:r w:rsidRPr="00F9152C">
        <w:rPr>
          <w:bCs/>
        </w:rPr>
        <w:t>W 2024 roku zrealizowany został Program sterylizacji/kastracji oraz znakowania zwierząt właścicielskich z terenu gminy Puszcza Mariańska, na który zaplanowano 40.000,00zł. z czego pozyskano dofinansowanie z Województwa Mazowieckiego w Warszawie w wysokości 20.000,00zł Do 15 grudnia 2024 roku wpłynęło 157 wniosków z czego wystawiono 151 kart skierowania na zabieg sterylizacji i znakowania (łącznie) z czego zrealizowano 102 skierowań.</w:t>
      </w:r>
    </w:p>
    <w:p w14:paraId="1E414659" w14:textId="77777777" w:rsidR="00F9152C" w:rsidRPr="00F9152C" w:rsidRDefault="00F9152C" w:rsidP="00F9152C">
      <w:pPr>
        <w:rPr>
          <w:bCs/>
        </w:rPr>
      </w:pPr>
      <w:r w:rsidRPr="00F9152C">
        <w:rPr>
          <w:bCs/>
        </w:rPr>
        <w:t xml:space="preserve">Informacja o powyższym programie zamieszczona została na stronie gminy Puszcza Mariańska oraz na tablicach informacyjnych u sołtysów.  </w:t>
      </w:r>
    </w:p>
    <w:p w14:paraId="49348E83" w14:textId="77777777" w:rsidR="00F9152C" w:rsidRPr="00F9152C" w:rsidRDefault="00F9152C" w:rsidP="00F9152C">
      <w:pPr>
        <w:rPr>
          <w:bCs/>
        </w:rPr>
      </w:pPr>
    </w:p>
    <w:p w14:paraId="004C0AB1" w14:textId="77777777" w:rsidR="00F9152C" w:rsidRPr="00F9152C" w:rsidRDefault="00F9152C" w:rsidP="00F9152C">
      <w:pPr>
        <w:numPr>
          <w:ilvl w:val="0"/>
          <w:numId w:val="34"/>
        </w:numPr>
        <w:rPr>
          <w:bCs/>
        </w:rPr>
      </w:pPr>
      <w:r w:rsidRPr="00F9152C">
        <w:rPr>
          <w:bCs/>
        </w:rPr>
        <w:t xml:space="preserve">Gmina Puszcza Mariańska posiada podpisane porozumienia z opiekunami                w celu dokarmiania kotów wolno żyjących. W ramach porozumienia opiekunom przekazywana jest karma. </w:t>
      </w:r>
    </w:p>
    <w:p w14:paraId="0042C647" w14:textId="77777777" w:rsidR="00F9152C" w:rsidRPr="00F9152C" w:rsidRDefault="00F9152C" w:rsidP="00F9152C">
      <w:pPr>
        <w:rPr>
          <w:bCs/>
        </w:rPr>
      </w:pPr>
    </w:p>
    <w:p w14:paraId="1CBD3816" w14:textId="77777777" w:rsidR="00F9152C" w:rsidRPr="00F9152C" w:rsidRDefault="00F9152C" w:rsidP="00F9152C">
      <w:pPr>
        <w:numPr>
          <w:ilvl w:val="0"/>
          <w:numId w:val="34"/>
        </w:numPr>
        <w:rPr>
          <w:bCs/>
        </w:rPr>
      </w:pPr>
      <w:r w:rsidRPr="00F9152C">
        <w:rPr>
          <w:bCs/>
        </w:rPr>
        <w:t>Kontrola Urzędu nad podmiotem Pensjonat Pies i Kot”  „Hotel Pies i Kot”                       z siedzibą w Budy – Grzybek  polegała na:</w:t>
      </w:r>
    </w:p>
    <w:p w14:paraId="221D5EE0" w14:textId="77777777" w:rsidR="00F9152C" w:rsidRPr="00F9152C" w:rsidRDefault="00F9152C" w:rsidP="00F9152C">
      <w:pPr>
        <w:numPr>
          <w:ilvl w:val="0"/>
          <w:numId w:val="39"/>
        </w:numPr>
        <w:rPr>
          <w:bCs/>
        </w:rPr>
      </w:pPr>
      <w:r w:rsidRPr="00F9152C">
        <w:rPr>
          <w:bCs/>
        </w:rPr>
        <w:t>comiesięcznym przekazywaniu przez zestawień zwierząt, które zawierają: wykaz stanu zwierząt,  ilość odłowień, ilość kastracji/sterylizacji, ilość wypuszczonych, ewentualnych adopcji, eutanazji i padnięć;</w:t>
      </w:r>
    </w:p>
    <w:p w14:paraId="5BCD82B7" w14:textId="77777777" w:rsidR="00F9152C" w:rsidRPr="00F9152C" w:rsidRDefault="00F9152C" w:rsidP="00F9152C">
      <w:pPr>
        <w:numPr>
          <w:ilvl w:val="0"/>
          <w:numId w:val="39"/>
        </w:numPr>
        <w:rPr>
          <w:bCs/>
        </w:rPr>
      </w:pPr>
      <w:r w:rsidRPr="00F9152C">
        <w:rPr>
          <w:bCs/>
        </w:rPr>
        <w:t>posiadaniu przez Urząd zlecenia sterylizacji/kastracji kotów wolno żyjących;</w:t>
      </w:r>
    </w:p>
    <w:p w14:paraId="761C85AD" w14:textId="77777777" w:rsidR="00F9152C" w:rsidRPr="00F9152C" w:rsidRDefault="00F9152C" w:rsidP="00F9152C">
      <w:pPr>
        <w:rPr>
          <w:bCs/>
        </w:rPr>
      </w:pPr>
    </w:p>
    <w:p w14:paraId="3F412240" w14:textId="77777777" w:rsidR="00F9152C" w:rsidRPr="00F9152C" w:rsidRDefault="00F9152C" w:rsidP="00F9152C">
      <w:pPr>
        <w:numPr>
          <w:ilvl w:val="0"/>
          <w:numId w:val="34"/>
        </w:numPr>
        <w:rPr>
          <w:bCs/>
        </w:rPr>
      </w:pPr>
      <w:r w:rsidRPr="00F9152C">
        <w:rPr>
          <w:bCs/>
        </w:rPr>
        <w:t>Kontrola Urzędu nad podmiotem Międzynarodowy Ruch Na Rzecz Zwierząt VIVA!  polegała na:</w:t>
      </w:r>
    </w:p>
    <w:p w14:paraId="40CBDA60" w14:textId="77777777" w:rsidR="00F9152C" w:rsidRPr="00F9152C" w:rsidRDefault="00F9152C" w:rsidP="00F9152C">
      <w:pPr>
        <w:numPr>
          <w:ilvl w:val="0"/>
          <w:numId w:val="39"/>
        </w:numPr>
        <w:rPr>
          <w:bCs/>
        </w:rPr>
      </w:pPr>
      <w:r w:rsidRPr="00F9152C">
        <w:rPr>
          <w:bCs/>
        </w:rPr>
        <w:t>comiesięcznym przekazywaniu przez schronisko zestawień zwierząt, które zawierają: wykaz stanu zwierząt w schronisku,  ilość odłowień, ilość adopcji, eutanazji i padnięć;</w:t>
      </w:r>
    </w:p>
    <w:p w14:paraId="678568A5" w14:textId="77777777" w:rsidR="00F9152C" w:rsidRPr="00F9152C" w:rsidRDefault="00F9152C" w:rsidP="00F9152C">
      <w:pPr>
        <w:numPr>
          <w:ilvl w:val="0"/>
          <w:numId w:val="39"/>
        </w:numPr>
        <w:rPr>
          <w:bCs/>
        </w:rPr>
      </w:pPr>
      <w:r w:rsidRPr="00F9152C">
        <w:rPr>
          <w:bCs/>
        </w:rPr>
        <w:t>posiadaniu przez Urząd zlecenia odłowu zwierzęcia;</w:t>
      </w:r>
    </w:p>
    <w:p w14:paraId="040C5EA2" w14:textId="77777777" w:rsidR="00F9152C" w:rsidRPr="00F9152C" w:rsidRDefault="00F9152C" w:rsidP="00F9152C">
      <w:pPr>
        <w:numPr>
          <w:ilvl w:val="0"/>
          <w:numId w:val="39"/>
        </w:numPr>
        <w:rPr>
          <w:bCs/>
        </w:rPr>
      </w:pPr>
      <w:r w:rsidRPr="00F9152C">
        <w:rPr>
          <w:bCs/>
        </w:rPr>
        <w:t>przesłaniu do Urzędu zdjęcia odłowionego zwierzęcia.</w:t>
      </w:r>
    </w:p>
    <w:p w14:paraId="69971469" w14:textId="77777777" w:rsidR="00F9152C" w:rsidRPr="00F9152C" w:rsidRDefault="00F9152C" w:rsidP="00F9152C">
      <w:pPr>
        <w:rPr>
          <w:bCs/>
        </w:rPr>
      </w:pPr>
    </w:p>
    <w:p w14:paraId="334AEE5B" w14:textId="6D787815" w:rsidR="001F0091" w:rsidRDefault="00875CE8" w:rsidP="001F0091">
      <w:pPr>
        <w:rPr>
          <w:rFonts w:ascii="Arial" w:hAnsi="Arial" w:cs="Arial"/>
        </w:rPr>
      </w:pPr>
      <w:r>
        <w:rPr>
          <w:rFonts w:ascii="Arial" w:hAnsi="Arial" w:cs="Arial"/>
          <w:noProof/>
        </w:rPr>
        <mc:AlternateContent>
          <mc:Choice Requires="wps">
            <w:drawing>
              <wp:anchor distT="0" distB="0" distL="114300" distR="114300" simplePos="0" relativeHeight="251762688" behindDoc="0" locked="0" layoutInCell="1" allowOverlap="1" wp14:anchorId="22E29418" wp14:editId="695819A2">
                <wp:simplePos x="0" y="0"/>
                <wp:positionH relativeFrom="column">
                  <wp:posOffset>71755</wp:posOffset>
                </wp:positionH>
                <wp:positionV relativeFrom="paragraph">
                  <wp:posOffset>73660</wp:posOffset>
                </wp:positionV>
                <wp:extent cx="4171950" cy="333375"/>
                <wp:effectExtent l="0" t="0" r="19050" b="28575"/>
                <wp:wrapNone/>
                <wp:docPr id="98" name="Prostokąt 98"/>
                <wp:cNvGraphicFramePr/>
                <a:graphic xmlns:a="http://schemas.openxmlformats.org/drawingml/2006/main">
                  <a:graphicData uri="http://schemas.microsoft.com/office/word/2010/wordprocessingShape">
                    <wps:wsp>
                      <wps:cNvSpPr/>
                      <wps:spPr>
                        <a:xfrm>
                          <a:off x="0" y="0"/>
                          <a:ext cx="4171950" cy="333375"/>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60F38FFF" w14:textId="77777777" w:rsidR="00BC6EA4" w:rsidRDefault="00BC6EA4" w:rsidP="00875CE8">
                            <w:pPr>
                              <w:jc w:val="center"/>
                            </w:pPr>
                            <w:r>
                              <w:t>AZBEST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E29418" id="Prostokąt 98" o:spid="_x0000_s1055" style="position:absolute;left:0;text-align:left;margin-left:5.65pt;margin-top:5.8pt;width:328.5pt;height:26.2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" fillcolor="#f3a875 [2165]" strokecolor="#ed7d31 [3205]" strokeweight=".5pt">
                <v:fill color2="#f09558 [2613]" rotate="t" colors="0 #f7bda4;.5 #f5b195;1 #f8a581" focus="100%" type="gradient">
                  <o:fill v:ext="view" type="gradientUnscaled"/>
                </v:fill>
                <v:textbox>
                  <w:txbxContent>
                    <w:p w14:paraId="60F38FFF" w14:textId="77777777" w:rsidR="00BC6EA4" w:rsidRDefault="00BC6EA4" w:rsidP="00875CE8">
                      <w:pPr>
                        <w:jc w:val="center"/>
                      </w:pPr>
                      <w:r>
                        <w:t>AZBEST</w:t>
                      </w:r>
                    </w:p>
                  </w:txbxContent>
                </v:textbox>
              </v:rect>
            </w:pict>
          </mc:Fallback>
        </mc:AlternateContent>
      </w:r>
    </w:p>
    <w:p w14:paraId="5CA6E196" w14:textId="77777777" w:rsidR="001F0091" w:rsidRDefault="001F0091" w:rsidP="001F0091">
      <w:pPr>
        <w:rPr>
          <w:rFonts w:ascii="Arial" w:hAnsi="Arial" w:cs="Arial"/>
        </w:rPr>
      </w:pPr>
    </w:p>
    <w:p w14:paraId="0929311B" w14:textId="77777777" w:rsidR="00864721" w:rsidRDefault="00864721" w:rsidP="00864721">
      <w:pPr>
        <w:ind w:left="360"/>
        <w:rPr>
          <w:rFonts w:ascii="Arial" w:hAnsi="Arial" w:cs="Arial"/>
        </w:rPr>
      </w:pPr>
    </w:p>
    <w:p w14:paraId="5206DF89" w14:textId="77777777" w:rsidR="00EE1FA2" w:rsidRPr="00E42CD0" w:rsidRDefault="00EE1FA2" w:rsidP="00EE1FA2">
      <w:pPr>
        <w:pStyle w:val="Akapitzlist"/>
        <w:rPr>
          <w:rFonts w:ascii="Arial" w:hAnsi="Arial" w:cs="Arial"/>
          <w:b/>
          <w:sz w:val="24"/>
          <w:szCs w:val="24"/>
        </w:rPr>
      </w:pPr>
    </w:p>
    <w:p w14:paraId="6CBA7CF5" w14:textId="77777777" w:rsidR="00EE1FA2" w:rsidRPr="00EE1FA2" w:rsidRDefault="00EE1FA2" w:rsidP="00EE1FA2">
      <w:r w:rsidRPr="00EE1FA2">
        <w:t>W 2024 roku obowiązywała Uchwała XV/79/2011 Rady Gminy w Puszczy Mariańskiej z dnia 29 grudnia 2011r. w sprawie przyjęcia „Programu usuwania wyrobów zawierających azbest dla Gminy Puszcza Mariańska na lata 2011-2032”. Na podstawie której organ:</w:t>
      </w:r>
    </w:p>
    <w:p w14:paraId="4958BC50" w14:textId="7A10B9CD" w:rsidR="00EE1FA2" w:rsidRPr="00EE1FA2" w:rsidRDefault="00EE1FA2" w:rsidP="00EE1FA2">
      <w:pPr>
        <w:pStyle w:val="Akapitzlist"/>
        <w:numPr>
          <w:ilvl w:val="0"/>
          <w:numId w:val="15"/>
        </w:numPr>
        <w:jc w:val="both"/>
        <w:rPr>
          <w:rFonts w:ascii="Times New Roman" w:hAnsi="Times New Roman" w:cs="Times New Roman"/>
          <w:sz w:val="24"/>
          <w:szCs w:val="24"/>
        </w:rPr>
      </w:pPr>
      <w:r w:rsidRPr="00EE1FA2">
        <w:rPr>
          <w:rFonts w:ascii="Times New Roman" w:hAnsi="Times New Roman" w:cs="Times New Roman"/>
          <w:sz w:val="24"/>
          <w:szCs w:val="24"/>
        </w:rPr>
        <w:t>pozyskał środki w formie dotacji od Wojewódzkiego Funduszu Ochrony Środowiska i Gospodarki Wodnej w Warszawie w wysokości 32.221,80zł   na utylizacje wyrobów azbestowych w wyniku czego odebrano z 35 posesji;</w:t>
      </w:r>
    </w:p>
    <w:p w14:paraId="6C3D25E5" w14:textId="77777777" w:rsidR="00EE1FA2" w:rsidRPr="00EE1FA2" w:rsidRDefault="00EE1FA2" w:rsidP="00EE1FA2">
      <w:pPr>
        <w:pStyle w:val="Akapitzlist"/>
        <w:numPr>
          <w:ilvl w:val="0"/>
          <w:numId w:val="15"/>
        </w:numPr>
        <w:jc w:val="both"/>
        <w:rPr>
          <w:rFonts w:ascii="Times New Roman" w:hAnsi="Times New Roman" w:cs="Times New Roman"/>
          <w:sz w:val="24"/>
          <w:szCs w:val="24"/>
        </w:rPr>
      </w:pPr>
      <w:r w:rsidRPr="00EE1FA2">
        <w:rPr>
          <w:rFonts w:ascii="Times New Roman" w:hAnsi="Times New Roman" w:cs="Times New Roman"/>
          <w:sz w:val="24"/>
          <w:szCs w:val="24"/>
        </w:rPr>
        <w:lastRenderedPageBreak/>
        <w:t xml:space="preserve">we własnym zakresie dofinansował w wysokości 50.145,90zł odbiór i utylizację wyrobów azbestowych w wyniku czego odebrano z 37 posesji;  </w:t>
      </w:r>
    </w:p>
    <w:p w14:paraId="00E3C46C" w14:textId="77777777" w:rsidR="00EE1FA2" w:rsidRPr="00EE1FA2" w:rsidRDefault="00EE1FA2" w:rsidP="00EE1FA2">
      <w:pPr>
        <w:pStyle w:val="Akapitzlist"/>
        <w:numPr>
          <w:ilvl w:val="0"/>
          <w:numId w:val="15"/>
        </w:numPr>
        <w:jc w:val="both"/>
        <w:rPr>
          <w:rFonts w:ascii="Times New Roman" w:hAnsi="Times New Roman" w:cs="Times New Roman"/>
          <w:sz w:val="24"/>
          <w:szCs w:val="24"/>
        </w:rPr>
      </w:pPr>
      <w:r w:rsidRPr="00EE1FA2">
        <w:rPr>
          <w:rFonts w:ascii="Times New Roman" w:hAnsi="Times New Roman" w:cs="Times New Roman"/>
          <w:sz w:val="24"/>
          <w:szCs w:val="24"/>
        </w:rPr>
        <w:t>gromadził informacje o ilości rodzaju i miejscach występowania wyrobów zawierających azbest w bazie danych azbestowych (Baza Azbestowa);</w:t>
      </w:r>
    </w:p>
    <w:p w14:paraId="3CF30B06" w14:textId="77777777" w:rsidR="00EE1FA2" w:rsidRPr="00EE1FA2" w:rsidRDefault="00EE1FA2" w:rsidP="00EE1FA2">
      <w:pPr>
        <w:pStyle w:val="Akapitzlist"/>
        <w:numPr>
          <w:ilvl w:val="0"/>
          <w:numId w:val="15"/>
        </w:numPr>
        <w:jc w:val="both"/>
        <w:rPr>
          <w:rFonts w:ascii="Times New Roman" w:hAnsi="Times New Roman" w:cs="Times New Roman"/>
          <w:sz w:val="24"/>
          <w:szCs w:val="24"/>
        </w:rPr>
      </w:pPr>
      <w:r w:rsidRPr="00EE1FA2">
        <w:rPr>
          <w:rFonts w:ascii="Times New Roman" w:hAnsi="Times New Roman" w:cs="Times New Roman"/>
          <w:sz w:val="24"/>
          <w:szCs w:val="24"/>
        </w:rPr>
        <w:t xml:space="preserve">przyjął 50 ankiet od mieszkańców gminy o odbiór i utylizację eternitu;     </w:t>
      </w:r>
    </w:p>
    <w:p w14:paraId="52FAA9F7" w14:textId="77777777" w:rsidR="00EE1FA2" w:rsidRPr="00EE1FA2" w:rsidRDefault="00EE1FA2" w:rsidP="00EE1FA2">
      <w:pPr>
        <w:pStyle w:val="Akapitzlist"/>
        <w:numPr>
          <w:ilvl w:val="0"/>
          <w:numId w:val="15"/>
        </w:numPr>
        <w:jc w:val="both"/>
        <w:rPr>
          <w:rFonts w:ascii="Times New Roman" w:hAnsi="Times New Roman" w:cs="Times New Roman"/>
          <w:sz w:val="24"/>
          <w:szCs w:val="24"/>
        </w:rPr>
      </w:pPr>
      <w:r w:rsidRPr="00EE1FA2">
        <w:rPr>
          <w:rFonts w:ascii="Times New Roman" w:hAnsi="Times New Roman" w:cs="Times New Roman"/>
          <w:sz w:val="24"/>
          <w:szCs w:val="24"/>
        </w:rPr>
        <w:t xml:space="preserve">zaktualizował bazę danych azbestowych (Baza Azbestowa).  </w:t>
      </w:r>
    </w:p>
    <w:p w14:paraId="47403D07" w14:textId="77777777" w:rsidR="00875CE8" w:rsidRPr="00EE1FA2" w:rsidRDefault="00875CE8" w:rsidP="00875CE8">
      <w:pPr>
        <w:ind w:left="360"/>
      </w:pPr>
    </w:p>
    <w:p w14:paraId="06720B0A" w14:textId="77777777" w:rsidR="00875CE8" w:rsidRPr="00E42CD0" w:rsidRDefault="00875CE8" w:rsidP="00875CE8">
      <w:pPr>
        <w:ind w:left="360"/>
        <w:rPr>
          <w:rFonts w:ascii="Arial" w:hAnsi="Arial" w:cs="Arial"/>
        </w:rPr>
      </w:pPr>
      <w:r>
        <w:rPr>
          <w:rFonts w:ascii="Arial" w:hAnsi="Arial" w:cs="Arial"/>
          <w:noProof/>
        </w:rPr>
        <mc:AlternateContent>
          <mc:Choice Requires="wps">
            <w:drawing>
              <wp:anchor distT="0" distB="0" distL="114300" distR="114300" simplePos="0" relativeHeight="251763712" behindDoc="0" locked="0" layoutInCell="1" allowOverlap="1" wp14:anchorId="73DC4F8A" wp14:editId="65E44C5A">
                <wp:simplePos x="0" y="0"/>
                <wp:positionH relativeFrom="column">
                  <wp:posOffset>147955</wp:posOffset>
                </wp:positionH>
                <wp:positionV relativeFrom="paragraph">
                  <wp:posOffset>21590</wp:posOffset>
                </wp:positionV>
                <wp:extent cx="4057650" cy="390525"/>
                <wp:effectExtent l="0" t="0" r="19050" b="28575"/>
                <wp:wrapNone/>
                <wp:docPr id="99" name="Prostokąt 99"/>
                <wp:cNvGraphicFramePr/>
                <a:graphic xmlns:a="http://schemas.openxmlformats.org/drawingml/2006/main">
                  <a:graphicData uri="http://schemas.microsoft.com/office/word/2010/wordprocessingShape">
                    <wps:wsp>
                      <wps:cNvSpPr/>
                      <wps:spPr>
                        <a:xfrm>
                          <a:off x="0" y="0"/>
                          <a:ext cx="4057650" cy="390525"/>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33B19BC9" w14:textId="77777777" w:rsidR="00BC6EA4" w:rsidRDefault="00BC6EA4" w:rsidP="00875CE8">
                            <w:pPr>
                              <w:jc w:val="center"/>
                            </w:pPr>
                            <w:r>
                              <w:t>ŚRODOWISKO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DC4F8A" id="Prostokąt 99" o:spid="_x0000_s1056" style="position:absolute;left:0;text-align:left;margin-left:11.65pt;margin-top:1.7pt;width:319.5pt;height:30.75p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" fillcolor="#f3a875 [2165]" strokecolor="#ed7d31 [3205]" strokeweight=".5pt">
                <v:fill color2="#f09558 [2613]" rotate="t" colors="0 #f7bda4;.5 #f5b195;1 #f8a581" focus="100%" type="gradient">
                  <o:fill v:ext="view" type="gradientUnscaled"/>
                </v:fill>
                <v:textbox>
                  <w:txbxContent>
                    <w:p w14:paraId="33B19BC9" w14:textId="77777777" w:rsidR="00BC6EA4" w:rsidRDefault="00BC6EA4" w:rsidP="00875CE8">
                      <w:pPr>
                        <w:jc w:val="center"/>
                      </w:pPr>
                      <w:r>
                        <w:t>ŚRODOWISKO</w:t>
                      </w:r>
                    </w:p>
                  </w:txbxContent>
                </v:textbox>
              </v:rect>
            </w:pict>
          </mc:Fallback>
        </mc:AlternateContent>
      </w:r>
    </w:p>
    <w:p w14:paraId="601E3BC6" w14:textId="77777777" w:rsidR="00875CE8" w:rsidRDefault="00875CE8" w:rsidP="00875CE8">
      <w:pPr>
        <w:pStyle w:val="Akapitzlist"/>
        <w:rPr>
          <w:rFonts w:ascii="Arial" w:hAnsi="Arial" w:cs="Arial"/>
          <w:b/>
          <w:sz w:val="24"/>
          <w:szCs w:val="24"/>
        </w:rPr>
      </w:pPr>
    </w:p>
    <w:p w14:paraId="02E7FD2A" w14:textId="77777777" w:rsidR="00875CE8" w:rsidRDefault="00875CE8" w:rsidP="00875CE8">
      <w:pPr>
        <w:pStyle w:val="Akapitzlist"/>
        <w:jc w:val="both"/>
        <w:rPr>
          <w:rFonts w:ascii="Arial" w:hAnsi="Arial" w:cs="Arial"/>
          <w:b/>
          <w:sz w:val="24"/>
          <w:szCs w:val="24"/>
        </w:rPr>
      </w:pPr>
    </w:p>
    <w:p w14:paraId="30D1114D" w14:textId="38FDAF29" w:rsidR="00EE1FA2" w:rsidRDefault="00EE1FA2" w:rsidP="00EE1FA2">
      <w:pPr>
        <w:pStyle w:val="Akapitzlist"/>
        <w:numPr>
          <w:ilvl w:val="0"/>
          <w:numId w:val="16"/>
        </w:numPr>
        <w:jc w:val="both"/>
        <w:rPr>
          <w:rFonts w:ascii="Times New Roman" w:eastAsia="Calibri" w:hAnsi="Times New Roman" w:cs="Times New Roman"/>
          <w:bCs/>
          <w:color w:val="000000"/>
          <w:sz w:val="24"/>
          <w:szCs w:val="24"/>
        </w:rPr>
      </w:pPr>
      <w:r w:rsidRPr="00EC7BB4">
        <w:rPr>
          <w:rFonts w:ascii="Times New Roman" w:hAnsi="Times New Roman" w:cs="Times New Roman"/>
          <w:sz w:val="24"/>
          <w:szCs w:val="24"/>
        </w:rPr>
        <w:t>W 2024 roku realizowano Uchwałę XXXVI/225/2022 Rady Gminy Puszcza Mariańska z dnia 28 lutego 2022 roku w</w:t>
      </w:r>
      <w:r w:rsidRPr="00EC7BB4">
        <w:rPr>
          <w:rFonts w:ascii="Times New Roman" w:eastAsia="Calibri" w:hAnsi="Times New Roman" w:cs="Times New Roman"/>
          <w:bCs/>
          <w:color w:val="000000"/>
          <w:sz w:val="24"/>
          <w:szCs w:val="24"/>
        </w:rPr>
        <w:t xml:space="preserve"> sprawie przyjęcia „Programu Ochrony Środowiska dla Gminy Puszcza Mariańska na lata 2021-2024 z perspektywą                    do roku 2028”.</w:t>
      </w:r>
      <w:r w:rsidR="00EC7BB4">
        <w:rPr>
          <w:rFonts w:ascii="Times New Roman" w:eastAsia="Calibri" w:hAnsi="Times New Roman" w:cs="Times New Roman"/>
          <w:bCs/>
          <w:color w:val="000000"/>
          <w:sz w:val="24"/>
          <w:szCs w:val="24"/>
        </w:rPr>
        <w:t xml:space="preserve">  </w:t>
      </w:r>
    </w:p>
    <w:p w14:paraId="1112C9FC" w14:textId="77777777" w:rsidR="00EC7BB4" w:rsidRDefault="00EC7BB4" w:rsidP="00EC7BB4">
      <w:pPr>
        <w:pStyle w:val="Akapitzlist"/>
        <w:jc w:val="both"/>
        <w:rPr>
          <w:rFonts w:ascii="Times New Roman" w:eastAsia="Calibri" w:hAnsi="Times New Roman" w:cs="Times New Roman"/>
          <w:bCs/>
          <w:color w:val="000000"/>
          <w:sz w:val="24"/>
          <w:szCs w:val="24"/>
        </w:rPr>
      </w:pPr>
    </w:p>
    <w:p w14:paraId="5BFF7829" w14:textId="77777777" w:rsidR="00EC7BB4" w:rsidRDefault="00EC7BB4" w:rsidP="00EC7BB4">
      <w:pPr>
        <w:pStyle w:val="Akapitzlist"/>
        <w:jc w:val="both"/>
        <w:rPr>
          <w:rFonts w:ascii="Times New Roman" w:eastAsia="Calibri" w:hAnsi="Times New Roman" w:cs="Times New Roman"/>
          <w:bCs/>
          <w:color w:val="000000"/>
          <w:sz w:val="24"/>
          <w:szCs w:val="24"/>
        </w:rPr>
      </w:pPr>
    </w:p>
    <w:p w14:paraId="525A71D4" w14:textId="77777777" w:rsidR="00EC7BB4" w:rsidRPr="00EC7BB4" w:rsidRDefault="00EC7BB4" w:rsidP="00EC7BB4">
      <w:pPr>
        <w:ind w:left="360"/>
        <w:rPr>
          <w:rFonts w:eastAsia="Calibri"/>
          <w:bCs/>
          <w:color w:val="000000"/>
        </w:rPr>
      </w:pPr>
    </w:p>
    <w:p w14:paraId="5F91796F" w14:textId="77777777" w:rsidR="00EE1FA2" w:rsidRPr="00EC7BB4" w:rsidRDefault="00EE1FA2" w:rsidP="00EE1FA2">
      <w:pPr>
        <w:pStyle w:val="Akapitzlist"/>
        <w:jc w:val="both"/>
        <w:rPr>
          <w:rFonts w:ascii="Times New Roman" w:hAnsi="Times New Roman" w:cs="Times New Roman"/>
          <w:b/>
          <w:sz w:val="24"/>
          <w:szCs w:val="24"/>
        </w:rPr>
      </w:pPr>
    </w:p>
    <w:p w14:paraId="6AEC7595" w14:textId="77777777" w:rsidR="00EE1FA2" w:rsidRPr="00EC7BB4" w:rsidRDefault="00EE1FA2" w:rsidP="00EE1FA2">
      <w:pPr>
        <w:pStyle w:val="Akapitzlist"/>
        <w:numPr>
          <w:ilvl w:val="0"/>
          <w:numId w:val="16"/>
        </w:numPr>
        <w:jc w:val="both"/>
        <w:rPr>
          <w:rFonts w:ascii="Times New Roman" w:hAnsi="Times New Roman" w:cs="Times New Roman"/>
          <w:sz w:val="24"/>
          <w:szCs w:val="24"/>
        </w:rPr>
      </w:pPr>
      <w:r w:rsidRPr="00EC7BB4">
        <w:rPr>
          <w:rFonts w:ascii="Times New Roman" w:hAnsi="Times New Roman" w:cs="Times New Roman"/>
          <w:sz w:val="24"/>
          <w:szCs w:val="24"/>
        </w:rPr>
        <w:t>Na stornie internetowej Gminy i Biuletynie informacji publicznej zamieszczane były informacje związane z ochroną środowiska oraz działania podejmowane na rzecz ochrony.</w:t>
      </w:r>
    </w:p>
    <w:p w14:paraId="0C67C24E" w14:textId="77777777" w:rsidR="00EE1FA2" w:rsidRPr="00EC7BB4" w:rsidRDefault="00EE1FA2" w:rsidP="00EE1FA2">
      <w:pPr>
        <w:pStyle w:val="Akapitzlist"/>
        <w:jc w:val="both"/>
        <w:rPr>
          <w:rFonts w:ascii="Times New Roman" w:hAnsi="Times New Roman" w:cs="Times New Roman"/>
          <w:sz w:val="24"/>
          <w:szCs w:val="24"/>
        </w:rPr>
      </w:pPr>
    </w:p>
    <w:p w14:paraId="0395D07A" w14:textId="77777777" w:rsidR="00EE1FA2" w:rsidRPr="00EC7BB4" w:rsidRDefault="00EE1FA2" w:rsidP="00EE1FA2">
      <w:pPr>
        <w:pStyle w:val="Akapitzlist"/>
        <w:numPr>
          <w:ilvl w:val="0"/>
          <w:numId w:val="16"/>
        </w:numPr>
        <w:jc w:val="both"/>
        <w:rPr>
          <w:rFonts w:ascii="Times New Roman" w:hAnsi="Times New Roman" w:cs="Times New Roman"/>
          <w:sz w:val="24"/>
          <w:szCs w:val="24"/>
        </w:rPr>
      </w:pPr>
      <w:r w:rsidRPr="00EC7BB4">
        <w:rPr>
          <w:rFonts w:ascii="Times New Roman" w:hAnsi="Times New Roman" w:cs="Times New Roman"/>
          <w:sz w:val="24"/>
          <w:szCs w:val="24"/>
        </w:rPr>
        <w:t xml:space="preserve">Informacje związane z działaniami podjętymi na rzecz ochrony środowiska zamieszczane były w Ewidencji danych o dokumentach zawierających informacje o środowisku i jego ochronie (EDOŚ). </w:t>
      </w:r>
    </w:p>
    <w:p w14:paraId="06BB772E" w14:textId="77777777" w:rsidR="00EE1FA2" w:rsidRPr="00EC7BB4" w:rsidRDefault="00EE1FA2" w:rsidP="00EE1FA2">
      <w:pPr>
        <w:pStyle w:val="Akapitzlist"/>
        <w:rPr>
          <w:rFonts w:ascii="Times New Roman" w:hAnsi="Times New Roman" w:cs="Times New Roman"/>
          <w:sz w:val="24"/>
          <w:szCs w:val="24"/>
        </w:rPr>
      </w:pPr>
    </w:p>
    <w:p w14:paraId="46E2874C" w14:textId="0BD78774" w:rsidR="00AF1926" w:rsidRDefault="00AF1926" w:rsidP="006E56F0">
      <w:pPr>
        <w:pStyle w:val="Akapitzlist"/>
        <w:jc w:val="both"/>
        <w:rPr>
          <w:rFonts w:cstheme="minorHAnsi"/>
          <w:sz w:val="24"/>
          <w:szCs w:val="24"/>
        </w:rPr>
      </w:pPr>
      <w:r>
        <w:rPr>
          <w:rFonts w:cstheme="minorHAnsi"/>
          <w:noProof/>
          <w:sz w:val="24"/>
          <w:szCs w:val="24"/>
        </w:rPr>
        <mc:AlternateContent>
          <mc:Choice Requires="wps">
            <w:drawing>
              <wp:anchor distT="0" distB="0" distL="114300" distR="114300" simplePos="0" relativeHeight="251774976" behindDoc="0" locked="0" layoutInCell="1" allowOverlap="1" wp14:anchorId="477ACCD4" wp14:editId="79D54FF5">
                <wp:simplePos x="0" y="0"/>
                <wp:positionH relativeFrom="column">
                  <wp:posOffset>195580</wp:posOffset>
                </wp:positionH>
                <wp:positionV relativeFrom="paragraph">
                  <wp:posOffset>12065</wp:posOffset>
                </wp:positionV>
                <wp:extent cx="4010025" cy="476250"/>
                <wp:effectExtent l="0" t="0" r="28575" b="19050"/>
                <wp:wrapNone/>
                <wp:docPr id="1014259219" name="Prostokąt 11"/>
                <wp:cNvGraphicFramePr/>
                <a:graphic xmlns:a="http://schemas.openxmlformats.org/drawingml/2006/main">
                  <a:graphicData uri="http://schemas.microsoft.com/office/word/2010/wordprocessingShape">
                    <wps:wsp>
                      <wps:cNvSpPr/>
                      <wps:spPr>
                        <a:xfrm>
                          <a:off x="0" y="0"/>
                          <a:ext cx="4010025" cy="476250"/>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397912E3" w14:textId="321AB147" w:rsidR="00AF1926" w:rsidRPr="00AF1926" w:rsidRDefault="00AF1926" w:rsidP="00AF1926">
                            <w:pPr>
                              <w:shd w:val="clear" w:color="auto" w:fill="F4B083" w:themeFill="accent2" w:themeFillTint="99"/>
                              <w:jc w:val="center"/>
                            </w:pPr>
                            <w:r w:rsidRPr="00AF1926">
                              <w:t>OCHRONA  POWIETRZA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7ACCD4" id="Prostokąt 11" o:spid="_x0000_s1057" style="position:absolute;left:0;text-align:left;margin-left:15.4pt;margin-top:.95pt;width:315.75pt;height:3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" fillcolor="#f4b083 [1941]" strokecolor="#091723 [484]" strokeweight="1pt">
                <v:textbox>
                  <w:txbxContent>
                    <w:p w14:paraId="397912E3" w14:textId="321AB147" w:rsidR="00AF1926" w:rsidRPr="00AF1926" w:rsidRDefault="00AF1926" w:rsidP="00AF1926">
                      <w:pPr>
                        <w:shd w:val="clear" w:color="auto" w:fill="F4B083" w:themeFill="accent2" w:themeFillTint="99"/>
                        <w:jc w:val="center"/>
                      </w:pPr>
                      <w:r w:rsidRPr="00AF1926">
                        <w:t>OCHRONA  POWIETRZA</w:t>
                      </w:r>
                    </w:p>
                  </w:txbxContent>
                </v:textbox>
              </v:rect>
            </w:pict>
          </mc:Fallback>
        </mc:AlternateContent>
      </w:r>
    </w:p>
    <w:p w14:paraId="40E87D17" w14:textId="77777777" w:rsidR="00AF1926" w:rsidRDefault="00AF1926" w:rsidP="006E56F0">
      <w:pPr>
        <w:pStyle w:val="Akapitzlist"/>
        <w:jc w:val="both"/>
        <w:rPr>
          <w:rFonts w:cstheme="minorHAnsi"/>
          <w:sz w:val="24"/>
          <w:szCs w:val="24"/>
        </w:rPr>
      </w:pPr>
    </w:p>
    <w:p w14:paraId="36357234" w14:textId="77777777" w:rsidR="00AF1926" w:rsidRPr="006E56F0" w:rsidRDefault="00AF1926" w:rsidP="006E56F0">
      <w:pPr>
        <w:pStyle w:val="Akapitzlist"/>
        <w:jc w:val="both"/>
        <w:rPr>
          <w:rFonts w:cstheme="minorHAnsi"/>
          <w:sz w:val="24"/>
          <w:szCs w:val="24"/>
        </w:rPr>
      </w:pPr>
    </w:p>
    <w:p w14:paraId="6BCBFB0C" w14:textId="77777777" w:rsidR="00EE1FA2" w:rsidRPr="00EE1FA2" w:rsidRDefault="00EE1FA2" w:rsidP="00EE1FA2">
      <w:pPr>
        <w:numPr>
          <w:ilvl w:val="0"/>
          <w:numId w:val="41"/>
        </w:numPr>
        <w:rPr>
          <w:b/>
          <w:bCs/>
          <w:u w:val="single"/>
        </w:rPr>
      </w:pPr>
      <w:bookmarkStart w:id="2" w:name="_Hlk103600095"/>
      <w:r w:rsidRPr="00EE1FA2">
        <w:rPr>
          <w:b/>
          <w:bCs/>
          <w:u w:val="single"/>
        </w:rPr>
        <w:t>PROGRAM CZYSTE POWIETRZE</w:t>
      </w:r>
    </w:p>
    <w:bookmarkEnd w:id="2"/>
    <w:p w14:paraId="0B6AF7D2" w14:textId="77777777" w:rsidR="00EE1FA2" w:rsidRPr="00EE1FA2" w:rsidRDefault="00EE1FA2" w:rsidP="00EE1FA2">
      <w:r w:rsidRPr="00EE1FA2">
        <w:t xml:space="preserve">Gmina Puszcza Mariańska dnia 26.05.2021 r podpisała Porozumienie nr 80/2021 z Wojewódzkim Funduszem Ochrony Środowiska i Gospodarki Wodnej (WFOŚiGW) w Warszawie dotyczące Programu Priorytetowego Czyste Powietrze. Realizacją zawartego porozumienia jest utworzenie punktu konsultacyjno – informacyjnego który ma na celu  ułatwienie mieszkańcom Gminy Puszcza Mariańska aplikowanie o dofinansowanie na wymianę źródła ciepła. Mieszkańcy w punkcie otrzymują wsparcie w zakresie przygotowania wniosków o dofinansowanie oraz wniosków o płatność.  </w:t>
      </w:r>
    </w:p>
    <w:p w14:paraId="21B1DB87" w14:textId="77777777" w:rsidR="00EE1FA2" w:rsidRPr="00EE1FA2" w:rsidRDefault="00EE1FA2" w:rsidP="00EE1FA2">
      <w:r w:rsidRPr="00EE1FA2">
        <w:t>Liczba zorganizowanych spotkań informacyjnych dla mieszkańców – 2.</w:t>
      </w:r>
    </w:p>
    <w:p w14:paraId="3F3F9246" w14:textId="77777777" w:rsidR="00EE1FA2" w:rsidRDefault="00EE1FA2" w:rsidP="00EE1FA2">
      <w:r w:rsidRPr="00EE1FA2">
        <w:t>Sprawozdanie w zakresie prowadzenia punktu konsultacyjno-informacyjnego przedstawia się następująco:</w:t>
      </w:r>
    </w:p>
    <w:p w14:paraId="1BFE2948" w14:textId="77777777" w:rsidR="00EE1FA2" w:rsidRPr="00EE1FA2" w:rsidRDefault="00EE1FA2" w:rsidP="00EE1FA2"/>
    <w:tbl>
      <w:tblPr>
        <w:tblW w:w="9152" w:type="dxa"/>
        <w:jc w:val="center"/>
        <w:tblCellMar>
          <w:left w:w="70" w:type="dxa"/>
          <w:right w:w="70" w:type="dxa"/>
        </w:tblCellMar>
        <w:tblLook w:val="04A0" w:firstRow="1" w:lastRow="0" w:firstColumn="1" w:lastColumn="0" w:noHBand="0" w:noVBand="1"/>
      </w:tblPr>
      <w:tblGrid>
        <w:gridCol w:w="1413"/>
        <w:gridCol w:w="1984"/>
        <w:gridCol w:w="1560"/>
        <w:gridCol w:w="2521"/>
        <w:gridCol w:w="1674"/>
      </w:tblGrid>
      <w:tr w:rsidR="00EE1FA2" w:rsidRPr="00EE1FA2" w14:paraId="3CD88EC8" w14:textId="77777777" w:rsidTr="00EE1FA2">
        <w:trPr>
          <w:trHeight w:val="1191"/>
          <w:jc w:val="center"/>
        </w:trPr>
        <w:tc>
          <w:tcPr>
            <w:tcW w:w="1413" w:type="dxa"/>
            <w:vMerge w:val="restart"/>
            <w:tcBorders>
              <w:top w:val="single" w:sz="4" w:space="0" w:color="auto"/>
              <w:left w:val="single" w:sz="4" w:space="0" w:color="auto"/>
              <w:bottom w:val="nil"/>
              <w:right w:val="single" w:sz="4" w:space="0" w:color="auto"/>
            </w:tcBorders>
            <w:noWrap/>
            <w:vAlign w:val="center"/>
            <w:hideMark/>
          </w:tcPr>
          <w:p w14:paraId="04DB652B" w14:textId="77777777" w:rsidR="00EE1FA2" w:rsidRPr="00EE1FA2" w:rsidRDefault="00EE1FA2" w:rsidP="00EE1FA2">
            <w:r w:rsidRPr="00EE1FA2">
              <w:t>Gmina Puszcza Mariańska</w:t>
            </w:r>
          </w:p>
        </w:tc>
        <w:tc>
          <w:tcPr>
            <w:tcW w:w="1984" w:type="dxa"/>
            <w:tcBorders>
              <w:top w:val="single" w:sz="4" w:space="0" w:color="auto"/>
              <w:left w:val="nil"/>
              <w:bottom w:val="single" w:sz="4" w:space="0" w:color="auto"/>
              <w:right w:val="single" w:sz="4" w:space="0" w:color="auto"/>
            </w:tcBorders>
            <w:vAlign w:val="center"/>
            <w:hideMark/>
          </w:tcPr>
          <w:p w14:paraId="6FC4DF03" w14:textId="77777777" w:rsidR="00EE1FA2" w:rsidRPr="00EE1FA2" w:rsidRDefault="00EE1FA2" w:rsidP="00EE1FA2">
            <w:r w:rsidRPr="00EE1FA2">
              <w:t>Czas pracy punktu konsultacyjno – informacyjnego                 (w godzinach)</w:t>
            </w:r>
          </w:p>
        </w:tc>
        <w:tc>
          <w:tcPr>
            <w:tcW w:w="1560" w:type="dxa"/>
            <w:tcBorders>
              <w:top w:val="single" w:sz="4" w:space="0" w:color="auto"/>
              <w:left w:val="nil"/>
              <w:bottom w:val="single" w:sz="4" w:space="0" w:color="auto"/>
              <w:right w:val="single" w:sz="4" w:space="0" w:color="auto"/>
            </w:tcBorders>
            <w:vAlign w:val="center"/>
            <w:hideMark/>
          </w:tcPr>
          <w:p w14:paraId="6EAC5F5D" w14:textId="77777777" w:rsidR="00EE1FA2" w:rsidRPr="00EE1FA2" w:rsidRDefault="00EE1FA2" w:rsidP="00EE1FA2">
            <w:r w:rsidRPr="00EE1FA2">
              <w:t>Liczba udzielonych konsultacji</w:t>
            </w:r>
          </w:p>
        </w:tc>
        <w:tc>
          <w:tcPr>
            <w:tcW w:w="2521" w:type="dxa"/>
            <w:tcBorders>
              <w:top w:val="single" w:sz="4" w:space="0" w:color="auto"/>
              <w:left w:val="nil"/>
              <w:bottom w:val="single" w:sz="4" w:space="0" w:color="auto"/>
              <w:right w:val="single" w:sz="4" w:space="0" w:color="auto"/>
            </w:tcBorders>
            <w:vAlign w:val="center"/>
            <w:hideMark/>
          </w:tcPr>
          <w:p w14:paraId="65D35491" w14:textId="72252ED5" w:rsidR="00EE1FA2" w:rsidRPr="00EE1FA2" w:rsidRDefault="00EE1FA2" w:rsidP="00EE1FA2">
            <w:r w:rsidRPr="00EE1FA2">
              <w:t>Wnioski                      o</w:t>
            </w:r>
            <w:r>
              <w:t xml:space="preserve"> </w:t>
            </w:r>
            <w:r w:rsidRPr="00EE1FA2">
              <w:t>dofinansowanie złożone za pośrednictwem punktu konsultacyjno – informacyjnego</w:t>
            </w:r>
          </w:p>
        </w:tc>
        <w:tc>
          <w:tcPr>
            <w:tcW w:w="1674" w:type="dxa"/>
            <w:tcBorders>
              <w:top w:val="single" w:sz="4" w:space="0" w:color="auto"/>
              <w:left w:val="nil"/>
              <w:bottom w:val="single" w:sz="4" w:space="0" w:color="auto"/>
              <w:right w:val="single" w:sz="4" w:space="0" w:color="auto"/>
            </w:tcBorders>
            <w:hideMark/>
          </w:tcPr>
          <w:p w14:paraId="77601A29" w14:textId="77777777" w:rsidR="00EE1FA2" w:rsidRPr="00EE1FA2" w:rsidRDefault="00EE1FA2" w:rsidP="00EE1FA2">
            <w:r w:rsidRPr="00EE1FA2">
              <w:t xml:space="preserve">Wnioski                       o płatność złożone za pośrednictwem punktu </w:t>
            </w:r>
            <w:r w:rsidRPr="00EE1FA2">
              <w:lastRenderedPageBreak/>
              <w:t>konsultacyjno – informacyjnego</w:t>
            </w:r>
          </w:p>
        </w:tc>
      </w:tr>
      <w:tr w:rsidR="00EE1FA2" w:rsidRPr="00EE1FA2" w14:paraId="03F7F096" w14:textId="77777777" w:rsidTr="00EE1FA2">
        <w:trPr>
          <w:trHeight w:val="150"/>
          <w:jc w:val="center"/>
        </w:trPr>
        <w:tc>
          <w:tcPr>
            <w:tcW w:w="1413" w:type="dxa"/>
            <w:vMerge/>
            <w:tcBorders>
              <w:top w:val="single" w:sz="4" w:space="0" w:color="auto"/>
              <w:left w:val="single" w:sz="4" w:space="0" w:color="auto"/>
              <w:bottom w:val="nil"/>
              <w:right w:val="single" w:sz="4" w:space="0" w:color="auto"/>
            </w:tcBorders>
            <w:vAlign w:val="center"/>
            <w:hideMark/>
          </w:tcPr>
          <w:p w14:paraId="5AEA5A1C" w14:textId="77777777" w:rsidR="00EE1FA2" w:rsidRPr="00EE1FA2" w:rsidRDefault="00EE1FA2" w:rsidP="00EE1FA2"/>
        </w:tc>
        <w:tc>
          <w:tcPr>
            <w:tcW w:w="7739" w:type="dxa"/>
            <w:gridSpan w:val="4"/>
            <w:tcBorders>
              <w:top w:val="nil"/>
              <w:left w:val="nil"/>
              <w:bottom w:val="single" w:sz="4" w:space="0" w:color="auto"/>
              <w:right w:val="single" w:sz="4" w:space="0" w:color="auto"/>
            </w:tcBorders>
            <w:shd w:val="clear" w:color="auto" w:fill="D9D9D9" w:themeFill="background1" w:themeFillShade="D9"/>
            <w:vAlign w:val="center"/>
            <w:hideMark/>
          </w:tcPr>
          <w:p w14:paraId="6B8FBAA3" w14:textId="77777777" w:rsidR="00EE1FA2" w:rsidRPr="00EE1FA2" w:rsidRDefault="00EE1FA2" w:rsidP="00EE1FA2">
            <w:pPr>
              <w:rPr>
                <w:b/>
                <w:bCs/>
              </w:rPr>
            </w:pPr>
            <w:r w:rsidRPr="00EE1FA2">
              <w:rPr>
                <w:b/>
                <w:bCs/>
              </w:rPr>
              <w:t>Kwartał I</w:t>
            </w:r>
          </w:p>
        </w:tc>
      </w:tr>
      <w:tr w:rsidR="00EE1FA2" w:rsidRPr="00EE1FA2" w14:paraId="1B828E05" w14:textId="77777777" w:rsidTr="00EE1FA2">
        <w:trPr>
          <w:trHeight w:val="150"/>
          <w:jc w:val="center"/>
        </w:trPr>
        <w:tc>
          <w:tcPr>
            <w:tcW w:w="1413" w:type="dxa"/>
            <w:vMerge/>
            <w:tcBorders>
              <w:top w:val="single" w:sz="4" w:space="0" w:color="auto"/>
              <w:left w:val="single" w:sz="4" w:space="0" w:color="auto"/>
              <w:bottom w:val="nil"/>
              <w:right w:val="single" w:sz="4" w:space="0" w:color="auto"/>
            </w:tcBorders>
            <w:vAlign w:val="center"/>
            <w:hideMark/>
          </w:tcPr>
          <w:p w14:paraId="59D55739" w14:textId="77777777" w:rsidR="00EE1FA2" w:rsidRPr="00EE1FA2" w:rsidRDefault="00EE1FA2" w:rsidP="00EE1FA2"/>
        </w:tc>
        <w:tc>
          <w:tcPr>
            <w:tcW w:w="1984" w:type="dxa"/>
            <w:tcBorders>
              <w:top w:val="single" w:sz="4" w:space="0" w:color="auto"/>
              <w:left w:val="nil"/>
              <w:bottom w:val="single" w:sz="4" w:space="0" w:color="auto"/>
              <w:right w:val="single" w:sz="4" w:space="0" w:color="auto"/>
            </w:tcBorders>
            <w:noWrap/>
            <w:vAlign w:val="bottom"/>
            <w:hideMark/>
          </w:tcPr>
          <w:p w14:paraId="68801067" w14:textId="77777777" w:rsidR="00EE1FA2" w:rsidRPr="00EE1FA2" w:rsidRDefault="00EE1FA2" w:rsidP="00EE1FA2">
            <w:r w:rsidRPr="00EE1FA2">
              <w:t>120</w:t>
            </w:r>
          </w:p>
        </w:tc>
        <w:tc>
          <w:tcPr>
            <w:tcW w:w="1560" w:type="dxa"/>
            <w:tcBorders>
              <w:top w:val="single" w:sz="4" w:space="0" w:color="auto"/>
              <w:left w:val="nil"/>
              <w:bottom w:val="single" w:sz="4" w:space="0" w:color="auto"/>
              <w:right w:val="single" w:sz="4" w:space="0" w:color="auto"/>
            </w:tcBorders>
            <w:noWrap/>
            <w:vAlign w:val="bottom"/>
            <w:hideMark/>
          </w:tcPr>
          <w:p w14:paraId="14023270" w14:textId="77777777" w:rsidR="00EE1FA2" w:rsidRPr="00EE1FA2" w:rsidRDefault="00EE1FA2" w:rsidP="00EE1FA2">
            <w:r w:rsidRPr="00EE1FA2">
              <w:t>78</w:t>
            </w:r>
          </w:p>
        </w:tc>
        <w:tc>
          <w:tcPr>
            <w:tcW w:w="2521" w:type="dxa"/>
            <w:tcBorders>
              <w:top w:val="single" w:sz="4" w:space="0" w:color="auto"/>
              <w:left w:val="nil"/>
              <w:bottom w:val="single" w:sz="4" w:space="0" w:color="auto"/>
              <w:right w:val="single" w:sz="4" w:space="0" w:color="auto"/>
            </w:tcBorders>
            <w:hideMark/>
          </w:tcPr>
          <w:p w14:paraId="33559F32" w14:textId="77777777" w:rsidR="00EE1FA2" w:rsidRPr="00EE1FA2" w:rsidRDefault="00EE1FA2" w:rsidP="00EE1FA2">
            <w:r w:rsidRPr="00EE1FA2">
              <w:t>27</w:t>
            </w:r>
          </w:p>
        </w:tc>
        <w:tc>
          <w:tcPr>
            <w:tcW w:w="1674" w:type="dxa"/>
            <w:tcBorders>
              <w:top w:val="single" w:sz="4" w:space="0" w:color="auto"/>
              <w:left w:val="nil"/>
              <w:bottom w:val="single" w:sz="4" w:space="0" w:color="auto"/>
              <w:right w:val="single" w:sz="4" w:space="0" w:color="auto"/>
            </w:tcBorders>
            <w:hideMark/>
          </w:tcPr>
          <w:p w14:paraId="76C916F4" w14:textId="77777777" w:rsidR="00EE1FA2" w:rsidRPr="00EE1FA2" w:rsidRDefault="00EE1FA2" w:rsidP="00EE1FA2">
            <w:r w:rsidRPr="00EE1FA2">
              <w:t>3</w:t>
            </w:r>
          </w:p>
        </w:tc>
      </w:tr>
      <w:tr w:rsidR="00EE1FA2" w:rsidRPr="00EE1FA2" w14:paraId="171353BE" w14:textId="77777777" w:rsidTr="00EE1FA2">
        <w:trPr>
          <w:trHeight w:val="70"/>
          <w:jc w:val="center"/>
        </w:trPr>
        <w:tc>
          <w:tcPr>
            <w:tcW w:w="1413" w:type="dxa"/>
            <w:vMerge/>
            <w:tcBorders>
              <w:top w:val="single" w:sz="4" w:space="0" w:color="auto"/>
              <w:left w:val="single" w:sz="4" w:space="0" w:color="auto"/>
              <w:bottom w:val="nil"/>
              <w:right w:val="single" w:sz="4" w:space="0" w:color="auto"/>
            </w:tcBorders>
            <w:vAlign w:val="center"/>
            <w:hideMark/>
          </w:tcPr>
          <w:p w14:paraId="7A8F278F" w14:textId="77777777" w:rsidR="00EE1FA2" w:rsidRPr="00EE1FA2" w:rsidRDefault="00EE1FA2" w:rsidP="00EE1FA2"/>
        </w:tc>
        <w:tc>
          <w:tcPr>
            <w:tcW w:w="7739" w:type="dxa"/>
            <w:gridSpan w:val="4"/>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0ED9FAB" w14:textId="77777777" w:rsidR="00EE1FA2" w:rsidRPr="00EE1FA2" w:rsidRDefault="00EE1FA2" w:rsidP="00EE1FA2">
            <w:pPr>
              <w:rPr>
                <w:b/>
                <w:bCs/>
              </w:rPr>
            </w:pPr>
            <w:r w:rsidRPr="00EE1FA2">
              <w:rPr>
                <w:b/>
                <w:bCs/>
              </w:rPr>
              <w:t>Kwartał II</w:t>
            </w:r>
          </w:p>
        </w:tc>
      </w:tr>
      <w:tr w:rsidR="00EE1FA2" w:rsidRPr="00EE1FA2" w14:paraId="6AAE223A" w14:textId="77777777" w:rsidTr="00EE1FA2">
        <w:trPr>
          <w:trHeight w:val="70"/>
          <w:jc w:val="center"/>
        </w:trPr>
        <w:tc>
          <w:tcPr>
            <w:tcW w:w="1413" w:type="dxa"/>
            <w:vMerge/>
            <w:tcBorders>
              <w:top w:val="single" w:sz="4" w:space="0" w:color="auto"/>
              <w:left w:val="single" w:sz="4" w:space="0" w:color="auto"/>
              <w:bottom w:val="nil"/>
              <w:right w:val="single" w:sz="4" w:space="0" w:color="auto"/>
            </w:tcBorders>
            <w:vAlign w:val="center"/>
            <w:hideMark/>
          </w:tcPr>
          <w:p w14:paraId="5B8053B9" w14:textId="77777777" w:rsidR="00EE1FA2" w:rsidRPr="00EE1FA2" w:rsidRDefault="00EE1FA2" w:rsidP="00EE1FA2"/>
        </w:tc>
        <w:tc>
          <w:tcPr>
            <w:tcW w:w="1984" w:type="dxa"/>
            <w:tcBorders>
              <w:top w:val="single" w:sz="4" w:space="0" w:color="auto"/>
              <w:left w:val="nil"/>
              <w:bottom w:val="single" w:sz="4" w:space="0" w:color="auto"/>
              <w:right w:val="single" w:sz="4" w:space="0" w:color="auto"/>
            </w:tcBorders>
            <w:noWrap/>
            <w:vAlign w:val="bottom"/>
            <w:hideMark/>
          </w:tcPr>
          <w:p w14:paraId="6518C6C8" w14:textId="77777777" w:rsidR="00EE1FA2" w:rsidRPr="00EE1FA2" w:rsidRDefault="00EE1FA2" w:rsidP="00EE1FA2">
            <w:r w:rsidRPr="00EE1FA2">
              <w:t>120</w:t>
            </w:r>
          </w:p>
        </w:tc>
        <w:tc>
          <w:tcPr>
            <w:tcW w:w="1560" w:type="dxa"/>
            <w:tcBorders>
              <w:top w:val="single" w:sz="4" w:space="0" w:color="auto"/>
              <w:left w:val="nil"/>
              <w:bottom w:val="single" w:sz="4" w:space="0" w:color="auto"/>
              <w:right w:val="single" w:sz="4" w:space="0" w:color="auto"/>
            </w:tcBorders>
            <w:noWrap/>
            <w:vAlign w:val="bottom"/>
            <w:hideMark/>
          </w:tcPr>
          <w:p w14:paraId="028EDA0D" w14:textId="77777777" w:rsidR="00EE1FA2" w:rsidRPr="00EE1FA2" w:rsidRDefault="00EE1FA2" w:rsidP="00EE1FA2">
            <w:r w:rsidRPr="00EE1FA2">
              <w:t>106</w:t>
            </w:r>
          </w:p>
        </w:tc>
        <w:tc>
          <w:tcPr>
            <w:tcW w:w="2521" w:type="dxa"/>
            <w:tcBorders>
              <w:top w:val="single" w:sz="4" w:space="0" w:color="auto"/>
              <w:left w:val="nil"/>
              <w:bottom w:val="single" w:sz="4" w:space="0" w:color="auto"/>
              <w:right w:val="single" w:sz="4" w:space="0" w:color="auto"/>
            </w:tcBorders>
            <w:vAlign w:val="bottom"/>
            <w:hideMark/>
          </w:tcPr>
          <w:p w14:paraId="3D4FCDB5" w14:textId="77777777" w:rsidR="00EE1FA2" w:rsidRPr="00EE1FA2" w:rsidRDefault="00EE1FA2" w:rsidP="00EE1FA2">
            <w:r w:rsidRPr="00EE1FA2">
              <w:t>28</w:t>
            </w:r>
          </w:p>
        </w:tc>
        <w:tc>
          <w:tcPr>
            <w:tcW w:w="1674" w:type="dxa"/>
            <w:tcBorders>
              <w:top w:val="single" w:sz="4" w:space="0" w:color="auto"/>
              <w:left w:val="nil"/>
              <w:bottom w:val="single" w:sz="4" w:space="0" w:color="auto"/>
              <w:right w:val="single" w:sz="4" w:space="0" w:color="auto"/>
            </w:tcBorders>
            <w:hideMark/>
          </w:tcPr>
          <w:p w14:paraId="3993804F" w14:textId="77777777" w:rsidR="00EE1FA2" w:rsidRPr="00EE1FA2" w:rsidRDefault="00EE1FA2" w:rsidP="00EE1FA2">
            <w:r w:rsidRPr="00EE1FA2">
              <w:t>9</w:t>
            </w:r>
          </w:p>
        </w:tc>
      </w:tr>
      <w:tr w:rsidR="00EE1FA2" w:rsidRPr="00EE1FA2" w14:paraId="054E2792" w14:textId="77777777" w:rsidTr="00EE1FA2">
        <w:trPr>
          <w:trHeight w:val="72"/>
          <w:jc w:val="center"/>
        </w:trPr>
        <w:tc>
          <w:tcPr>
            <w:tcW w:w="1413" w:type="dxa"/>
            <w:vMerge/>
            <w:tcBorders>
              <w:top w:val="single" w:sz="4" w:space="0" w:color="auto"/>
              <w:left w:val="single" w:sz="4" w:space="0" w:color="auto"/>
              <w:bottom w:val="nil"/>
              <w:right w:val="single" w:sz="4" w:space="0" w:color="auto"/>
            </w:tcBorders>
            <w:vAlign w:val="center"/>
            <w:hideMark/>
          </w:tcPr>
          <w:p w14:paraId="3563E882" w14:textId="77777777" w:rsidR="00EE1FA2" w:rsidRPr="00EE1FA2" w:rsidRDefault="00EE1FA2" w:rsidP="00EE1FA2"/>
        </w:tc>
        <w:tc>
          <w:tcPr>
            <w:tcW w:w="7739" w:type="dxa"/>
            <w:gridSpan w:val="4"/>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4DB8A1C" w14:textId="77777777" w:rsidR="00EE1FA2" w:rsidRPr="00EE1FA2" w:rsidRDefault="00EE1FA2" w:rsidP="00EE1FA2">
            <w:pPr>
              <w:rPr>
                <w:b/>
                <w:bCs/>
              </w:rPr>
            </w:pPr>
            <w:r w:rsidRPr="00EE1FA2">
              <w:rPr>
                <w:b/>
                <w:bCs/>
              </w:rPr>
              <w:t>Kwartał III</w:t>
            </w:r>
          </w:p>
        </w:tc>
      </w:tr>
      <w:tr w:rsidR="00EE1FA2" w:rsidRPr="00EE1FA2" w14:paraId="28714921" w14:textId="77777777" w:rsidTr="00EE1FA2">
        <w:trPr>
          <w:trHeight w:val="239"/>
          <w:jc w:val="center"/>
        </w:trPr>
        <w:tc>
          <w:tcPr>
            <w:tcW w:w="1413" w:type="dxa"/>
            <w:vMerge/>
            <w:tcBorders>
              <w:top w:val="single" w:sz="4" w:space="0" w:color="auto"/>
              <w:left w:val="single" w:sz="4" w:space="0" w:color="auto"/>
              <w:bottom w:val="nil"/>
              <w:right w:val="single" w:sz="4" w:space="0" w:color="auto"/>
            </w:tcBorders>
            <w:vAlign w:val="center"/>
            <w:hideMark/>
          </w:tcPr>
          <w:p w14:paraId="2250C5E3" w14:textId="77777777" w:rsidR="00EE1FA2" w:rsidRPr="00EE1FA2" w:rsidRDefault="00EE1FA2" w:rsidP="00EE1FA2"/>
        </w:tc>
        <w:tc>
          <w:tcPr>
            <w:tcW w:w="1984" w:type="dxa"/>
            <w:tcBorders>
              <w:top w:val="single" w:sz="4" w:space="0" w:color="auto"/>
              <w:left w:val="nil"/>
              <w:bottom w:val="single" w:sz="4" w:space="0" w:color="auto"/>
              <w:right w:val="single" w:sz="4" w:space="0" w:color="auto"/>
            </w:tcBorders>
            <w:noWrap/>
            <w:vAlign w:val="bottom"/>
            <w:hideMark/>
          </w:tcPr>
          <w:p w14:paraId="0FC451A3" w14:textId="77777777" w:rsidR="00EE1FA2" w:rsidRPr="00EE1FA2" w:rsidRDefault="00EE1FA2" w:rsidP="00EE1FA2">
            <w:r w:rsidRPr="00EE1FA2">
              <w:t>120</w:t>
            </w:r>
          </w:p>
        </w:tc>
        <w:tc>
          <w:tcPr>
            <w:tcW w:w="1560" w:type="dxa"/>
            <w:tcBorders>
              <w:top w:val="single" w:sz="4" w:space="0" w:color="auto"/>
              <w:left w:val="nil"/>
              <w:bottom w:val="single" w:sz="4" w:space="0" w:color="auto"/>
              <w:right w:val="single" w:sz="4" w:space="0" w:color="auto"/>
            </w:tcBorders>
            <w:noWrap/>
            <w:vAlign w:val="bottom"/>
            <w:hideMark/>
          </w:tcPr>
          <w:p w14:paraId="797C8838" w14:textId="77777777" w:rsidR="00EE1FA2" w:rsidRPr="00EE1FA2" w:rsidRDefault="00EE1FA2" w:rsidP="00EE1FA2">
            <w:r w:rsidRPr="00EE1FA2">
              <w:t>106</w:t>
            </w:r>
          </w:p>
        </w:tc>
        <w:tc>
          <w:tcPr>
            <w:tcW w:w="2521" w:type="dxa"/>
            <w:tcBorders>
              <w:top w:val="single" w:sz="4" w:space="0" w:color="auto"/>
              <w:left w:val="nil"/>
              <w:bottom w:val="single" w:sz="4" w:space="0" w:color="auto"/>
              <w:right w:val="single" w:sz="4" w:space="0" w:color="auto"/>
            </w:tcBorders>
            <w:vAlign w:val="bottom"/>
            <w:hideMark/>
          </w:tcPr>
          <w:p w14:paraId="3982BA6A" w14:textId="77777777" w:rsidR="00EE1FA2" w:rsidRPr="00EE1FA2" w:rsidRDefault="00EE1FA2" w:rsidP="00EE1FA2">
            <w:r w:rsidRPr="00EE1FA2">
              <w:t>22</w:t>
            </w:r>
          </w:p>
        </w:tc>
        <w:tc>
          <w:tcPr>
            <w:tcW w:w="1674" w:type="dxa"/>
            <w:tcBorders>
              <w:top w:val="single" w:sz="4" w:space="0" w:color="auto"/>
              <w:left w:val="nil"/>
              <w:bottom w:val="single" w:sz="4" w:space="0" w:color="auto"/>
              <w:right w:val="single" w:sz="4" w:space="0" w:color="auto"/>
            </w:tcBorders>
            <w:hideMark/>
          </w:tcPr>
          <w:p w14:paraId="673647E7" w14:textId="77777777" w:rsidR="00EE1FA2" w:rsidRPr="00EE1FA2" w:rsidRDefault="00EE1FA2" w:rsidP="00EE1FA2">
            <w:r w:rsidRPr="00EE1FA2">
              <w:t>12</w:t>
            </w:r>
          </w:p>
        </w:tc>
      </w:tr>
      <w:tr w:rsidR="00EE1FA2" w:rsidRPr="00EE1FA2" w14:paraId="52C7BAA0" w14:textId="77777777" w:rsidTr="00EE1FA2">
        <w:trPr>
          <w:trHeight w:val="146"/>
          <w:jc w:val="center"/>
        </w:trPr>
        <w:tc>
          <w:tcPr>
            <w:tcW w:w="1413" w:type="dxa"/>
            <w:vMerge/>
            <w:tcBorders>
              <w:top w:val="single" w:sz="4" w:space="0" w:color="auto"/>
              <w:left w:val="single" w:sz="4" w:space="0" w:color="auto"/>
              <w:bottom w:val="nil"/>
              <w:right w:val="single" w:sz="4" w:space="0" w:color="auto"/>
            </w:tcBorders>
            <w:vAlign w:val="center"/>
            <w:hideMark/>
          </w:tcPr>
          <w:p w14:paraId="1D0F3328" w14:textId="77777777" w:rsidR="00EE1FA2" w:rsidRPr="00EE1FA2" w:rsidRDefault="00EE1FA2" w:rsidP="00EE1FA2"/>
        </w:tc>
        <w:tc>
          <w:tcPr>
            <w:tcW w:w="7739" w:type="dxa"/>
            <w:gridSpan w:val="4"/>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B2A59E6" w14:textId="77777777" w:rsidR="00EE1FA2" w:rsidRPr="00EE1FA2" w:rsidRDefault="00EE1FA2" w:rsidP="00EE1FA2">
            <w:pPr>
              <w:rPr>
                <w:b/>
                <w:bCs/>
              </w:rPr>
            </w:pPr>
            <w:r w:rsidRPr="00EE1FA2">
              <w:rPr>
                <w:b/>
                <w:bCs/>
              </w:rPr>
              <w:t>Kwartał IV</w:t>
            </w:r>
          </w:p>
        </w:tc>
      </w:tr>
      <w:tr w:rsidR="00EE1FA2" w:rsidRPr="00EE1FA2" w14:paraId="7F4644B7" w14:textId="77777777" w:rsidTr="00EE1FA2">
        <w:trPr>
          <w:trHeight w:val="247"/>
          <w:jc w:val="center"/>
        </w:trPr>
        <w:tc>
          <w:tcPr>
            <w:tcW w:w="1413" w:type="dxa"/>
            <w:tcBorders>
              <w:top w:val="nil"/>
              <w:left w:val="single" w:sz="4" w:space="0" w:color="auto"/>
              <w:bottom w:val="single" w:sz="4" w:space="0" w:color="auto"/>
              <w:right w:val="single" w:sz="4" w:space="0" w:color="auto"/>
            </w:tcBorders>
            <w:vAlign w:val="bottom"/>
          </w:tcPr>
          <w:p w14:paraId="534F5F85" w14:textId="77777777" w:rsidR="00EE1FA2" w:rsidRPr="00EE1FA2" w:rsidRDefault="00EE1FA2" w:rsidP="00EE1FA2"/>
        </w:tc>
        <w:tc>
          <w:tcPr>
            <w:tcW w:w="1984" w:type="dxa"/>
            <w:tcBorders>
              <w:top w:val="single" w:sz="4" w:space="0" w:color="auto"/>
              <w:left w:val="nil"/>
              <w:bottom w:val="single" w:sz="4" w:space="0" w:color="auto"/>
              <w:right w:val="single" w:sz="4" w:space="0" w:color="auto"/>
            </w:tcBorders>
            <w:noWrap/>
            <w:vAlign w:val="bottom"/>
            <w:hideMark/>
          </w:tcPr>
          <w:p w14:paraId="27105187" w14:textId="77777777" w:rsidR="00EE1FA2" w:rsidRPr="00EE1FA2" w:rsidRDefault="00EE1FA2" w:rsidP="00EE1FA2">
            <w:r w:rsidRPr="00EE1FA2">
              <w:t>120</w:t>
            </w:r>
          </w:p>
        </w:tc>
        <w:tc>
          <w:tcPr>
            <w:tcW w:w="1560" w:type="dxa"/>
            <w:tcBorders>
              <w:top w:val="single" w:sz="4" w:space="0" w:color="auto"/>
              <w:left w:val="nil"/>
              <w:bottom w:val="single" w:sz="4" w:space="0" w:color="auto"/>
              <w:right w:val="single" w:sz="4" w:space="0" w:color="auto"/>
            </w:tcBorders>
            <w:noWrap/>
            <w:vAlign w:val="bottom"/>
            <w:hideMark/>
          </w:tcPr>
          <w:p w14:paraId="38146436" w14:textId="77777777" w:rsidR="00EE1FA2" w:rsidRPr="00EE1FA2" w:rsidRDefault="00EE1FA2" w:rsidP="00EE1FA2">
            <w:r w:rsidRPr="00EE1FA2">
              <w:t>96</w:t>
            </w:r>
          </w:p>
        </w:tc>
        <w:tc>
          <w:tcPr>
            <w:tcW w:w="2521" w:type="dxa"/>
            <w:tcBorders>
              <w:top w:val="single" w:sz="4" w:space="0" w:color="auto"/>
              <w:left w:val="nil"/>
              <w:bottom w:val="single" w:sz="4" w:space="0" w:color="auto"/>
              <w:right w:val="single" w:sz="4" w:space="0" w:color="auto"/>
            </w:tcBorders>
            <w:vAlign w:val="bottom"/>
            <w:hideMark/>
          </w:tcPr>
          <w:p w14:paraId="01553FFE" w14:textId="77777777" w:rsidR="00EE1FA2" w:rsidRPr="00EE1FA2" w:rsidRDefault="00EE1FA2" w:rsidP="00EE1FA2">
            <w:r w:rsidRPr="00EE1FA2">
              <w:t>29</w:t>
            </w:r>
          </w:p>
        </w:tc>
        <w:tc>
          <w:tcPr>
            <w:tcW w:w="1674" w:type="dxa"/>
            <w:tcBorders>
              <w:top w:val="single" w:sz="4" w:space="0" w:color="auto"/>
              <w:left w:val="nil"/>
              <w:bottom w:val="single" w:sz="4" w:space="0" w:color="auto"/>
              <w:right w:val="single" w:sz="4" w:space="0" w:color="auto"/>
            </w:tcBorders>
            <w:hideMark/>
          </w:tcPr>
          <w:p w14:paraId="3E84949E" w14:textId="77777777" w:rsidR="00EE1FA2" w:rsidRPr="00EE1FA2" w:rsidRDefault="00EE1FA2" w:rsidP="00EE1FA2">
            <w:r w:rsidRPr="00EE1FA2">
              <w:t>15</w:t>
            </w:r>
          </w:p>
        </w:tc>
      </w:tr>
      <w:tr w:rsidR="00EE1FA2" w:rsidRPr="00EE1FA2" w14:paraId="6C7F3FBB" w14:textId="77777777" w:rsidTr="00EE1FA2">
        <w:trPr>
          <w:trHeight w:val="398"/>
          <w:jc w:val="center"/>
        </w:trPr>
        <w:tc>
          <w:tcPr>
            <w:tcW w:w="1413" w:type="dxa"/>
            <w:tcBorders>
              <w:top w:val="single" w:sz="4" w:space="0" w:color="auto"/>
              <w:left w:val="single" w:sz="4" w:space="0" w:color="auto"/>
              <w:bottom w:val="single" w:sz="4" w:space="0" w:color="auto"/>
              <w:right w:val="single" w:sz="4" w:space="0" w:color="auto"/>
            </w:tcBorders>
            <w:vAlign w:val="bottom"/>
            <w:hideMark/>
          </w:tcPr>
          <w:p w14:paraId="45C72B8C" w14:textId="77777777" w:rsidR="00EE1FA2" w:rsidRPr="00EE1FA2" w:rsidRDefault="00EE1FA2" w:rsidP="00EE1FA2">
            <w:pPr>
              <w:rPr>
                <w:b/>
                <w:bCs/>
              </w:rPr>
            </w:pPr>
            <w:r w:rsidRPr="00EE1FA2">
              <w:rPr>
                <w:b/>
                <w:bCs/>
              </w:rPr>
              <w:t>Razem rok 2024</w:t>
            </w:r>
          </w:p>
        </w:tc>
        <w:tc>
          <w:tcPr>
            <w:tcW w:w="1984" w:type="dxa"/>
            <w:tcBorders>
              <w:top w:val="single" w:sz="4" w:space="0" w:color="auto"/>
              <w:left w:val="nil"/>
              <w:bottom w:val="single" w:sz="4" w:space="0" w:color="auto"/>
              <w:right w:val="single" w:sz="4" w:space="0" w:color="auto"/>
            </w:tcBorders>
            <w:noWrap/>
            <w:vAlign w:val="bottom"/>
            <w:hideMark/>
          </w:tcPr>
          <w:p w14:paraId="04DE787F" w14:textId="77777777" w:rsidR="00EE1FA2" w:rsidRPr="00EE1FA2" w:rsidRDefault="00EE1FA2" w:rsidP="00EE1FA2">
            <w:r w:rsidRPr="00EE1FA2">
              <w:t>480</w:t>
            </w:r>
          </w:p>
        </w:tc>
        <w:tc>
          <w:tcPr>
            <w:tcW w:w="1560" w:type="dxa"/>
            <w:tcBorders>
              <w:top w:val="single" w:sz="4" w:space="0" w:color="auto"/>
              <w:left w:val="nil"/>
              <w:bottom w:val="single" w:sz="4" w:space="0" w:color="auto"/>
              <w:right w:val="single" w:sz="4" w:space="0" w:color="auto"/>
            </w:tcBorders>
            <w:noWrap/>
            <w:vAlign w:val="bottom"/>
            <w:hideMark/>
          </w:tcPr>
          <w:p w14:paraId="65C1636C" w14:textId="77777777" w:rsidR="00EE1FA2" w:rsidRPr="00EE1FA2" w:rsidRDefault="00EE1FA2" w:rsidP="00EE1FA2">
            <w:r w:rsidRPr="00EE1FA2">
              <w:t>386</w:t>
            </w:r>
          </w:p>
        </w:tc>
        <w:tc>
          <w:tcPr>
            <w:tcW w:w="2521" w:type="dxa"/>
            <w:tcBorders>
              <w:top w:val="single" w:sz="4" w:space="0" w:color="auto"/>
              <w:left w:val="nil"/>
              <w:bottom w:val="single" w:sz="4" w:space="0" w:color="auto"/>
              <w:right w:val="single" w:sz="4" w:space="0" w:color="auto"/>
            </w:tcBorders>
            <w:vAlign w:val="bottom"/>
            <w:hideMark/>
          </w:tcPr>
          <w:p w14:paraId="4710046B" w14:textId="77777777" w:rsidR="00EE1FA2" w:rsidRPr="00EE1FA2" w:rsidRDefault="00EE1FA2" w:rsidP="00EE1FA2">
            <w:r w:rsidRPr="00EE1FA2">
              <w:t>106</w:t>
            </w:r>
          </w:p>
        </w:tc>
        <w:tc>
          <w:tcPr>
            <w:tcW w:w="1674" w:type="dxa"/>
            <w:tcBorders>
              <w:top w:val="single" w:sz="4" w:space="0" w:color="auto"/>
              <w:left w:val="nil"/>
              <w:bottom w:val="single" w:sz="4" w:space="0" w:color="auto"/>
              <w:right w:val="single" w:sz="4" w:space="0" w:color="auto"/>
            </w:tcBorders>
          </w:tcPr>
          <w:p w14:paraId="4C866313" w14:textId="77777777" w:rsidR="00EE1FA2" w:rsidRPr="00EE1FA2" w:rsidRDefault="00EE1FA2" w:rsidP="00EE1FA2"/>
          <w:p w14:paraId="5A93A073" w14:textId="77777777" w:rsidR="00EE1FA2" w:rsidRPr="00EE1FA2" w:rsidRDefault="00EE1FA2" w:rsidP="00EE1FA2">
            <w:r w:rsidRPr="00EE1FA2">
              <w:t>39</w:t>
            </w:r>
          </w:p>
        </w:tc>
      </w:tr>
    </w:tbl>
    <w:p w14:paraId="68BCCE9C" w14:textId="77777777" w:rsidR="00EE1FA2" w:rsidRPr="00EE1FA2" w:rsidRDefault="00EE1FA2" w:rsidP="00EE1FA2"/>
    <w:tbl>
      <w:tblPr>
        <w:tblStyle w:val="Tabela-Siatka"/>
        <w:tblW w:w="6941" w:type="dxa"/>
        <w:tblInd w:w="595" w:type="dxa"/>
        <w:tblLook w:val="04A0" w:firstRow="1" w:lastRow="0" w:firstColumn="1" w:lastColumn="0" w:noHBand="0" w:noVBand="1"/>
        <w:tblCaption w:val="Żródła finansowania zadania"/>
        <w:tblDescription w:val="Tabela zawiera miejsce do uzupełnienia przez Beneficjenta w zakresie poniesionych nakładów od początku realizacji zadania."/>
      </w:tblPr>
      <w:tblGrid>
        <w:gridCol w:w="570"/>
        <w:gridCol w:w="5095"/>
        <w:gridCol w:w="1276"/>
      </w:tblGrid>
      <w:tr w:rsidR="00EE1FA2" w:rsidRPr="00EE1FA2" w14:paraId="5177D0E5" w14:textId="77777777" w:rsidTr="00EE1FA2">
        <w:trPr>
          <w:trHeight w:val="583"/>
        </w:trPr>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2E4F233F" w14:textId="77777777" w:rsidR="00EE1FA2" w:rsidRPr="00EE1FA2" w:rsidRDefault="00EE1FA2" w:rsidP="00EE1FA2">
            <w:pPr>
              <w:rPr>
                <w:b/>
              </w:rPr>
            </w:pPr>
            <w:r w:rsidRPr="00EE1FA2">
              <w:rPr>
                <w:b/>
              </w:rPr>
              <w:t>Lp.</w:t>
            </w:r>
          </w:p>
        </w:tc>
        <w:tc>
          <w:tcPr>
            <w:tcW w:w="5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2D07E2EF" w14:textId="77777777" w:rsidR="00EE1FA2" w:rsidRPr="00EE1FA2" w:rsidRDefault="00EE1FA2" w:rsidP="00EE1FA2">
            <w:pPr>
              <w:rPr>
                <w:b/>
              </w:rPr>
            </w:pPr>
            <w:r w:rsidRPr="00EE1FA2">
              <w:rPr>
                <w:b/>
              </w:rPr>
              <w:t>Źródła finansowania zadania 28.05.2023 – 07.11.2024: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2299A366" w14:textId="77777777" w:rsidR="00EE1FA2" w:rsidRPr="00EE1FA2" w:rsidRDefault="00EE1FA2" w:rsidP="00EE1FA2">
            <w:pPr>
              <w:rPr>
                <w:b/>
              </w:rPr>
            </w:pPr>
            <w:r w:rsidRPr="00EE1FA2">
              <w:rPr>
                <w:b/>
              </w:rPr>
              <w:t>Kwota</w:t>
            </w:r>
          </w:p>
          <w:p w14:paraId="7B1E38D9" w14:textId="77777777" w:rsidR="00EE1FA2" w:rsidRPr="00EE1FA2" w:rsidRDefault="00EE1FA2" w:rsidP="00EE1FA2">
            <w:pPr>
              <w:rPr>
                <w:b/>
              </w:rPr>
            </w:pPr>
            <w:r w:rsidRPr="00EE1FA2">
              <w:rPr>
                <w:b/>
              </w:rPr>
              <w:t>[zł]</w:t>
            </w:r>
          </w:p>
        </w:tc>
      </w:tr>
      <w:tr w:rsidR="00EE1FA2" w:rsidRPr="00EE1FA2" w14:paraId="2C426879" w14:textId="77777777" w:rsidTr="00EE1FA2">
        <w:trPr>
          <w:trHeight w:hRule="exact" w:val="519"/>
        </w:trPr>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C95C8F7" w14:textId="77777777" w:rsidR="00EE1FA2" w:rsidRPr="00EE1FA2" w:rsidRDefault="00EE1FA2" w:rsidP="00EE1FA2">
            <w:r w:rsidRPr="00EE1FA2">
              <w:t>1.</w:t>
            </w:r>
          </w:p>
        </w:tc>
        <w:tc>
          <w:tcPr>
            <w:tcW w:w="50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4B9B87" w14:textId="77777777" w:rsidR="00EE1FA2" w:rsidRPr="00EE1FA2" w:rsidRDefault="00EE1FA2" w:rsidP="00EE1FA2">
            <w:r w:rsidRPr="00EE1FA2">
              <w:t>Wojewódzki Fundusz Ochrony Środowiska                                                   i Gospodarki Wodnej w Warszawie</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49A3DD3" w14:textId="77777777" w:rsidR="00EE1FA2" w:rsidRPr="00EE1FA2" w:rsidRDefault="00EE1FA2" w:rsidP="00EE1FA2">
            <w:r w:rsidRPr="00EE1FA2">
              <w:t>35 000</w:t>
            </w:r>
          </w:p>
        </w:tc>
      </w:tr>
    </w:tbl>
    <w:p w14:paraId="272E4FAB" w14:textId="77777777" w:rsidR="00EE1FA2" w:rsidRDefault="00EE1FA2" w:rsidP="00EE1FA2"/>
    <w:p w14:paraId="125DB037" w14:textId="77777777" w:rsidR="00EE1FA2" w:rsidRDefault="00EE1FA2" w:rsidP="00EE1FA2">
      <w:r w:rsidRPr="00EE1FA2">
        <w:t xml:space="preserve">Dnia 28 listopada 2024 r. rozpoczęła się przerwa w przyjmowaniu nowych wniosków w programie Czyste Powietrze. Celem tej zmiany była modernizacja i naprawa programu i zabezpieczenie polskich gospodarstw domowych przed nadużyciami oraz pomoc Narodowego Funduszu Ochrony Środowiska i Gospodarki Wodnej powodzianom dotkniętym kataklizmem.  </w:t>
      </w:r>
    </w:p>
    <w:p w14:paraId="0AAEB2DE" w14:textId="36B329F7" w:rsidR="00EE1FA2" w:rsidRPr="00EE1FA2" w:rsidRDefault="00EE1FA2" w:rsidP="00EE1FA2">
      <w:r w:rsidRPr="00EE1FA2">
        <w:t xml:space="preserve">   </w:t>
      </w:r>
    </w:p>
    <w:p w14:paraId="6B109802" w14:textId="77777777" w:rsidR="00EE1FA2" w:rsidRPr="00EE1FA2" w:rsidRDefault="00EE1FA2" w:rsidP="00EE1FA2">
      <w:pPr>
        <w:numPr>
          <w:ilvl w:val="0"/>
          <w:numId w:val="41"/>
        </w:numPr>
        <w:rPr>
          <w:b/>
          <w:bCs/>
          <w:u w:val="single"/>
        </w:rPr>
      </w:pPr>
      <w:r w:rsidRPr="00EE1FA2">
        <w:rPr>
          <w:b/>
          <w:bCs/>
          <w:u w:val="single"/>
        </w:rPr>
        <w:t>PROGRAM OCHRONY POWIETRZA</w:t>
      </w:r>
    </w:p>
    <w:p w14:paraId="76A468C1" w14:textId="77777777" w:rsidR="00EE1FA2" w:rsidRPr="00EE1FA2" w:rsidRDefault="00EE1FA2" w:rsidP="00EE1FA2">
      <w:r w:rsidRPr="00EE1FA2">
        <w:t xml:space="preserve">Program ochrony powietrza (POP) przyjęty został Uchwałą nr 115/20 z dnia 8 września 2020 r przez Sejmik Województwa Mazowieckiego i obowiązuje do końca roku 2026. Dokument zawiera omówienie obszarów przekroczeń norm jakości powietrza, poziomów emisji, źródeł odpowiedzialnych za przekroczenia, wykaz działań, które należy podjąć ze wskazaniem podmiotów odpowiedzialnych za ich wdrożenie oraz długookresowe prognozy jakości powietrza. </w:t>
      </w:r>
    </w:p>
    <w:p w14:paraId="1C53A0D6" w14:textId="77777777" w:rsidR="00EE1FA2" w:rsidRPr="00EE1FA2" w:rsidRDefault="00EE1FA2" w:rsidP="00EE1FA2">
      <w:r w:rsidRPr="00EE1FA2">
        <w:t>Na wszystkie gminy na Mazowszu został nałożony obowiązek:</w:t>
      </w:r>
    </w:p>
    <w:p w14:paraId="4F4DFACC" w14:textId="77777777" w:rsidR="00EE1FA2" w:rsidRPr="00EE1FA2" w:rsidRDefault="00EE1FA2" w:rsidP="00EE1FA2">
      <w:r w:rsidRPr="00EE1FA2">
        <w:t xml:space="preserve">- przeprowadzenia inwentaryzacji indywidualnych źródeł ciepła, </w:t>
      </w:r>
    </w:p>
    <w:p w14:paraId="7D9B41C4" w14:textId="77777777" w:rsidR="00EE1FA2" w:rsidRPr="00EE1FA2" w:rsidRDefault="00EE1FA2" w:rsidP="00EE1FA2">
      <w:r w:rsidRPr="00EE1FA2">
        <w:t xml:space="preserve">- prowadzenia kontroli palenisk, </w:t>
      </w:r>
    </w:p>
    <w:p w14:paraId="4836FE5A" w14:textId="77777777" w:rsidR="00EE1FA2" w:rsidRPr="00EE1FA2" w:rsidRDefault="00EE1FA2" w:rsidP="00EE1FA2">
      <w:r w:rsidRPr="00EE1FA2">
        <w:t>- organizacji akcji edukacyjnych,</w:t>
      </w:r>
    </w:p>
    <w:p w14:paraId="00C8B02B" w14:textId="77777777" w:rsidR="00EE1FA2" w:rsidRPr="00EE1FA2" w:rsidRDefault="00EE1FA2" w:rsidP="00EE1FA2">
      <w:r w:rsidRPr="00EE1FA2">
        <w:t>- wymiany kotłów na paliwa stałe,</w:t>
      </w:r>
    </w:p>
    <w:p w14:paraId="2E1B238F" w14:textId="77777777" w:rsidR="00EE1FA2" w:rsidRPr="00EE1FA2" w:rsidRDefault="00EE1FA2" w:rsidP="00EE1FA2">
      <w:r w:rsidRPr="00EE1FA2">
        <w:t>- przeprowadzenia planów działań krótkoterminowych.</w:t>
      </w:r>
    </w:p>
    <w:p w14:paraId="622FF8CB" w14:textId="77777777" w:rsidR="00EE1FA2" w:rsidRPr="00EE1FA2" w:rsidRDefault="00EE1FA2" w:rsidP="00EE1FA2"/>
    <w:p w14:paraId="656872E6" w14:textId="77777777" w:rsidR="00EE1FA2" w:rsidRPr="00EE1FA2" w:rsidRDefault="00EE1FA2" w:rsidP="00EE1FA2">
      <w:pPr>
        <w:numPr>
          <w:ilvl w:val="1"/>
          <w:numId w:val="41"/>
        </w:numPr>
        <w:rPr>
          <w:u w:val="single"/>
        </w:rPr>
      </w:pPr>
      <w:r w:rsidRPr="00EE1FA2">
        <w:rPr>
          <w:u w:val="single"/>
        </w:rPr>
        <w:t>KONTROLE PALENISK</w:t>
      </w:r>
    </w:p>
    <w:p w14:paraId="730CE055" w14:textId="77777777" w:rsidR="00EE1FA2" w:rsidRPr="00EE1FA2" w:rsidRDefault="00EE1FA2" w:rsidP="00EE1FA2">
      <w:pPr>
        <w:rPr>
          <w:b/>
          <w:bCs/>
        </w:rPr>
      </w:pPr>
      <w:r w:rsidRPr="00EE1FA2">
        <w:t xml:space="preserve">Liczba przeprowadzonych, </w:t>
      </w:r>
      <w:r w:rsidRPr="00EE1FA2">
        <w:rPr>
          <w:u w:val="single"/>
        </w:rPr>
        <w:t>zaplanowanych kontroli palenisk w budynkach mieszkalnych</w:t>
      </w:r>
      <w:r w:rsidRPr="00EE1FA2">
        <w:t xml:space="preserve"> na terenie Gminy Puszcza Mariańska dotyczących zakazu spalania odpadów i przestrzegania uchwały antysmogowej – </w:t>
      </w:r>
      <w:r w:rsidRPr="00EE1FA2">
        <w:rPr>
          <w:b/>
          <w:bCs/>
        </w:rPr>
        <w:t>32 szt.</w:t>
      </w:r>
    </w:p>
    <w:p w14:paraId="5007039B" w14:textId="77777777" w:rsidR="00EE1FA2" w:rsidRPr="00EE1FA2" w:rsidRDefault="00EE1FA2" w:rsidP="00EE1FA2">
      <w:pPr>
        <w:rPr>
          <w:b/>
          <w:bCs/>
        </w:rPr>
      </w:pPr>
      <w:r w:rsidRPr="00EE1FA2">
        <w:t xml:space="preserve">Liczba popełnionych wykroczeń – </w:t>
      </w:r>
      <w:r w:rsidRPr="00EE1FA2">
        <w:rPr>
          <w:b/>
          <w:bCs/>
        </w:rPr>
        <w:t>11 szt.</w:t>
      </w:r>
    </w:p>
    <w:p w14:paraId="38222C59" w14:textId="77777777" w:rsidR="00EE1FA2" w:rsidRPr="00EE1FA2" w:rsidRDefault="00EE1FA2" w:rsidP="00EE1FA2">
      <w:r w:rsidRPr="00EE1FA2">
        <w:t>Liczba udzielonych pouczeń</w:t>
      </w:r>
      <w:r w:rsidRPr="00EE1FA2">
        <w:rPr>
          <w:b/>
          <w:bCs/>
        </w:rPr>
        <w:t xml:space="preserve"> – 9 szt. </w:t>
      </w:r>
    </w:p>
    <w:p w14:paraId="120C2069" w14:textId="77777777" w:rsidR="00EE1FA2" w:rsidRPr="00EE1FA2" w:rsidRDefault="00EE1FA2" w:rsidP="00EE1FA2">
      <w:pPr>
        <w:rPr>
          <w:b/>
          <w:bCs/>
        </w:rPr>
      </w:pPr>
      <w:r w:rsidRPr="00EE1FA2">
        <w:t xml:space="preserve">Liczba spraw skierowanych na Policję (stwierdzono nieprawidłowości) – </w:t>
      </w:r>
      <w:r w:rsidRPr="00EE1FA2">
        <w:rPr>
          <w:b/>
          <w:bCs/>
        </w:rPr>
        <w:t>2 szt.</w:t>
      </w:r>
    </w:p>
    <w:p w14:paraId="764419F5" w14:textId="77777777" w:rsidR="00EE1FA2" w:rsidRPr="00EE1FA2" w:rsidRDefault="00EE1FA2" w:rsidP="00EE1FA2">
      <w:pPr>
        <w:rPr>
          <w:b/>
          <w:bCs/>
        </w:rPr>
      </w:pPr>
      <w:r w:rsidRPr="00EE1FA2">
        <w:t xml:space="preserve">Liczba przeprowadzonych, </w:t>
      </w:r>
      <w:r w:rsidRPr="00EE1FA2">
        <w:rPr>
          <w:u w:val="single"/>
        </w:rPr>
        <w:t>zaplanowanych i zgłoszonych kontroli otwartego spalania pozostałości roślinnych</w:t>
      </w:r>
      <w:r w:rsidRPr="00EE1FA2">
        <w:t xml:space="preserve"> na terenie Gminy dotyczących zakazu spalania odpadów i przestrzegania uchwały antysmogowej – </w:t>
      </w:r>
      <w:r w:rsidRPr="00EE1FA2">
        <w:rPr>
          <w:b/>
          <w:bCs/>
        </w:rPr>
        <w:t>3 szt.</w:t>
      </w:r>
    </w:p>
    <w:p w14:paraId="2DA4C697" w14:textId="77777777" w:rsidR="00EE1FA2" w:rsidRPr="00EE1FA2" w:rsidRDefault="00EE1FA2" w:rsidP="00EE1FA2">
      <w:pPr>
        <w:rPr>
          <w:b/>
          <w:bCs/>
        </w:rPr>
      </w:pPr>
      <w:r w:rsidRPr="00EE1FA2">
        <w:lastRenderedPageBreak/>
        <w:t xml:space="preserve">Liczba popełnionych wykroczeń – </w:t>
      </w:r>
      <w:r w:rsidRPr="00EE1FA2">
        <w:rPr>
          <w:b/>
          <w:bCs/>
        </w:rPr>
        <w:t>3 szt.</w:t>
      </w:r>
    </w:p>
    <w:p w14:paraId="256348A1" w14:textId="77777777" w:rsidR="00EE1FA2" w:rsidRPr="00EE1FA2" w:rsidRDefault="00EE1FA2" w:rsidP="00EE1FA2">
      <w:r w:rsidRPr="00EE1FA2">
        <w:t>Liczba udzielonych pouczeń</w:t>
      </w:r>
      <w:r w:rsidRPr="00EE1FA2">
        <w:rPr>
          <w:b/>
          <w:bCs/>
        </w:rPr>
        <w:t xml:space="preserve"> – 2 szt. </w:t>
      </w:r>
    </w:p>
    <w:p w14:paraId="6CE5FDAF" w14:textId="77777777" w:rsidR="00EE1FA2" w:rsidRPr="00EE1FA2" w:rsidRDefault="00EE1FA2" w:rsidP="00EE1FA2">
      <w:pPr>
        <w:rPr>
          <w:b/>
          <w:bCs/>
        </w:rPr>
      </w:pPr>
      <w:r w:rsidRPr="00EE1FA2">
        <w:t xml:space="preserve">Liczba spraw skierowanych na Policję (stwierdzono nieprawidłowości) – </w:t>
      </w:r>
      <w:r w:rsidRPr="00EE1FA2">
        <w:rPr>
          <w:b/>
          <w:bCs/>
        </w:rPr>
        <w:t>1 szt.</w:t>
      </w:r>
    </w:p>
    <w:p w14:paraId="4E42216D" w14:textId="77777777" w:rsidR="00EE1FA2" w:rsidRPr="00EE1FA2" w:rsidRDefault="00EE1FA2" w:rsidP="00EE1FA2">
      <w:r w:rsidRPr="00EE1FA2">
        <w:t xml:space="preserve">Kontrole przeprowadzane były przez upoważnionych pracowników Urzędu Gminy Puszcza Mariańska. </w:t>
      </w:r>
    </w:p>
    <w:p w14:paraId="5A09405E" w14:textId="77777777" w:rsidR="00EE1FA2" w:rsidRPr="00EE1FA2" w:rsidRDefault="00EE1FA2" w:rsidP="00EE1FA2">
      <w:pPr>
        <w:rPr>
          <w:bCs/>
        </w:rPr>
      </w:pPr>
      <w:r w:rsidRPr="00EE1FA2">
        <w:rPr>
          <w:bCs/>
        </w:rPr>
        <w:t>Źródła finansowania zadania - środki własne Gminy Puszcza Mariańska.</w:t>
      </w:r>
    </w:p>
    <w:p w14:paraId="2FF733F6" w14:textId="77777777" w:rsidR="00EE1FA2" w:rsidRPr="00EE1FA2" w:rsidRDefault="00EE1FA2" w:rsidP="00EE1FA2">
      <w:pPr>
        <w:numPr>
          <w:ilvl w:val="1"/>
          <w:numId w:val="41"/>
        </w:numPr>
        <w:rPr>
          <w:u w:val="single"/>
        </w:rPr>
      </w:pPr>
      <w:r w:rsidRPr="00EE1FA2">
        <w:rPr>
          <w:u w:val="single"/>
        </w:rPr>
        <w:t>AKCJE EDUKACYJNE</w:t>
      </w:r>
    </w:p>
    <w:p w14:paraId="399127BA" w14:textId="77777777" w:rsidR="00EE1FA2" w:rsidRPr="00EE1FA2" w:rsidRDefault="00EE1FA2" w:rsidP="00EE1FA2">
      <w:pPr>
        <w:rPr>
          <w:b/>
          <w:bCs/>
        </w:rPr>
      </w:pPr>
      <w:r w:rsidRPr="00EE1FA2">
        <w:t xml:space="preserve">Łączna liczba przeprowadzonych akcji edukacyjnych – </w:t>
      </w:r>
      <w:r w:rsidRPr="00EE1FA2">
        <w:rPr>
          <w:b/>
          <w:bCs/>
        </w:rPr>
        <w:t>7 szt.</w:t>
      </w:r>
    </w:p>
    <w:p w14:paraId="10ADEFBA" w14:textId="77777777" w:rsidR="00EE1FA2" w:rsidRPr="00EE1FA2" w:rsidRDefault="00EE1FA2" w:rsidP="00EE1FA2">
      <w:pPr>
        <w:rPr>
          <w:b/>
          <w:bCs/>
        </w:rPr>
      </w:pPr>
      <w:r w:rsidRPr="00EE1FA2">
        <w:t xml:space="preserve">Łączna liczba osób objętych działaniami informacyjnymi i edukacyjnymi – </w:t>
      </w:r>
      <w:r w:rsidRPr="00EE1FA2">
        <w:rPr>
          <w:b/>
          <w:bCs/>
        </w:rPr>
        <w:t>3000 os.</w:t>
      </w:r>
    </w:p>
    <w:p w14:paraId="7BD26E49" w14:textId="77777777" w:rsidR="00EE1FA2" w:rsidRPr="00EE1FA2" w:rsidRDefault="00EE1FA2" w:rsidP="00EE1FA2">
      <w:pPr>
        <w:rPr>
          <w:b/>
          <w:bCs/>
        </w:rPr>
      </w:pPr>
      <w:r w:rsidRPr="00EE1FA2">
        <w:t xml:space="preserve">Łączna liczba egzemplarzy publikacji, ulotek materiałów informacyjnych i edukacyjnych dostarczonych do odbiorców zadania – </w:t>
      </w:r>
      <w:r w:rsidRPr="00EE1FA2">
        <w:rPr>
          <w:b/>
          <w:bCs/>
        </w:rPr>
        <w:t xml:space="preserve">2200 szt. </w:t>
      </w:r>
    </w:p>
    <w:p w14:paraId="52DDDDCE" w14:textId="77777777" w:rsidR="00EE1FA2" w:rsidRPr="00EE1FA2" w:rsidRDefault="00EE1FA2" w:rsidP="00EE1FA2">
      <w:pPr>
        <w:numPr>
          <w:ilvl w:val="1"/>
          <w:numId w:val="41"/>
        </w:numPr>
        <w:rPr>
          <w:u w:val="single"/>
        </w:rPr>
      </w:pPr>
      <w:r w:rsidRPr="00EE1FA2">
        <w:rPr>
          <w:u w:val="single"/>
        </w:rPr>
        <w:t>WYMIANA KOTŁÓW</w:t>
      </w:r>
    </w:p>
    <w:p w14:paraId="24930845" w14:textId="77777777" w:rsidR="00EE1FA2" w:rsidRPr="00EE1FA2" w:rsidRDefault="00EE1FA2" w:rsidP="00EE1FA2">
      <w:r w:rsidRPr="00EE1FA2">
        <w:t xml:space="preserve">Liczba kotłów wymienionych w roku 2024 na terenie Gminy Puszcza Mariańska – </w:t>
      </w:r>
      <w:r w:rsidRPr="00EE1FA2">
        <w:rPr>
          <w:b/>
          <w:bCs/>
        </w:rPr>
        <w:t>74 szt</w:t>
      </w:r>
      <w:r w:rsidRPr="00EE1FA2">
        <w:t>.                     w tym:</w:t>
      </w:r>
    </w:p>
    <w:p w14:paraId="37B11024" w14:textId="77777777" w:rsidR="00EE1FA2" w:rsidRPr="00EE1FA2" w:rsidRDefault="00EE1FA2" w:rsidP="00EE1FA2">
      <w:pPr>
        <w:numPr>
          <w:ilvl w:val="0"/>
          <w:numId w:val="42"/>
        </w:numPr>
      </w:pPr>
      <w:r w:rsidRPr="00EE1FA2">
        <w:t>kocioł węglowy ekoprojekt – 2 szt.</w:t>
      </w:r>
    </w:p>
    <w:p w14:paraId="1EC4FD16" w14:textId="77777777" w:rsidR="00EE1FA2" w:rsidRPr="00EE1FA2" w:rsidRDefault="00EE1FA2" w:rsidP="00EE1FA2">
      <w:pPr>
        <w:numPr>
          <w:ilvl w:val="0"/>
          <w:numId w:val="42"/>
        </w:numPr>
      </w:pPr>
      <w:r w:rsidRPr="00EE1FA2">
        <w:t>kocioł na drewno ekoprojekt – 1 szt.</w:t>
      </w:r>
    </w:p>
    <w:p w14:paraId="062DFDD4" w14:textId="77777777" w:rsidR="00EE1FA2" w:rsidRPr="00EE1FA2" w:rsidRDefault="00EE1FA2" w:rsidP="00EE1FA2">
      <w:pPr>
        <w:numPr>
          <w:ilvl w:val="0"/>
          <w:numId w:val="42"/>
        </w:numPr>
      </w:pPr>
      <w:r w:rsidRPr="00EE1FA2">
        <w:t>kocioł na węgiel, drewno spalane naprzemiennie ekoprojekt – 3 szt.</w:t>
      </w:r>
    </w:p>
    <w:p w14:paraId="2D6F5069" w14:textId="77777777" w:rsidR="00EE1FA2" w:rsidRPr="00EE1FA2" w:rsidRDefault="00EE1FA2" w:rsidP="00EE1FA2">
      <w:pPr>
        <w:numPr>
          <w:ilvl w:val="0"/>
          <w:numId w:val="42"/>
        </w:numPr>
      </w:pPr>
      <w:r w:rsidRPr="00EE1FA2">
        <w:t>kocioł na pellet ekoprojekt – 10 szt.</w:t>
      </w:r>
    </w:p>
    <w:p w14:paraId="226C8DEF" w14:textId="77777777" w:rsidR="00EE1FA2" w:rsidRPr="00EE1FA2" w:rsidRDefault="00EE1FA2" w:rsidP="00EE1FA2">
      <w:pPr>
        <w:numPr>
          <w:ilvl w:val="0"/>
          <w:numId w:val="42"/>
        </w:numPr>
      </w:pPr>
      <w:r w:rsidRPr="00EE1FA2">
        <w:t>kocioł gazowy – 39 szt.</w:t>
      </w:r>
    </w:p>
    <w:p w14:paraId="398DCFBC" w14:textId="77777777" w:rsidR="00EE1FA2" w:rsidRPr="00EE1FA2" w:rsidRDefault="00EE1FA2" w:rsidP="00EE1FA2">
      <w:pPr>
        <w:numPr>
          <w:ilvl w:val="0"/>
          <w:numId w:val="42"/>
        </w:numPr>
      </w:pPr>
      <w:r w:rsidRPr="00EE1FA2">
        <w:t>ogrzewanie elektryczne – 1 szt.</w:t>
      </w:r>
    </w:p>
    <w:p w14:paraId="219FFF98" w14:textId="1CB68B10" w:rsidR="00EC7BB4" w:rsidRPr="00EC7BB4" w:rsidRDefault="00EE1FA2" w:rsidP="00EE1FA2">
      <w:pPr>
        <w:numPr>
          <w:ilvl w:val="0"/>
          <w:numId w:val="42"/>
        </w:numPr>
      </w:pPr>
      <w:r w:rsidRPr="00EE1FA2">
        <w:t>pompa ciepła – 18 szt.</w:t>
      </w:r>
    </w:p>
    <w:p w14:paraId="2CE53B65" w14:textId="77777777" w:rsidR="00AF1926" w:rsidRPr="00147112" w:rsidRDefault="00AF1926" w:rsidP="00864721">
      <w:pPr>
        <w:rPr>
          <w:rFonts w:asciiTheme="minorHAnsi" w:hAnsiTheme="minorHAnsi" w:cstheme="minorHAnsi"/>
        </w:rPr>
      </w:pPr>
    </w:p>
    <w:p w14:paraId="33EE7D57" w14:textId="61C71108" w:rsidR="00864721" w:rsidRDefault="00403B13" w:rsidP="00864721">
      <w:pPr>
        <w:rPr>
          <w:rFonts w:ascii="Arial" w:hAnsi="Arial" w:cs="Arial"/>
        </w:rPr>
      </w:pPr>
      <w:r>
        <w:rPr>
          <w:rFonts w:ascii="Arial" w:hAnsi="Arial" w:cs="Arial"/>
          <w:noProof/>
        </w:rPr>
        <mc:AlternateContent>
          <mc:Choice Requires="wps">
            <w:drawing>
              <wp:anchor distT="0" distB="0" distL="114300" distR="114300" simplePos="0" relativeHeight="251764736" behindDoc="0" locked="0" layoutInCell="1" allowOverlap="1" wp14:anchorId="02521634" wp14:editId="222A85E2">
                <wp:simplePos x="0" y="0"/>
                <wp:positionH relativeFrom="column">
                  <wp:posOffset>24130</wp:posOffset>
                </wp:positionH>
                <wp:positionV relativeFrom="paragraph">
                  <wp:posOffset>112395</wp:posOffset>
                </wp:positionV>
                <wp:extent cx="5924550" cy="438150"/>
                <wp:effectExtent l="0" t="0" r="19050" b="19050"/>
                <wp:wrapNone/>
                <wp:docPr id="100" name="Prostokąt 100"/>
                <wp:cNvGraphicFramePr/>
                <a:graphic xmlns:a="http://schemas.openxmlformats.org/drawingml/2006/main">
                  <a:graphicData uri="http://schemas.microsoft.com/office/word/2010/wordprocessingShape">
                    <wps:wsp>
                      <wps:cNvSpPr/>
                      <wps:spPr>
                        <a:xfrm>
                          <a:off x="0" y="0"/>
                          <a:ext cx="5924550" cy="43815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31E3BDFB" w14:textId="77777777" w:rsidR="00BC6EA4" w:rsidRDefault="00BC6EA4" w:rsidP="00403B13">
                            <w:pPr>
                              <w:jc w:val="center"/>
                            </w:pPr>
                            <w:r>
                              <w:t>PLANOWANIE PRZESTRZENNE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521634" id="Prostokąt 100" o:spid="_x0000_s1058" style="position:absolute;left:0;text-align:left;margin-left:1.9pt;margin-top:8.85pt;width:466.5pt;height:34.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" fillcolor="#9ecb81 [2169]" strokecolor="#70ad47 [3209]" strokeweight=".5pt">
                <v:fill color2="#8ac066 [2617]" rotate="t" colors="0 #b5d5a7;.5 #aace99;1 #9cca86" focus="100%" type="gradient">
                  <o:fill v:ext="view" type="gradientUnscaled"/>
                </v:fill>
                <v:textbox>
                  <w:txbxContent>
                    <w:p w14:paraId="31E3BDFB" w14:textId="77777777" w:rsidR="00BC6EA4" w:rsidRDefault="00BC6EA4" w:rsidP="00403B13">
                      <w:pPr>
                        <w:jc w:val="center"/>
                      </w:pPr>
                      <w:r>
                        <w:t>PLANOWANIE PRZESTRZENNE</w:t>
                      </w:r>
                    </w:p>
                  </w:txbxContent>
                </v:textbox>
              </v:rect>
            </w:pict>
          </mc:Fallback>
        </mc:AlternateContent>
      </w:r>
    </w:p>
    <w:p w14:paraId="5F4B3F08" w14:textId="77777777" w:rsidR="00352E49" w:rsidRDefault="00352E49" w:rsidP="00273B77">
      <w:pPr>
        <w:pStyle w:val="Default"/>
        <w:rPr>
          <w:rFonts w:ascii="Times New Roman" w:hAnsi="Times New Roman" w:cs="Times New Roman"/>
          <w:b/>
          <w:bCs/>
          <w:color w:val="auto"/>
          <w:sz w:val="32"/>
          <w:szCs w:val="32"/>
          <w:u w:val="single"/>
        </w:rPr>
      </w:pPr>
    </w:p>
    <w:p w14:paraId="64BDFA3C" w14:textId="77777777" w:rsidR="00403B13" w:rsidRDefault="00403B13" w:rsidP="00273B77">
      <w:pPr>
        <w:pStyle w:val="Default"/>
        <w:rPr>
          <w:rFonts w:ascii="Times New Roman" w:hAnsi="Times New Roman" w:cs="Times New Roman"/>
          <w:b/>
          <w:bCs/>
          <w:color w:val="auto"/>
          <w:sz w:val="32"/>
          <w:szCs w:val="32"/>
          <w:u w:val="single"/>
        </w:rPr>
      </w:pPr>
    </w:p>
    <w:p w14:paraId="6735B1F3" w14:textId="77777777" w:rsidR="00E05529" w:rsidRPr="00403B13" w:rsidRDefault="00E05529" w:rsidP="00273B77">
      <w:pPr>
        <w:pStyle w:val="Default"/>
        <w:rPr>
          <w:rFonts w:ascii="Times New Roman" w:hAnsi="Times New Roman" w:cs="Times New Roman"/>
          <w:bCs/>
          <w:color w:val="auto"/>
        </w:rPr>
      </w:pPr>
    </w:p>
    <w:p w14:paraId="709F543C" w14:textId="77777777" w:rsidR="00C91BCC" w:rsidRPr="00C91BCC" w:rsidRDefault="00C91BCC" w:rsidP="00C91BCC">
      <w:pPr>
        <w:pStyle w:val="Default"/>
      </w:pPr>
      <w:r w:rsidRPr="00C91BCC">
        <w:t>W roku 2024 w zakresie planowania przestrzennego:</w:t>
      </w:r>
    </w:p>
    <w:p w14:paraId="2B6F6C7F" w14:textId="77777777" w:rsidR="00C91BCC" w:rsidRPr="00C91BCC" w:rsidRDefault="00C91BCC" w:rsidP="00C91BCC">
      <w:pPr>
        <w:pStyle w:val="Default"/>
      </w:pPr>
      <w:r w:rsidRPr="00C91BCC">
        <w:t>- wydano 118 decyzji o warunkach zabudowy,</w:t>
      </w:r>
    </w:p>
    <w:p w14:paraId="6CA210C9" w14:textId="77777777" w:rsidR="00C91BCC" w:rsidRPr="00C91BCC" w:rsidRDefault="00C91BCC" w:rsidP="00C91BCC">
      <w:pPr>
        <w:pStyle w:val="Default"/>
      </w:pPr>
      <w:r w:rsidRPr="00C91BCC">
        <w:t>- wydano 18 zmiany decyzji o warunkach zabudowy,</w:t>
      </w:r>
    </w:p>
    <w:p w14:paraId="206AE841" w14:textId="77777777" w:rsidR="00C91BCC" w:rsidRPr="00C91BCC" w:rsidRDefault="00C91BCC" w:rsidP="00C91BCC">
      <w:pPr>
        <w:pStyle w:val="Default"/>
      </w:pPr>
      <w:r w:rsidRPr="00C91BCC">
        <w:t>-  wydano 20 decyzję przenoszącą,</w:t>
      </w:r>
    </w:p>
    <w:p w14:paraId="405CDB8E" w14:textId="77777777" w:rsidR="00C91BCC" w:rsidRPr="00C91BCC" w:rsidRDefault="00C91BCC" w:rsidP="00C91BCC">
      <w:pPr>
        <w:pStyle w:val="Default"/>
      </w:pPr>
      <w:r w:rsidRPr="00C91BCC">
        <w:t>- wydano 5 decyzji celu publicznego,</w:t>
      </w:r>
    </w:p>
    <w:p w14:paraId="455FBD8A" w14:textId="77777777" w:rsidR="00C91BCC" w:rsidRPr="00C91BCC" w:rsidRDefault="00C91BCC" w:rsidP="00C91BCC">
      <w:pPr>
        <w:pStyle w:val="Default"/>
      </w:pPr>
      <w:r w:rsidRPr="00C91BCC">
        <w:t>- wydano 82 postanowień opiniujących projekty podziałów nieruchomości,</w:t>
      </w:r>
    </w:p>
    <w:p w14:paraId="04F720A4" w14:textId="77777777" w:rsidR="00C91BCC" w:rsidRPr="00C91BCC" w:rsidRDefault="00C91BCC" w:rsidP="00C91BCC">
      <w:pPr>
        <w:pStyle w:val="Default"/>
      </w:pPr>
      <w:r w:rsidRPr="00C91BCC">
        <w:t>- sporządzono 625 szt. wypisów, wyrysów i zaświadczeń dot. miejscowych planów</w:t>
      </w:r>
    </w:p>
    <w:p w14:paraId="17ABEE53" w14:textId="77777777" w:rsidR="00C91BCC" w:rsidRPr="00C91BCC" w:rsidRDefault="00C91BCC" w:rsidP="00C91BCC">
      <w:pPr>
        <w:pStyle w:val="Default"/>
      </w:pPr>
      <w:r w:rsidRPr="00C91BCC">
        <w:t>zagospodarowania przestrzennego.</w:t>
      </w:r>
    </w:p>
    <w:p w14:paraId="39E2A937" w14:textId="77777777" w:rsidR="00C91BCC" w:rsidRPr="00C91BCC" w:rsidRDefault="00C91BCC" w:rsidP="00C91BCC">
      <w:pPr>
        <w:pStyle w:val="Default"/>
      </w:pPr>
    </w:p>
    <w:p w14:paraId="47826C43" w14:textId="77777777" w:rsidR="00C91BCC" w:rsidRPr="00C91BCC" w:rsidRDefault="00C91BCC" w:rsidP="00C91BCC">
      <w:pPr>
        <w:pStyle w:val="Default"/>
        <w:jc w:val="both"/>
      </w:pPr>
      <w:r w:rsidRPr="00C91BCC">
        <w:t>W 2024 r. nie przystąpiono do uchwalenia miejscowego plan zagospodarowania przestrzennego gminy Puszcza Mariańska. Miejscowe plany zagospodarowania przestrzennego pokrywały 4072 ha tj. 28,5% powierzchni gminy.</w:t>
      </w:r>
    </w:p>
    <w:p w14:paraId="7180128A" w14:textId="77777777" w:rsidR="00C91BCC" w:rsidRPr="00C91BCC" w:rsidRDefault="00C91BCC" w:rsidP="00C91BCC">
      <w:pPr>
        <w:pStyle w:val="Default"/>
        <w:jc w:val="both"/>
      </w:pPr>
      <w:r w:rsidRPr="00C91BCC">
        <w:t xml:space="preserve">27 września 2024 roku podjęta została uchwała Rady Gminy w Puszczy Mariańskiej nr VI/33/2024 w sprawie przystąpienia do sporządzenia planu ogólnego Gminy Puszcza Mariańska. </w:t>
      </w:r>
    </w:p>
    <w:p w14:paraId="59542DEB" w14:textId="77777777" w:rsidR="00C91BCC" w:rsidRPr="00C91BCC" w:rsidRDefault="00C91BCC" w:rsidP="00C91BCC">
      <w:pPr>
        <w:pStyle w:val="Default"/>
        <w:jc w:val="both"/>
      </w:pPr>
      <w:r w:rsidRPr="00C91BCC">
        <w:t>27 listopada 2024 roku podjęta została uchwała Rady Gminy w Puszczy Mariańskiej nr VIII/43/2024 w sprawie przystąpienia do sporządzenia Strategii Rozwoju Gminy Puszcza Mariańska na lata 2025 – 2035.</w:t>
      </w:r>
    </w:p>
    <w:p w14:paraId="207EE7E2" w14:textId="77777777" w:rsidR="004F1878" w:rsidRDefault="004F1878" w:rsidP="004F1878">
      <w:pPr>
        <w:pStyle w:val="Default"/>
      </w:pPr>
    </w:p>
    <w:p w14:paraId="53C9075B" w14:textId="77777777" w:rsidR="005E4F69" w:rsidRDefault="000956EA" w:rsidP="005E4F69">
      <w:r>
        <w:tab/>
      </w:r>
      <w:r>
        <w:tab/>
      </w:r>
      <w:r>
        <w:tab/>
      </w:r>
      <w:r>
        <w:tab/>
      </w:r>
      <w:r>
        <w:tab/>
      </w:r>
      <w:r>
        <w:tab/>
      </w:r>
      <w:r w:rsidR="00F65714">
        <w:tab/>
      </w:r>
      <w:r w:rsidR="00F65714">
        <w:tab/>
      </w:r>
      <w:r w:rsidR="00F65714">
        <w:tab/>
      </w:r>
      <w:r w:rsidR="005E4F69">
        <w:t>Wójt Gminy</w:t>
      </w:r>
    </w:p>
    <w:p w14:paraId="622C04D3" w14:textId="77777777" w:rsidR="005E4F69" w:rsidRDefault="005E4F69" w:rsidP="005E4F69"/>
    <w:p w14:paraId="6D71CD57" w14:textId="02A880A2" w:rsidR="003F055D" w:rsidRDefault="005E4F69" w:rsidP="005E4F69">
      <w:r>
        <w:tab/>
      </w:r>
      <w:r>
        <w:tab/>
      </w:r>
      <w:r>
        <w:tab/>
      </w:r>
      <w:r>
        <w:tab/>
      </w:r>
      <w:r>
        <w:tab/>
      </w:r>
      <w:r w:rsidR="00F65714">
        <w:tab/>
      </w:r>
      <w:r w:rsidR="00F65714">
        <w:tab/>
      </w:r>
      <w:r w:rsidR="00F65714">
        <w:tab/>
      </w:r>
      <w:r>
        <w:tab/>
      </w:r>
      <w:r w:rsidR="00A50764">
        <w:t>Krzysztof Boryna</w:t>
      </w:r>
    </w:p>
    <w:p w14:paraId="7603D251" w14:textId="77777777" w:rsidR="003F055D" w:rsidRDefault="003F055D" w:rsidP="005E4F69">
      <w:r>
        <w:lastRenderedPageBreak/>
        <w:t>SPIS TREŚCI:</w:t>
      </w:r>
    </w:p>
    <w:p w14:paraId="0BA85C9F" w14:textId="77777777" w:rsidR="003F055D" w:rsidRDefault="003F055D" w:rsidP="005E4F69"/>
    <w:p w14:paraId="54F60884" w14:textId="34BAA934" w:rsidR="0025315E" w:rsidRDefault="0025315E" w:rsidP="001C673D">
      <w:pPr>
        <w:pStyle w:val="Akapitzlist"/>
        <w:numPr>
          <w:ilvl w:val="0"/>
          <w:numId w:val="9"/>
        </w:numPr>
      </w:pPr>
      <w:r>
        <w:t>Położenie i podstawowe parametry gminy …………………………………………………………….. str</w:t>
      </w:r>
      <w:r w:rsidR="00EC7BB4">
        <w:t>.</w:t>
      </w:r>
      <w:r>
        <w:t xml:space="preserve"> </w:t>
      </w:r>
      <w:r w:rsidR="00EC7BB4">
        <w:t>3</w:t>
      </w:r>
    </w:p>
    <w:p w14:paraId="7DB1981A" w14:textId="77FA10E2" w:rsidR="003F055D" w:rsidRDefault="003F055D" w:rsidP="001C673D">
      <w:pPr>
        <w:pStyle w:val="Akapitzlist"/>
        <w:numPr>
          <w:ilvl w:val="0"/>
          <w:numId w:val="9"/>
        </w:numPr>
      </w:pPr>
      <w:r>
        <w:t>Organy gminy i jej jednostki ………………………………………………………………………</w:t>
      </w:r>
      <w:r w:rsidR="00EC7BB4">
        <w:t>.</w:t>
      </w:r>
      <w:r>
        <w:t>…………… str</w:t>
      </w:r>
      <w:r w:rsidR="00EC7BB4">
        <w:t>.</w:t>
      </w:r>
      <w:r w:rsidR="00E96FAA">
        <w:t xml:space="preserve"> </w:t>
      </w:r>
      <w:r w:rsidR="00EC7BB4">
        <w:t>3</w:t>
      </w:r>
    </w:p>
    <w:p w14:paraId="212509B8" w14:textId="70EEF201" w:rsidR="003F055D" w:rsidRDefault="003F055D" w:rsidP="001C673D">
      <w:pPr>
        <w:pStyle w:val="Akapitzlist"/>
        <w:numPr>
          <w:ilvl w:val="0"/>
          <w:numId w:val="9"/>
        </w:numPr>
      </w:pPr>
      <w:r>
        <w:t>Polityki, programy i strategie …………………………………………………………………………</w:t>
      </w:r>
      <w:r w:rsidR="00EC7BB4">
        <w:t>.</w:t>
      </w:r>
      <w:r>
        <w:t xml:space="preserve">………. str. </w:t>
      </w:r>
      <w:r w:rsidR="00EC7BB4">
        <w:t>10</w:t>
      </w:r>
    </w:p>
    <w:p w14:paraId="24F29D74" w14:textId="3AABC892" w:rsidR="003F055D" w:rsidRDefault="003F055D" w:rsidP="001C673D">
      <w:pPr>
        <w:pStyle w:val="Akapitzlist"/>
        <w:numPr>
          <w:ilvl w:val="0"/>
          <w:numId w:val="9"/>
        </w:numPr>
      </w:pPr>
      <w:r>
        <w:t>Finanse gminy ……………………………………………………………………………………………………</w:t>
      </w:r>
      <w:r w:rsidR="00EC7BB4">
        <w:t>.</w:t>
      </w:r>
      <w:r>
        <w:t>….. str.</w:t>
      </w:r>
      <w:r w:rsidR="00EC7BB4">
        <w:t>11</w:t>
      </w:r>
    </w:p>
    <w:p w14:paraId="0A8F3B2B" w14:textId="4F66A041" w:rsidR="0025315E" w:rsidRDefault="0025315E" w:rsidP="001C673D">
      <w:pPr>
        <w:pStyle w:val="Akapitzlist"/>
        <w:numPr>
          <w:ilvl w:val="0"/>
          <w:numId w:val="9"/>
        </w:numPr>
      </w:pPr>
      <w:r>
        <w:t>Podatki …………………………………………………………………………………………</w:t>
      </w:r>
      <w:r w:rsidR="00EC7BB4">
        <w:t>.</w:t>
      </w:r>
      <w:r>
        <w:t>……………………….. str</w:t>
      </w:r>
      <w:r w:rsidR="00EC7BB4">
        <w:t>.</w:t>
      </w:r>
      <w:r>
        <w:t xml:space="preserve"> 1</w:t>
      </w:r>
      <w:r w:rsidR="00EC7BB4">
        <w:t>9</w:t>
      </w:r>
    </w:p>
    <w:p w14:paraId="567BD545" w14:textId="1FF0CB4C" w:rsidR="003F055D" w:rsidRDefault="003F055D" w:rsidP="001C673D">
      <w:pPr>
        <w:pStyle w:val="Akapitzlist"/>
        <w:numPr>
          <w:ilvl w:val="0"/>
          <w:numId w:val="9"/>
        </w:numPr>
      </w:pPr>
      <w:r>
        <w:t>Mieszkańcy gminy …………………………………</w:t>
      </w:r>
      <w:r w:rsidR="00352E49">
        <w:t>…………………………………………………………</w:t>
      </w:r>
      <w:r w:rsidR="00EC7BB4">
        <w:t>.</w:t>
      </w:r>
      <w:r w:rsidR="00352E49">
        <w:t xml:space="preserve">……. str. </w:t>
      </w:r>
      <w:r w:rsidR="00EC7BB4">
        <w:t>21</w:t>
      </w:r>
    </w:p>
    <w:p w14:paraId="67B1A1F0" w14:textId="4658154D" w:rsidR="003F055D" w:rsidRDefault="003F055D" w:rsidP="001C673D">
      <w:pPr>
        <w:pStyle w:val="Akapitzlist"/>
        <w:numPr>
          <w:ilvl w:val="0"/>
          <w:numId w:val="9"/>
        </w:numPr>
      </w:pPr>
      <w:r>
        <w:t>Ochrona zdrowia ……………………………………</w:t>
      </w:r>
      <w:r w:rsidR="00352E49">
        <w:t>………………………………………………………</w:t>
      </w:r>
      <w:r w:rsidR="00EC7BB4">
        <w:t>.</w:t>
      </w:r>
      <w:r w:rsidR="00352E49">
        <w:t xml:space="preserve">……… str. </w:t>
      </w:r>
      <w:r w:rsidR="00EC7BB4">
        <w:t>23</w:t>
      </w:r>
    </w:p>
    <w:p w14:paraId="249E6748" w14:textId="22F70DB8" w:rsidR="003F055D" w:rsidRDefault="003F055D" w:rsidP="001C673D">
      <w:pPr>
        <w:pStyle w:val="Akapitzlist"/>
        <w:numPr>
          <w:ilvl w:val="0"/>
          <w:numId w:val="9"/>
        </w:numPr>
      </w:pPr>
      <w:r>
        <w:t>Pomoc społeczna ………………………………………</w:t>
      </w:r>
      <w:r w:rsidR="00352E49">
        <w:t>………………………………………………………</w:t>
      </w:r>
      <w:r w:rsidR="00EC7BB4">
        <w:t>.</w:t>
      </w:r>
      <w:r w:rsidR="00352E49">
        <w:t xml:space="preserve">….. str. </w:t>
      </w:r>
      <w:r w:rsidR="00EC7BB4">
        <w:t>24</w:t>
      </w:r>
    </w:p>
    <w:p w14:paraId="6BECE8A1" w14:textId="15F4AB31" w:rsidR="003F055D" w:rsidRDefault="0025315E" w:rsidP="001C673D">
      <w:pPr>
        <w:pStyle w:val="Akapitzlist"/>
        <w:numPr>
          <w:ilvl w:val="0"/>
          <w:numId w:val="9"/>
        </w:numPr>
      </w:pPr>
      <w:r>
        <w:t>Inwestycje …………………….</w:t>
      </w:r>
      <w:r w:rsidR="003F055D">
        <w:t>…………………………</w:t>
      </w:r>
      <w:r w:rsidR="00352E49">
        <w:t>…………………………………………………………</w:t>
      </w:r>
      <w:r w:rsidR="00EC7BB4">
        <w:t>.</w:t>
      </w:r>
      <w:r w:rsidR="00352E49">
        <w:t xml:space="preserve">…. str. </w:t>
      </w:r>
      <w:r w:rsidR="00EC7BB4">
        <w:t>33</w:t>
      </w:r>
    </w:p>
    <w:p w14:paraId="7AA56085" w14:textId="3032E288" w:rsidR="003F055D" w:rsidRDefault="003F055D" w:rsidP="001C673D">
      <w:pPr>
        <w:pStyle w:val="Akapitzlist"/>
        <w:numPr>
          <w:ilvl w:val="0"/>
          <w:numId w:val="9"/>
        </w:numPr>
      </w:pPr>
      <w:r>
        <w:t>Drogi …………………………………………………………</w:t>
      </w:r>
      <w:r w:rsidR="00352E49">
        <w:t>……………………………………</w:t>
      </w:r>
      <w:r w:rsidR="00EC7BB4">
        <w:t>.</w:t>
      </w:r>
      <w:r w:rsidR="00352E49">
        <w:t xml:space="preserve">…………………….. str. </w:t>
      </w:r>
      <w:r w:rsidR="00EC7BB4">
        <w:t>39</w:t>
      </w:r>
    </w:p>
    <w:p w14:paraId="3574CE38" w14:textId="76C4D226" w:rsidR="003F055D" w:rsidRDefault="00F65714" w:rsidP="001C673D">
      <w:pPr>
        <w:pStyle w:val="Akapitzlist"/>
        <w:numPr>
          <w:ilvl w:val="0"/>
          <w:numId w:val="9"/>
        </w:numPr>
      </w:pPr>
      <w:r>
        <w:t>Wodociągi i kanalizacja ……………………………</w:t>
      </w:r>
      <w:r w:rsidR="00352E49">
        <w:t>………………………………………………………</w:t>
      </w:r>
      <w:r w:rsidR="00EC7BB4">
        <w:t>.</w:t>
      </w:r>
      <w:r w:rsidR="00352E49">
        <w:t>……. str.</w:t>
      </w:r>
      <w:r w:rsidR="00EC7BB4">
        <w:t>42</w:t>
      </w:r>
    </w:p>
    <w:p w14:paraId="5D181694" w14:textId="746D7DF5" w:rsidR="00F65714" w:rsidRDefault="00F65714" w:rsidP="001C673D">
      <w:pPr>
        <w:pStyle w:val="Akapitzlist"/>
        <w:numPr>
          <w:ilvl w:val="0"/>
          <w:numId w:val="9"/>
        </w:numPr>
      </w:pPr>
      <w:r>
        <w:t>Gospodarka mieszkaniowa ……………………</w:t>
      </w:r>
      <w:r w:rsidR="0025315E">
        <w:t>………………………………………………………</w:t>
      </w:r>
      <w:r w:rsidR="00EC7BB4">
        <w:t>..</w:t>
      </w:r>
      <w:r w:rsidR="0025315E">
        <w:t xml:space="preserve">……… str. </w:t>
      </w:r>
      <w:r w:rsidR="00EC7BB4">
        <w:t>43</w:t>
      </w:r>
    </w:p>
    <w:p w14:paraId="00271C9D" w14:textId="7C0A3AF6" w:rsidR="00F65714" w:rsidRDefault="00F65714" w:rsidP="001C673D">
      <w:pPr>
        <w:pStyle w:val="Akapitzlist"/>
        <w:numPr>
          <w:ilvl w:val="0"/>
          <w:numId w:val="9"/>
        </w:numPr>
      </w:pPr>
      <w:r>
        <w:t>Sprawy obywatelskie ………………………………</w:t>
      </w:r>
      <w:r w:rsidR="00352E49">
        <w:t>………………………………………………………</w:t>
      </w:r>
      <w:r w:rsidR="00EC7BB4">
        <w:t>..</w:t>
      </w:r>
      <w:r w:rsidR="00352E49">
        <w:t xml:space="preserve">……. str. </w:t>
      </w:r>
      <w:r w:rsidR="00EC7BB4">
        <w:t>43</w:t>
      </w:r>
    </w:p>
    <w:p w14:paraId="77815546" w14:textId="46A68898" w:rsidR="00F65714" w:rsidRDefault="00F65714" w:rsidP="001C673D">
      <w:pPr>
        <w:pStyle w:val="Akapitzlist"/>
        <w:numPr>
          <w:ilvl w:val="0"/>
          <w:numId w:val="9"/>
        </w:numPr>
      </w:pPr>
      <w:r>
        <w:t>Edukacja ……………………………………………………</w:t>
      </w:r>
      <w:r w:rsidR="00352E49">
        <w:t>………………</w:t>
      </w:r>
      <w:r w:rsidR="00EC7BB4">
        <w:t>.</w:t>
      </w:r>
      <w:r w:rsidR="00352E49">
        <w:t xml:space="preserve">………………………………………….. str. </w:t>
      </w:r>
      <w:r w:rsidR="00EC7BB4">
        <w:t>48</w:t>
      </w:r>
    </w:p>
    <w:p w14:paraId="37B15F02" w14:textId="0C8B8C7E" w:rsidR="00F65714" w:rsidRDefault="00582F6E" w:rsidP="001C673D">
      <w:pPr>
        <w:pStyle w:val="Akapitzlist"/>
        <w:numPr>
          <w:ilvl w:val="0"/>
          <w:numId w:val="9"/>
        </w:numPr>
      </w:pPr>
      <w:r>
        <w:t>Straż Pożarna ………………………..</w:t>
      </w:r>
      <w:r w:rsidR="00F65714">
        <w:t>…………………</w:t>
      </w:r>
      <w:r w:rsidR="0025315E">
        <w:t>………………………………………………………</w:t>
      </w:r>
      <w:r w:rsidR="00EC7BB4">
        <w:t>.</w:t>
      </w:r>
      <w:r w:rsidR="0025315E">
        <w:t xml:space="preserve">……. str. </w:t>
      </w:r>
      <w:r w:rsidR="00EC7BB4">
        <w:t>51</w:t>
      </w:r>
    </w:p>
    <w:p w14:paraId="2A96AC44" w14:textId="5DCD9DAB" w:rsidR="00F65714" w:rsidRDefault="00582F6E" w:rsidP="001C673D">
      <w:pPr>
        <w:pStyle w:val="Akapitzlist"/>
        <w:numPr>
          <w:ilvl w:val="0"/>
          <w:numId w:val="9"/>
        </w:numPr>
      </w:pPr>
      <w:r>
        <w:t xml:space="preserve">Gminna Biblioteka Publiczna </w:t>
      </w:r>
      <w:r w:rsidR="00F65714">
        <w:t>……………………</w:t>
      </w:r>
      <w:r w:rsidR="00352E49">
        <w:t>…………………………………………………</w:t>
      </w:r>
      <w:r w:rsidR="00EC7BB4">
        <w:t>.</w:t>
      </w:r>
      <w:r w:rsidR="00352E49">
        <w:t xml:space="preserve">…………. str. </w:t>
      </w:r>
      <w:r w:rsidR="00EC7BB4">
        <w:t>52</w:t>
      </w:r>
    </w:p>
    <w:p w14:paraId="1EA44155" w14:textId="77777777" w:rsidR="00EC7BB4" w:rsidRDefault="00F65714" w:rsidP="00956D2E">
      <w:pPr>
        <w:pStyle w:val="Akapitzlist"/>
        <w:numPr>
          <w:ilvl w:val="0"/>
          <w:numId w:val="9"/>
        </w:numPr>
      </w:pPr>
      <w:r>
        <w:t>Ochrona środowiska …………………………………</w:t>
      </w:r>
      <w:r w:rsidR="00352E49">
        <w:t>………………………………………………………</w:t>
      </w:r>
      <w:r w:rsidR="00EC7BB4">
        <w:t>..</w:t>
      </w:r>
      <w:r w:rsidR="00352E49">
        <w:t xml:space="preserve">….. str. </w:t>
      </w:r>
      <w:r w:rsidR="0025315E">
        <w:t>4</w:t>
      </w:r>
      <w:r w:rsidR="00EC7BB4">
        <w:t>62</w:t>
      </w:r>
    </w:p>
    <w:p w14:paraId="5B65A0C9" w14:textId="770F807F" w:rsidR="00F65714" w:rsidRDefault="00F65714" w:rsidP="00EC7BB4">
      <w:pPr>
        <w:pStyle w:val="Akapitzlist"/>
      </w:pPr>
      <w:r>
        <w:t>1/ gospodarka odpadami ……</w:t>
      </w:r>
      <w:r w:rsidR="00352E49">
        <w:t xml:space="preserve">……………………………………………………………… str. </w:t>
      </w:r>
      <w:r w:rsidR="00EC7BB4">
        <w:t>62</w:t>
      </w:r>
    </w:p>
    <w:p w14:paraId="64D61ACE" w14:textId="77EC7742" w:rsidR="00F65714" w:rsidRDefault="00F65714" w:rsidP="00F65714">
      <w:pPr>
        <w:pStyle w:val="Akapitzlist"/>
      </w:pPr>
      <w:r>
        <w:t>2/ ochrona zwierząt ……………</w:t>
      </w:r>
      <w:r w:rsidR="00352E49">
        <w:t xml:space="preserve">……………………………………………………………… str. </w:t>
      </w:r>
      <w:r w:rsidR="00EC7BB4">
        <w:t>67</w:t>
      </w:r>
    </w:p>
    <w:p w14:paraId="04CF3E3C" w14:textId="36C3F417" w:rsidR="00F65714" w:rsidRDefault="00F65714" w:rsidP="00352E49">
      <w:pPr>
        <w:pStyle w:val="Akapitzlist"/>
      </w:pPr>
      <w:r>
        <w:t>3/ azbest ………………………………</w:t>
      </w:r>
      <w:r w:rsidR="00352E49">
        <w:t xml:space="preserve">……………………………………………………………. str. </w:t>
      </w:r>
      <w:r w:rsidR="00EC7BB4">
        <w:t>68</w:t>
      </w:r>
    </w:p>
    <w:p w14:paraId="1D933EC5" w14:textId="3EFC2C56" w:rsidR="00F65714" w:rsidRDefault="00582F6E" w:rsidP="00F65714">
      <w:pPr>
        <w:pStyle w:val="Akapitzlist"/>
      </w:pPr>
      <w:r>
        <w:t>4</w:t>
      </w:r>
      <w:r w:rsidR="00F65714">
        <w:t xml:space="preserve">/ </w:t>
      </w:r>
      <w:r w:rsidR="0025315E">
        <w:t xml:space="preserve">środowisko </w:t>
      </w:r>
      <w:r w:rsidR="00F65714">
        <w:t>……………………………………………………………………………………</w:t>
      </w:r>
      <w:r w:rsidR="0025315E">
        <w:t xml:space="preserve">. </w:t>
      </w:r>
      <w:r w:rsidR="00F65714">
        <w:t xml:space="preserve"> s</w:t>
      </w:r>
      <w:r w:rsidR="00352E49">
        <w:t xml:space="preserve">tr. </w:t>
      </w:r>
      <w:r w:rsidR="00EC7BB4">
        <w:t>68</w:t>
      </w:r>
    </w:p>
    <w:p w14:paraId="7366D633" w14:textId="1E18B3E9" w:rsidR="00582F6E" w:rsidRDefault="00582F6E" w:rsidP="00F65714">
      <w:pPr>
        <w:pStyle w:val="Akapitzlist"/>
      </w:pPr>
      <w:r>
        <w:t xml:space="preserve">5/ ochrona powietrza …………………………………………………………………………. </w:t>
      </w:r>
      <w:r w:rsidR="00EC7BB4">
        <w:t>S</w:t>
      </w:r>
      <w:r>
        <w:t>tr</w:t>
      </w:r>
      <w:r w:rsidR="00EC7BB4">
        <w:t>.</w:t>
      </w:r>
      <w:r>
        <w:t xml:space="preserve"> </w:t>
      </w:r>
      <w:r w:rsidR="00EC7BB4">
        <w:t>6</w:t>
      </w:r>
      <w:r>
        <w:t>9</w:t>
      </w:r>
    </w:p>
    <w:p w14:paraId="34DBBD2C" w14:textId="6AE268CA" w:rsidR="00F65714" w:rsidRPr="00CD08E9" w:rsidRDefault="00F65714" w:rsidP="001C673D">
      <w:pPr>
        <w:pStyle w:val="Akapitzlist"/>
        <w:numPr>
          <w:ilvl w:val="0"/>
          <w:numId w:val="9"/>
        </w:numPr>
      </w:pPr>
      <w:r>
        <w:t>Planowanie przestrzenne …………………………</w:t>
      </w:r>
      <w:r w:rsidR="00352E49">
        <w:t xml:space="preserve">………………………………………………………….. str. </w:t>
      </w:r>
      <w:r w:rsidR="00EC7BB4">
        <w:t>71</w:t>
      </w:r>
    </w:p>
    <w:sectPr w:rsidR="00F65714" w:rsidRPr="00CD08E9" w:rsidSect="00240081">
      <w:footerReference w:type="default" r:id="rId37"/>
      <w:pgSz w:w="11906" w:h="16838"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83562F" w14:textId="77777777" w:rsidR="007D445C" w:rsidRDefault="007D445C" w:rsidP="005E4F69">
      <w:r>
        <w:separator/>
      </w:r>
    </w:p>
  </w:endnote>
  <w:endnote w:type="continuationSeparator" w:id="0">
    <w:p w14:paraId="072596EC" w14:textId="77777777" w:rsidR="007D445C" w:rsidRDefault="007D445C" w:rsidP="005E4F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imes">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ArnoPro-Regular">
    <w:altName w:val="MS Mincho"/>
    <w:panose1 w:val="00000000000000000000"/>
    <w:charset w:val="80"/>
    <w:family w:val="roman"/>
    <w:notTrueType/>
    <w:pitch w:val="default"/>
    <w:sig w:usb0="00000001" w:usb1="08070000" w:usb2="00000010" w:usb3="00000000" w:csb0="00020000" w:csb1="00000000"/>
  </w:font>
  <w:font w:name="font331">
    <w:altName w:val="Times New Roman"/>
    <w:panose1 w:val="00000000000000000000"/>
    <w:charset w:val="EE"/>
    <w:family w:val="auto"/>
    <w:notTrueType/>
    <w:pitch w:val="variable"/>
    <w:sig w:usb0="00000005" w:usb1="00000000" w:usb2="00000000" w:usb3="00000000" w:csb0="00000002"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4419251"/>
      <w:docPartObj>
        <w:docPartGallery w:val="Page Numbers (Bottom of Page)"/>
        <w:docPartUnique/>
      </w:docPartObj>
    </w:sdtPr>
    <w:sdtContent>
      <w:p w14:paraId="6B1A934E" w14:textId="77777777" w:rsidR="00BC6EA4" w:rsidRDefault="00BC6EA4">
        <w:pPr>
          <w:pStyle w:val="Stopka"/>
          <w:jc w:val="right"/>
        </w:pPr>
        <w:r>
          <w:rPr>
            <w:noProof/>
          </w:rPr>
          <w:fldChar w:fldCharType="begin"/>
        </w:r>
        <w:r>
          <w:rPr>
            <w:noProof/>
          </w:rPr>
          <w:instrText>PAGE   \* MERGEFORMAT</w:instrText>
        </w:r>
        <w:r>
          <w:rPr>
            <w:noProof/>
          </w:rPr>
          <w:fldChar w:fldCharType="separate"/>
        </w:r>
        <w:r w:rsidR="0025315E">
          <w:rPr>
            <w:noProof/>
          </w:rPr>
          <w:t>51</w:t>
        </w:r>
        <w:r>
          <w:rPr>
            <w:noProof/>
          </w:rPr>
          <w:fldChar w:fldCharType="end"/>
        </w:r>
      </w:p>
    </w:sdtContent>
  </w:sdt>
  <w:p w14:paraId="75920B8C" w14:textId="77777777" w:rsidR="00BC6EA4" w:rsidRDefault="00BC6EA4">
    <w:pPr>
      <w:pStyle w:val="Stopka"/>
    </w:pPr>
  </w:p>
  <w:p w14:paraId="693BAB37" w14:textId="77777777" w:rsidR="00A50764" w:rsidRDefault="00A5076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4441E0" w14:textId="77777777" w:rsidR="007D445C" w:rsidRDefault="007D445C" w:rsidP="005E4F69">
      <w:r>
        <w:separator/>
      </w:r>
    </w:p>
  </w:footnote>
  <w:footnote w:type="continuationSeparator" w:id="0">
    <w:p w14:paraId="260BFBCB" w14:textId="77777777" w:rsidR="007D445C" w:rsidRDefault="007D445C" w:rsidP="005E4F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8ABF0DE"/>
    <w:multiLevelType w:val="hybridMultilevel"/>
    <w:tmpl w:val="57815DC6"/>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31278B4"/>
    <w:multiLevelType w:val="hybridMultilevel"/>
    <w:tmpl w:val="F062753E"/>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
      <w:lvlJc w:val="left"/>
      <w:pPr>
        <w:tabs>
          <w:tab w:val="num" w:pos="1440"/>
        </w:tabs>
        <w:ind w:left="1440" w:hanging="360"/>
      </w:pPr>
      <w:rPr>
        <w:rFonts w:ascii="Wingdings" w:hAnsi="Wingdings" w:hint="default"/>
      </w:rPr>
    </w:lvl>
    <w:lvl w:ilvl="2" w:tplc="FFFFFFFF">
      <w:numFmt w:val="bullet"/>
      <w:lvlText w:val="-"/>
      <w:lvlJc w:val="left"/>
      <w:pPr>
        <w:tabs>
          <w:tab w:val="num" w:pos="2160"/>
        </w:tabs>
        <w:ind w:left="2160" w:hanging="360"/>
      </w:pPr>
      <w:rPr>
        <w:rFonts w:ascii="Times New Roman" w:eastAsia="Times New Roman" w:hAnsi="Times New Roman"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6A7DE2"/>
    <w:multiLevelType w:val="hybridMultilevel"/>
    <w:tmpl w:val="571069D2"/>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3" w15:restartNumberingAfterBreak="0">
    <w:nsid w:val="0C5253DE"/>
    <w:multiLevelType w:val="hybridMultilevel"/>
    <w:tmpl w:val="745A3F7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28C324D"/>
    <w:multiLevelType w:val="hybridMultilevel"/>
    <w:tmpl w:val="4CE2054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18B20B1B"/>
    <w:multiLevelType w:val="hybridMultilevel"/>
    <w:tmpl w:val="32C623F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AF96963"/>
    <w:multiLevelType w:val="hybridMultilevel"/>
    <w:tmpl w:val="985C6A30"/>
    <w:lvl w:ilvl="0" w:tplc="20A0F856">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7" w15:restartNumberingAfterBreak="0">
    <w:nsid w:val="218C366E"/>
    <w:multiLevelType w:val="hybridMultilevel"/>
    <w:tmpl w:val="C862EF2A"/>
    <w:lvl w:ilvl="0" w:tplc="0415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3D96FB4"/>
    <w:multiLevelType w:val="hybridMultilevel"/>
    <w:tmpl w:val="3416B274"/>
    <w:lvl w:ilvl="0" w:tplc="A40AC286">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8877861"/>
    <w:multiLevelType w:val="hybridMultilevel"/>
    <w:tmpl w:val="D81EAF16"/>
    <w:lvl w:ilvl="0" w:tplc="86527BFC">
      <w:start w:val="1"/>
      <w:numFmt w:val="bullet"/>
      <w:lvlText w:val=""/>
      <w:lvlJc w:val="left"/>
      <w:pPr>
        <w:ind w:left="644" w:hanging="360"/>
      </w:pPr>
      <w:rPr>
        <w:rFonts w:ascii="Wingdings" w:hAnsi="Wingdings" w:hint="default"/>
        <w:color w:val="auto"/>
      </w:rPr>
    </w:lvl>
    <w:lvl w:ilvl="1" w:tplc="04150003" w:tentative="1">
      <w:start w:val="1"/>
      <w:numFmt w:val="bullet"/>
      <w:lvlText w:val="o"/>
      <w:lvlJc w:val="left"/>
      <w:pPr>
        <w:ind w:left="1505" w:hanging="360"/>
      </w:pPr>
      <w:rPr>
        <w:rFonts w:ascii="Courier New" w:hAnsi="Courier New" w:cs="Courier New" w:hint="default"/>
      </w:rPr>
    </w:lvl>
    <w:lvl w:ilvl="2" w:tplc="04150005" w:tentative="1">
      <w:start w:val="1"/>
      <w:numFmt w:val="bullet"/>
      <w:lvlText w:val=""/>
      <w:lvlJc w:val="left"/>
      <w:pPr>
        <w:ind w:left="2225" w:hanging="360"/>
      </w:pPr>
      <w:rPr>
        <w:rFonts w:ascii="Wingdings" w:hAnsi="Wingdings" w:hint="default"/>
      </w:rPr>
    </w:lvl>
    <w:lvl w:ilvl="3" w:tplc="04150001" w:tentative="1">
      <w:start w:val="1"/>
      <w:numFmt w:val="bullet"/>
      <w:lvlText w:val=""/>
      <w:lvlJc w:val="left"/>
      <w:pPr>
        <w:ind w:left="2945" w:hanging="360"/>
      </w:pPr>
      <w:rPr>
        <w:rFonts w:ascii="Symbol" w:hAnsi="Symbol" w:hint="default"/>
      </w:rPr>
    </w:lvl>
    <w:lvl w:ilvl="4" w:tplc="04150003" w:tentative="1">
      <w:start w:val="1"/>
      <w:numFmt w:val="bullet"/>
      <w:lvlText w:val="o"/>
      <w:lvlJc w:val="left"/>
      <w:pPr>
        <w:ind w:left="3665" w:hanging="360"/>
      </w:pPr>
      <w:rPr>
        <w:rFonts w:ascii="Courier New" w:hAnsi="Courier New" w:cs="Courier New" w:hint="default"/>
      </w:rPr>
    </w:lvl>
    <w:lvl w:ilvl="5" w:tplc="04150005" w:tentative="1">
      <w:start w:val="1"/>
      <w:numFmt w:val="bullet"/>
      <w:lvlText w:val=""/>
      <w:lvlJc w:val="left"/>
      <w:pPr>
        <w:ind w:left="4385" w:hanging="360"/>
      </w:pPr>
      <w:rPr>
        <w:rFonts w:ascii="Wingdings" w:hAnsi="Wingdings" w:hint="default"/>
      </w:rPr>
    </w:lvl>
    <w:lvl w:ilvl="6" w:tplc="04150001" w:tentative="1">
      <w:start w:val="1"/>
      <w:numFmt w:val="bullet"/>
      <w:lvlText w:val=""/>
      <w:lvlJc w:val="left"/>
      <w:pPr>
        <w:ind w:left="5105" w:hanging="360"/>
      </w:pPr>
      <w:rPr>
        <w:rFonts w:ascii="Symbol" w:hAnsi="Symbol" w:hint="default"/>
      </w:rPr>
    </w:lvl>
    <w:lvl w:ilvl="7" w:tplc="04150003" w:tentative="1">
      <w:start w:val="1"/>
      <w:numFmt w:val="bullet"/>
      <w:lvlText w:val="o"/>
      <w:lvlJc w:val="left"/>
      <w:pPr>
        <w:ind w:left="5825" w:hanging="360"/>
      </w:pPr>
      <w:rPr>
        <w:rFonts w:ascii="Courier New" w:hAnsi="Courier New" w:cs="Courier New" w:hint="default"/>
      </w:rPr>
    </w:lvl>
    <w:lvl w:ilvl="8" w:tplc="04150005" w:tentative="1">
      <w:start w:val="1"/>
      <w:numFmt w:val="bullet"/>
      <w:lvlText w:val=""/>
      <w:lvlJc w:val="left"/>
      <w:pPr>
        <w:ind w:left="6545" w:hanging="360"/>
      </w:pPr>
      <w:rPr>
        <w:rFonts w:ascii="Wingdings" w:hAnsi="Wingdings" w:hint="default"/>
      </w:rPr>
    </w:lvl>
  </w:abstractNum>
  <w:abstractNum w:abstractNumId="10" w15:restartNumberingAfterBreak="0">
    <w:nsid w:val="2FC5569C"/>
    <w:multiLevelType w:val="hybridMultilevel"/>
    <w:tmpl w:val="D43693C0"/>
    <w:lvl w:ilvl="0" w:tplc="98FA3428">
      <w:start w:val="1"/>
      <w:numFmt w:val="decimal"/>
      <w:lvlText w:val="%1."/>
      <w:lvlJc w:val="left"/>
      <w:pPr>
        <w:ind w:left="644" w:hanging="360"/>
      </w:pPr>
      <w:rPr>
        <w:rFonts w:hint="default"/>
        <w:b/>
        <w:bCs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1" w15:restartNumberingAfterBreak="0">
    <w:nsid w:val="37FC739B"/>
    <w:multiLevelType w:val="hybridMultilevel"/>
    <w:tmpl w:val="9AF2E6D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 w15:restartNumberingAfterBreak="0">
    <w:nsid w:val="3A7430C1"/>
    <w:multiLevelType w:val="hybridMultilevel"/>
    <w:tmpl w:val="4B6AAF3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 w15:restartNumberingAfterBreak="0">
    <w:nsid w:val="3AB02D7D"/>
    <w:multiLevelType w:val="hybridMultilevel"/>
    <w:tmpl w:val="0114B0E4"/>
    <w:lvl w:ilvl="0" w:tplc="D616AE30">
      <w:start w:val="1"/>
      <w:numFmt w:val="decimal"/>
      <w:lvlText w:val="%1."/>
      <w:lvlJc w:val="left"/>
      <w:pPr>
        <w:ind w:left="720" w:hanging="360"/>
      </w:pPr>
      <w:rPr>
        <w:rFonts w:eastAsiaTheme="minorHAnsi"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B463B1A"/>
    <w:multiLevelType w:val="hybridMultilevel"/>
    <w:tmpl w:val="4CBADEF2"/>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5" w15:restartNumberingAfterBreak="0">
    <w:nsid w:val="3DA531AF"/>
    <w:multiLevelType w:val="hybridMultilevel"/>
    <w:tmpl w:val="8D28A59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E661905"/>
    <w:multiLevelType w:val="hybridMultilevel"/>
    <w:tmpl w:val="E6E43EF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1B2050C"/>
    <w:multiLevelType w:val="hybridMultilevel"/>
    <w:tmpl w:val="969417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70F6126"/>
    <w:multiLevelType w:val="hybridMultilevel"/>
    <w:tmpl w:val="703650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 w15:restartNumberingAfterBreak="0">
    <w:nsid w:val="4C74514E"/>
    <w:multiLevelType w:val="hybridMultilevel"/>
    <w:tmpl w:val="BD2831C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0" w15:restartNumberingAfterBreak="0">
    <w:nsid w:val="52F8479A"/>
    <w:multiLevelType w:val="hybridMultilevel"/>
    <w:tmpl w:val="2A4E71C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1" w15:restartNumberingAfterBreak="0">
    <w:nsid w:val="5360548F"/>
    <w:multiLevelType w:val="hybridMultilevel"/>
    <w:tmpl w:val="9D66BC6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6221A40"/>
    <w:multiLevelType w:val="hybridMultilevel"/>
    <w:tmpl w:val="DE807C3E"/>
    <w:lvl w:ilvl="0" w:tplc="8ABA68FA">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23" w15:restartNumberingAfterBreak="0">
    <w:nsid w:val="563C7CB9"/>
    <w:multiLevelType w:val="hybridMultilevel"/>
    <w:tmpl w:val="0430E9E4"/>
    <w:lvl w:ilvl="0" w:tplc="F02EBD92">
      <w:start w:val="3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576E68C9"/>
    <w:multiLevelType w:val="hybridMultilevel"/>
    <w:tmpl w:val="F44E05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598A5894"/>
    <w:multiLevelType w:val="hybridMultilevel"/>
    <w:tmpl w:val="8F8C950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5C96292C"/>
    <w:multiLevelType w:val="hybridMultilevel"/>
    <w:tmpl w:val="52F268E6"/>
    <w:lvl w:ilvl="0" w:tplc="04150001">
      <w:start w:val="1"/>
      <w:numFmt w:val="bullet"/>
      <w:lvlText w:val=""/>
      <w:lvlJc w:val="left"/>
      <w:pPr>
        <w:ind w:left="1800" w:hanging="360"/>
      </w:pPr>
      <w:rPr>
        <w:rFonts w:ascii="Symbol" w:hAnsi="Symbol" w:hint="default"/>
      </w:rPr>
    </w:lvl>
    <w:lvl w:ilvl="1" w:tplc="04150003">
      <w:start w:val="1"/>
      <w:numFmt w:val="bullet"/>
      <w:lvlText w:val="o"/>
      <w:lvlJc w:val="left"/>
      <w:pPr>
        <w:ind w:left="2520" w:hanging="360"/>
      </w:pPr>
      <w:rPr>
        <w:rFonts w:ascii="Courier New" w:hAnsi="Courier New" w:cs="Courier New" w:hint="default"/>
      </w:rPr>
    </w:lvl>
    <w:lvl w:ilvl="2" w:tplc="04150005">
      <w:start w:val="1"/>
      <w:numFmt w:val="bullet"/>
      <w:lvlText w:val=""/>
      <w:lvlJc w:val="left"/>
      <w:pPr>
        <w:ind w:left="3240" w:hanging="360"/>
      </w:pPr>
      <w:rPr>
        <w:rFonts w:ascii="Wingdings" w:hAnsi="Wingdings" w:hint="default"/>
      </w:rPr>
    </w:lvl>
    <w:lvl w:ilvl="3" w:tplc="04150001">
      <w:start w:val="1"/>
      <w:numFmt w:val="bullet"/>
      <w:lvlText w:val=""/>
      <w:lvlJc w:val="left"/>
      <w:pPr>
        <w:ind w:left="3960" w:hanging="360"/>
      </w:pPr>
      <w:rPr>
        <w:rFonts w:ascii="Symbol" w:hAnsi="Symbol" w:hint="default"/>
      </w:rPr>
    </w:lvl>
    <w:lvl w:ilvl="4" w:tplc="04150003">
      <w:start w:val="1"/>
      <w:numFmt w:val="bullet"/>
      <w:lvlText w:val="o"/>
      <w:lvlJc w:val="left"/>
      <w:pPr>
        <w:ind w:left="4680" w:hanging="360"/>
      </w:pPr>
      <w:rPr>
        <w:rFonts w:ascii="Courier New" w:hAnsi="Courier New" w:cs="Courier New" w:hint="default"/>
      </w:rPr>
    </w:lvl>
    <w:lvl w:ilvl="5" w:tplc="04150005">
      <w:start w:val="1"/>
      <w:numFmt w:val="bullet"/>
      <w:lvlText w:val=""/>
      <w:lvlJc w:val="left"/>
      <w:pPr>
        <w:ind w:left="5400" w:hanging="360"/>
      </w:pPr>
      <w:rPr>
        <w:rFonts w:ascii="Wingdings" w:hAnsi="Wingdings" w:hint="default"/>
      </w:rPr>
    </w:lvl>
    <w:lvl w:ilvl="6" w:tplc="04150001">
      <w:start w:val="1"/>
      <w:numFmt w:val="bullet"/>
      <w:lvlText w:val=""/>
      <w:lvlJc w:val="left"/>
      <w:pPr>
        <w:ind w:left="6120" w:hanging="360"/>
      </w:pPr>
      <w:rPr>
        <w:rFonts w:ascii="Symbol" w:hAnsi="Symbol" w:hint="default"/>
      </w:rPr>
    </w:lvl>
    <w:lvl w:ilvl="7" w:tplc="04150003">
      <w:start w:val="1"/>
      <w:numFmt w:val="bullet"/>
      <w:lvlText w:val="o"/>
      <w:lvlJc w:val="left"/>
      <w:pPr>
        <w:ind w:left="6840" w:hanging="360"/>
      </w:pPr>
      <w:rPr>
        <w:rFonts w:ascii="Courier New" w:hAnsi="Courier New" w:cs="Courier New" w:hint="default"/>
      </w:rPr>
    </w:lvl>
    <w:lvl w:ilvl="8" w:tplc="04150005">
      <w:start w:val="1"/>
      <w:numFmt w:val="bullet"/>
      <w:lvlText w:val=""/>
      <w:lvlJc w:val="left"/>
      <w:pPr>
        <w:ind w:left="7560" w:hanging="360"/>
      </w:pPr>
      <w:rPr>
        <w:rFonts w:ascii="Wingdings" w:hAnsi="Wingdings" w:hint="default"/>
      </w:rPr>
    </w:lvl>
  </w:abstractNum>
  <w:abstractNum w:abstractNumId="27" w15:restartNumberingAfterBreak="0">
    <w:nsid w:val="5E2E4477"/>
    <w:multiLevelType w:val="multilevel"/>
    <w:tmpl w:val="017075C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613508E1"/>
    <w:multiLevelType w:val="hybridMultilevel"/>
    <w:tmpl w:val="ADB6B7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6412641B"/>
    <w:multiLevelType w:val="hybridMultilevel"/>
    <w:tmpl w:val="BCB8577E"/>
    <w:lvl w:ilvl="0" w:tplc="98EE6C2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65733FB0"/>
    <w:multiLevelType w:val="hybridMultilevel"/>
    <w:tmpl w:val="E256B14C"/>
    <w:lvl w:ilvl="0" w:tplc="999CA144">
      <w:start w:val="1"/>
      <w:numFmt w:val="bullet"/>
      <w:lvlText w:val=""/>
      <w:lvlJc w:val="left"/>
      <w:pPr>
        <w:tabs>
          <w:tab w:val="num" w:pos="1440"/>
        </w:tabs>
        <w:ind w:left="144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5E96FD7"/>
    <w:multiLevelType w:val="hybridMultilevel"/>
    <w:tmpl w:val="D7D81F1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92E45A2"/>
    <w:multiLevelType w:val="hybridMultilevel"/>
    <w:tmpl w:val="D63405D6"/>
    <w:lvl w:ilvl="0" w:tplc="0BFAF7AA">
      <w:start w:val="3"/>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6B160053"/>
    <w:multiLevelType w:val="hybridMultilevel"/>
    <w:tmpl w:val="F90002E2"/>
    <w:lvl w:ilvl="0" w:tplc="04150011">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FC5262D"/>
    <w:multiLevelType w:val="hybridMultilevel"/>
    <w:tmpl w:val="B59484C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79EF1905"/>
    <w:multiLevelType w:val="hybridMultilevel"/>
    <w:tmpl w:val="06288F02"/>
    <w:lvl w:ilvl="0" w:tplc="3A204BB0">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6" w15:restartNumberingAfterBreak="0">
    <w:nsid w:val="7B3E4DBB"/>
    <w:multiLevelType w:val="hybridMultilevel"/>
    <w:tmpl w:val="A7088352"/>
    <w:lvl w:ilvl="0" w:tplc="6936A4F2">
      <w:start w:val="1"/>
      <w:numFmt w:val="decimal"/>
      <w:lvlText w:val="%1."/>
      <w:lvlJc w:val="left"/>
      <w:pPr>
        <w:ind w:left="720" w:hanging="360"/>
      </w:pPr>
      <w:rPr>
        <w:rFonts w:asciiTheme="minorHAnsi" w:eastAsiaTheme="minorHAnsi" w:hAnsiTheme="minorHAnsi" w:cstheme="minorBid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7BA36537"/>
    <w:multiLevelType w:val="hybridMultilevel"/>
    <w:tmpl w:val="8912150E"/>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num w:numId="1" w16cid:durableId="1581402373">
    <w:abstractNumId w:val="1"/>
  </w:num>
  <w:num w:numId="2" w16cid:durableId="812605088">
    <w:abstractNumId w:val="3"/>
  </w:num>
  <w:num w:numId="3" w16cid:durableId="440298982">
    <w:abstractNumId w:val="20"/>
  </w:num>
  <w:num w:numId="4" w16cid:durableId="777140133">
    <w:abstractNumId w:val="11"/>
  </w:num>
  <w:num w:numId="5" w16cid:durableId="1244484396">
    <w:abstractNumId w:val="17"/>
  </w:num>
  <w:num w:numId="6" w16cid:durableId="663894045">
    <w:abstractNumId w:val="33"/>
  </w:num>
  <w:num w:numId="7" w16cid:durableId="1274097458">
    <w:abstractNumId w:val="16"/>
  </w:num>
  <w:num w:numId="8" w16cid:durableId="430782633">
    <w:abstractNumId w:val="29"/>
  </w:num>
  <w:num w:numId="9" w16cid:durableId="736317323">
    <w:abstractNumId w:val="21"/>
  </w:num>
  <w:num w:numId="10" w16cid:durableId="118320064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86002477">
    <w:abstractNumId w:val="4"/>
  </w:num>
  <w:num w:numId="12" w16cid:durableId="1185245196">
    <w:abstractNumId w:val="24"/>
  </w:num>
  <w:num w:numId="13" w16cid:durableId="1720086357">
    <w:abstractNumId w:val="25"/>
  </w:num>
  <w:num w:numId="14" w16cid:durableId="1321737728">
    <w:abstractNumId w:val="14"/>
  </w:num>
  <w:num w:numId="15" w16cid:durableId="519321432">
    <w:abstractNumId w:val="28"/>
  </w:num>
  <w:num w:numId="16" w16cid:durableId="1005323303">
    <w:abstractNumId w:val="13"/>
  </w:num>
  <w:num w:numId="17" w16cid:durableId="2037853735">
    <w:abstractNumId w:val="27"/>
  </w:num>
  <w:num w:numId="18" w16cid:durableId="1494178624">
    <w:abstractNumId w:val="7"/>
  </w:num>
  <w:num w:numId="19" w16cid:durableId="191117492">
    <w:abstractNumId w:val="35"/>
  </w:num>
  <w:num w:numId="20" w16cid:durableId="1226070264">
    <w:abstractNumId w:val="23"/>
  </w:num>
  <w:num w:numId="21" w16cid:durableId="2085256577">
    <w:abstractNumId w:val="32"/>
  </w:num>
  <w:num w:numId="22" w16cid:durableId="1986472224">
    <w:abstractNumId w:val="10"/>
  </w:num>
  <w:num w:numId="23" w16cid:durableId="81541779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476410780">
    <w:abstractNumId w:val="30"/>
  </w:num>
  <w:num w:numId="25" w16cid:durableId="1712026959">
    <w:abstractNumId w:val="18"/>
  </w:num>
  <w:num w:numId="26" w16cid:durableId="369915074">
    <w:abstractNumId w:val="19"/>
  </w:num>
  <w:num w:numId="27" w16cid:durableId="370107270">
    <w:abstractNumId w:val="0"/>
    <w:lvlOverride w:ilvl="0">
      <w:startOverride w:val="1"/>
    </w:lvlOverride>
    <w:lvlOverride w:ilvl="1"/>
    <w:lvlOverride w:ilvl="2"/>
    <w:lvlOverride w:ilvl="3"/>
    <w:lvlOverride w:ilvl="4"/>
    <w:lvlOverride w:ilvl="5"/>
    <w:lvlOverride w:ilvl="6"/>
    <w:lvlOverride w:ilvl="7"/>
    <w:lvlOverride w:ilvl="8"/>
  </w:num>
  <w:num w:numId="28" w16cid:durableId="397241438">
    <w:abstractNumId w:val="5"/>
  </w:num>
  <w:num w:numId="29" w16cid:durableId="1551989960">
    <w:abstractNumId w:val="8"/>
  </w:num>
  <w:num w:numId="30" w16cid:durableId="1631399110">
    <w:abstractNumId w:val="2"/>
  </w:num>
  <w:num w:numId="31" w16cid:durableId="2038582035">
    <w:abstractNumId w:val="37"/>
  </w:num>
  <w:num w:numId="32" w16cid:durableId="140272531">
    <w:abstractNumId w:val="34"/>
  </w:num>
  <w:num w:numId="33" w16cid:durableId="257980326">
    <w:abstractNumId w:val="9"/>
  </w:num>
  <w:num w:numId="34" w16cid:durableId="232159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13059068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435103622">
    <w:abstractNumId w:val="14"/>
  </w:num>
  <w:num w:numId="37" w16cid:durableId="14462730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323316537">
    <w:abstractNumId w:val="26"/>
  </w:num>
  <w:num w:numId="39" w16cid:durableId="1546261534">
    <w:abstractNumId w:val="12"/>
  </w:num>
  <w:num w:numId="40" w16cid:durableId="508638520">
    <w:abstractNumId w:val="31"/>
  </w:num>
  <w:num w:numId="41" w16cid:durableId="141119444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1580574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5E5"/>
    <w:rsid w:val="0000016D"/>
    <w:rsid w:val="00007A79"/>
    <w:rsid w:val="0002198E"/>
    <w:rsid w:val="0002467C"/>
    <w:rsid w:val="000358FB"/>
    <w:rsid w:val="00037A46"/>
    <w:rsid w:val="00062B39"/>
    <w:rsid w:val="00076D44"/>
    <w:rsid w:val="00080F4F"/>
    <w:rsid w:val="000841C4"/>
    <w:rsid w:val="00087849"/>
    <w:rsid w:val="00093D43"/>
    <w:rsid w:val="000956EA"/>
    <w:rsid w:val="000A3E41"/>
    <w:rsid w:val="000B2B31"/>
    <w:rsid w:val="000B4FC0"/>
    <w:rsid w:val="000B73D4"/>
    <w:rsid w:val="000C4D45"/>
    <w:rsid w:val="00112942"/>
    <w:rsid w:val="001246EA"/>
    <w:rsid w:val="00147112"/>
    <w:rsid w:val="00156E6E"/>
    <w:rsid w:val="00184FBF"/>
    <w:rsid w:val="001934F0"/>
    <w:rsid w:val="0019462F"/>
    <w:rsid w:val="001965D8"/>
    <w:rsid w:val="001B29A0"/>
    <w:rsid w:val="001B3A41"/>
    <w:rsid w:val="001B5606"/>
    <w:rsid w:val="001C1AB0"/>
    <w:rsid w:val="001C673D"/>
    <w:rsid w:val="001D1A8A"/>
    <w:rsid w:val="001F0091"/>
    <w:rsid w:val="001F1E59"/>
    <w:rsid w:val="0020327C"/>
    <w:rsid w:val="002043FB"/>
    <w:rsid w:val="00240081"/>
    <w:rsid w:val="0025143E"/>
    <w:rsid w:val="00252270"/>
    <w:rsid w:val="0025315E"/>
    <w:rsid w:val="00265818"/>
    <w:rsid w:val="00273B77"/>
    <w:rsid w:val="002801BB"/>
    <w:rsid w:val="002819D3"/>
    <w:rsid w:val="00281D73"/>
    <w:rsid w:val="00290098"/>
    <w:rsid w:val="00293930"/>
    <w:rsid w:val="002940CA"/>
    <w:rsid w:val="002940D6"/>
    <w:rsid w:val="002955E5"/>
    <w:rsid w:val="002960EF"/>
    <w:rsid w:val="002C52D4"/>
    <w:rsid w:val="002D1FF5"/>
    <w:rsid w:val="002D45D8"/>
    <w:rsid w:val="002D7F99"/>
    <w:rsid w:val="002E58CF"/>
    <w:rsid w:val="002F1FB8"/>
    <w:rsid w:val="00304F89"/>
    <w:rsid w:val="00342C5E"/>
    <w:rsid w:val="00344D2A"/>
    <w:rsid w:val="003451BF"/>
    <w:rsid w:val="00345AAF"/>
    <w:rsid w:val="00352E49"/>
    <w:rsid w:val="0036072E"/>
    <w:rsid w:val="0036496F"/>
    <w:rsid w:val="003774F2"/>
    <w:rsid w:val="0038195C"/>
    <w:rsid w:val="00384BC0"/>
    <w:rsid w:val="003B493C"/>
    <w:rsid w:val="003C178F"/>
    <w:rsid w:val="003D5D05"/>
    <w:rsid w:val="003F055D"/>
    <w:rsid w:val="004014FD"/>
    <w:rsid w:val="00403B13"/>
    <w:rsid w:val="0040672D"/>
    <w:rsid w:val="0041057E"/>
    <w:rsid w:val="0041652A"/>
    <w:rsid w:val="00423A9C"/>
    <w:rsid w:val="004248F0"/>
    <w:rsid w:val="00424952"/>
    <w:rsid w:val="00430E21"/>
    <w:rsid w:val="00450283"/>
    <w:rsid w:val="00455969"/>
    <w:rsid w:val="00467357"/>
    <w:rsid w:val="004707A9"/>
    <w:rsid w:val="004751F1"/>
    <w:rsid w:val="00486CDA"/>
    <w:rsid w:val="004D1370"/>
    <w:rsid w:val="004D2173"/>
    <w:rsid w:val="004F1878"/>
    <w:rsid w:val="004F6AF4"/>
    <w:rsid w:val="005319EC"/>
    <w:rsid w:val="00532AEB"/>
    <w:rsid w:val="0053505D"/>
    <w:rsid w:val="00545E34"/>
    <w:rsid w:val="00547731"/>
    <w:rsid w:val="0055473D"/>
    <w:rsid w:val="0056272F"/>
    <w:rsid w:val="00567996"/>
    <w:rsid w:val="00571D4D"/>
    <w:rsid w:val="00572246"/>
    <w:rsid w:val="00573682"/>
    <w:rsid w:val="00582F6E"/>
    <w:rsid w:val="005963D2"/>
    <w:rsid w:val="005C5C66"/>
    <w:rsid w:val="005D71AD"/>
    <w:rsid w:val="005E4F69"/>
    <w:rsid w:val="005E4FA2"/>
    <w:rsid w:val="005E5DDE"/>
    <w:rsid w:val="005F3F1A"/>
    <w:rsid w:val="00633351"/>
    <w:rsid w:val="00633DB6"/>
    <w:rsid w:val="00636DC5"/>
    <w:rsid w:val="0064418F"/>
    <w:rsid w:val="00666C4B"/>
    <w:rsid w:val="0067314B"/>
    <w:rsid w:val="006906D0"/>
    <w:rsid w:val="0069457E"/>
    <w:rsid w:val="006A4B2C"/>
    <w:rsid w:val="006C5851"/>
    <w:rsid w:val="006D21A6"/>
    <w:rsid w:val="006D2919"/>
    <w:rsid w:val="006D7E6B"/>
    <w:rsid w:val="006E56F0"/>
    <w:rsid w:val="007062AF"/>
    <w:rsid w:val="00724C57"/>
    <w:rsid w:val="00726647"/>
    <w:rsid w:val="00740566"/>
    <w:rsid w:val="007577FB"/>
    <w:rsid w:val="0076221D"/>
    <w:rsid w:val="00767CAB"/>
    <w:rsid w:val="00796C42"/>
    <w:rsid w:val="007A6D25"/>
    <w:rsid w:val="007C3157"/>
    <w:rsid w:val="007D445C"/>
    <w:rsid w:val="0081619E"/>
    <w:rsid w:val="00817EEF"/>
    <w:rsid w:val="008227D2"/>
    <w:rsid w:val="0082295D"/>
    <w:rsid w:val="008256E7"/>
    <w:rsid w:val="00837EAD"/>
    <w:rsid w:val="00841A9A"/>
    <w:rsid w:val="00855998"/>
    <w:rsid w:val="0086253A"/>
    <w:rsid w:val="00864721"/>
    <w:rsid w:val="00875CE8"/>
    <w:rsid w:val="008807D6"/>
    <w:rsid w:val="00885A9D"/>
    <w:rsid w:val="008860E6"/>
    <w:rsid w:val="00890FE1"/>
    <w:rsid w:val="00893DAC"/>
    <w:rsid w:val="008A13BB"/>
    <w:rsid w:val="008B3808"/>
    <w:rsid w:val="008C5A16"/>
    <w:rsid w:val="008D061C"/>
    <w:rsid w:val="008D24B1"/>
    <w:rsid w:val="008D7219"/>
    <w:rsid w:val="008F1FCC"/>
    <w:rsid w:val="008F2E01"/>
    <w:rsid w:val="0092282E"/>
    <w:rsid w:val="009229BE"/>
    <w:rsid w:val="0093253E"/>
    <w:rsid w:val="00941260"/>
    <w:rsid w:val="00943A43"/>
    <w:rsid w:val="00945644"/>
    <w:rsid w:val="00955411"/>
    <w:rsid w:val="00970E23"/>
    <w:rsid w:val="00984012"/>
    <w:rsid w:val="00987497"/>
    <w:rsid w:val="009914C6"/>
    <w:rsid w:val="00996614"/>
    <w:rsid w:val="009B5F1C"/>
    <w:rsid w:val="009B7214"/>
    <w:rsid w:val="009C2B26"/>
    <w:rsid w:val="009D6A75"/>
    <w:rsid w:val="009E7EAF"/>
    <w:rsid w:val="009F3C6D"/>
    <w:rsid w:val="00A043AF"/>
    <w:rsid w:val="00A118A6"/>
    <w:rsid w:val="00A11F99"/>
    <w:rsid w:val="00A20597"/>
    <w:rsid w:val="00A33874"/>
    <w:rsid w:val="00A40C48"/>
    <w:rsid w:val="00A50764"/>
    <w:rsid w:val="00A54471"/>
    <w:rsid w:val="00A60847"/>
    <w:rsid w:val="00A64D43"/>
    <w:rsid w:val="00A7032F"/>
    <w:rsid w:val="00A73467"/>
    <w:rsid w:val="00A81806"/>
    <w:rsid w:val="00A83C24"/>
    <w:rsid w:val="00A90E12"/>
    <w:rsid w:val="00AA0347"/>
    <w:rsid w:val="00AA2B6A"/>
    <w:rsid w:val="00AC2179"/>
    <w:rsid w:val="00AC218E"/>
    <w:rsid w:val="00AC3057"/>
    <w:rsid w:val="00AD1D72"/>
    <w:rsid w:val="00AD21ED"/>
    <w:rsid w:val="00AD7FFA"/>
    <w:rsid w:val="00AF1926"/>
    <w:rsid w:val="00AF6F61"/>
    <w:rsid w:val="00B00642"/>
    <w:rsid w:val="00B066A8"/>
    <w:rsid w:val="00B1788A"/>
    <w:rsid w:val="00B24E5E"/>
    <w:rsid w:val="00B319E5"/>
    <w:rsid w:val="00B323EA"/>
    <w:rsid w:val="00B32CC6"/>
    <w:rsid w:val="00B34A69"/>
    <w:rsid w:val="00B44E80"/>
    <w:rsid w:val="00B52F17"/>
    <w:rsid w:val="00B634CE"/>
    <w:rsid w:val="00B753E8"/>
    <w:rsid w:val="00B81268"/>
    <w:rsid w:val="00B928D7"/>
    <w:rsid w:val="00B96701"/>
    <w:rsid w:val="00BB0106"/>
    <w:rsid w:val="00BB45E5"/>
    <w:rsid w:val="00BC6EA4"/>
    <w:rsid w:val="00BF4FF0"/>
    <w:rsid w:val="00BF54CA"/>
    <w:rsid w:val="00C03569"/>
    <w:rsid w:val="00C07EA0"/>
    <w:rsid w:val="00C24E21"/>
    <w:rsid w:val="00C32D3B"/>
    <w:rsid w:val="00C4022F"/>
    <w:rsid w:val="00C45737"/>
    <w:rsid w:val="00C478D5"/>
    <w:rsid w:val="00C52A7D"/>
    <w:rsid w:val="00C54FEB"/>
    <w:rsid w:val="00C65E8B"/>
    <w:rsid w:val="00C85BAF"/>
    <w:rsid w:val="00C91BCC"/>
    <w:rsid w:val="00C9712D"/>
    <w:rsid w:val="00CA0397"/>
    <w:rsid w:val="00CB69E5"/>
    <w:rsid w:val="00CC4CEA"/>
    <w:rsid w:val="00CC661C"/>
    <w:rsid w:val="00CD08E9"/>
    <w:rsid w:val="00CD6EE7"/>
    <w:rsid w:val="00CE202F"/>
    <w:rsid w:val="00CE31AF"/>
    <w:rsid w:val="00CF7849"/>
    <w:rsid w:val="00D10C14"/>
    <w:rsid w:val="00D30DF5"/>
    <w:rsid w:val="00D521ED"/>
    <w:rsid w:val="00D667C7"/>
    <w:rsid w:val="00D6781A"/>
    <w:rsid w:val="00DC3EDA"/>
    <w:rsid w:val="00DD0D56"/>
    <w:rsid w:val="00DD2435"/>
    <w:rsid w:val="00DD70D7"/>
    <w:rsid w:val="00DE5963"/>
    <w:rsid w:val="00E05529"/>
    <w:rsid w:val="00E05C93"/>
    <w:rsid w:val="00E13F80"/>
    <w:rsid w:val="00E31847"/>
    <w:rsid w:val="00E37742"/>
    <w:rsid w:val="00E54773"/>
    <w:rsid w:val="00E648F5"/>
    <w:rsid w:val="00E77C41"/>
    <w:rsid w:val="00E958BE"/>
    <w:rsid w:val="00E96FAA"/>
    <w:rsid w:val="00EA0AF8"/>
    <w:rsid w:val="00EA14AA"/>
    <w:rsid w:val="00EA6646"/>
    <w:rsid w:val="00EB1555"/>
    <w:rsid w:val="00EB1D06"/>
    <w:rsid w:val="00EC3C41"/>
    <w:rsid w:val="00EC7BB4"/>
    <w:rsid w:val="00ED7DB3"/>
    <w:rsid w:val="00EE1FA2"/>
    <w:rsid w:val="00EE4287"/>
    <w:rsid w:val="00EE531E"/>
    <w:rsid w:val="00EE6826"/>
    <w:rsid w:val="00EF35C3"/>
    <w:rsid w:val="00F03481"/>
    <w:rsid w:val="00F043F5"/>
    <w:rsid w:val="00F14B15"/>
    <w:rsid w:val="00F150D2"/>
    <w:rsid w:val="00F21C1D"/>
    <w:rsid w:val="00F23FEE"/>
    <w:rsid w:val="00F243E3"/>
    <w:rsid w:val="00F55103"/>
    <w:rsid w:val="00F63381"/>
    <w:rsid w:val="00F65714"/>
    <w:rsid w:val="00F741C4"/>
    <w:rsid w:val="00F77340"/>
    <w:rsid w:val="00F773C4"/>
    <w:rsid w:val="00F82248"/>
    <w:rsid w:val="00F83AE1"/>
    <w:rsid w:val="00F91399"/>
    <w:rsid w:val="00F9152C"/>
    <w:rsid w:val="00FA020D"/>
    <w:rsid w:val="00FA0764"/>
    <w:rsid w:val="00FA2D9A"/>
    <w:rsid w:val="00FC1BAE"/>
    <w:rsid w:val="00FE439B"/>
    <w:rsid w:val="00FF0A83"/>
    <w:rsid w:val="00FF365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CBB438E"/>
  <w15:docId w15:val="{238EF560-9F52-4A0F-88BF-96FAB1491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30E21"/>
    <w:pPr>
      <w:spacing w:after="0" w:line="240" w:lineRule="auto"/>
      <w:jc w:val="both"/>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
    <w:qFormat/>
    <w:rsid w:val="00885A9D"/>
    <w:pPr>
      <w:keepNext/>
      <w:jc w:val="center"/>
      <w:outlineLvl w:val="0"/>
    </w:pPr>
    <w:rPr>
      <w:b/>
      <w:bCs/>
    </w:rPr>
  </w:style>
  <w:style w:type="paragraph" w:styleId="Nagwek2">
    <w:name w:val="heading 2"/>
    <w:basedOn w:val="Normalny"/>
    <w:next w:val="Normalny"/>
    <w:link w:val="Nagwek2Znak"/>
    <w:qFormat/>
    <w:rsid w:val="00885A9D"/>
    <w:pPr>
      <w:keepNext/>
      <w:jc w:val="left"/>
      <w:outlineLvl w:val="1"/>
    </w:pPr>
    <w:rPr>
      <w:b/>
      <w:bCs/>
    </w:rPr>
  </w:style>
  <w:style w:type="paragraph" w:styleId="Nagwek3">
    <w:name w:val="heading 3"/>
    <w:basedOn w:val="Normalny"/>
    <w:next w:val="Normalny"/>
    <w:link w:val="Nagwek3Znak"/>
    <w:qFormat/>
    <w:rsid w:val="00885A9D"/>
    <w:pPr>
      <w:keepNext/>
      <w:jc w:val="left"/>
      <w:outlineLvl w:val="2"/>
    </w:pPr>
    <w:rPr>
      <w:b/>
      <w:sz w:val="20"/>
    </w:rPr>
  </w:style>
  <w:style w:type="paragraph" w:styleId="Nagwek4">
    <w:name w:val="heading 4"/>
    <w:basedOn w:val="Normalny"/>
    <w:next w:val="Normalny"/>
    <w:link w:val="Nagwek4Znak"/>
    <w:uiPriority w:val="9"/>
    <w:semiHidden/>
    <w:unhideWhenUsed/>
    <w:qFormat/>
    <w:rsid w:val="00A90E12"/>
    <w:pPr>
      <w:keepNext/>
      <w:keepLines/>
      <w:spacing w:before="4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nhideWhenUsed/>
    <w:qFormat/>
    <w:rsid w:val="001965D8"/>
    <w:pPr>
      <w:keepNext/>
      <w:keepLines/>
      <w:spacing w:before="40"/>
      <w:outlineLvl w:val="4"/>
    </w:pPr>
    <w:rPr>
      <w:rFonts w:asciiTheme="majorHAnsi" w:eastAsiaTheme="majorEastAsia" w:hAnsiTheme="majorHAnsi" w:cstheme="majorBidi"/>
      <w:color w:val="2E74B5" w:themeColor="accent1" w:themeShade="BF"/>
    </w:rPr>
  </w:style>
  <w:style w:type="paragraph" w:styleId="Nagwek9">
    <w:name w:val="heading 9"/>
    <w:basedOn w:val="Normalny"/>
    <w:next w:val="Normalny"/>
    <w:link w:val="Nagwek9Znak"/>
    <w:unhideWhenUsed/>
    <w:qFormat/>
    <w:rsid w:val="00941260"/>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885A9D"/>
    <w:rPr>
      <w:rFonts w:ascii="Times New Roman" w:eastAsia="Times New Roman" w:hAnsi="Times New Roman" w:cs="Times New Roman"/>
      <w:b/>
      <w:bCs/>
      <w:sz w:val="24"/>
      <w:szCs w:val="24"/>
      <w:lang w:eastAsia="pl-PL"/>
    </w:rPr>
  </w:style>
  <w:style w:type="character" w:customStyle="1" w:styleId="Nagwek2Znak">
    <w:name w:val="Nagłówek 2 Znak"/>
    <w:basedOn w:val="Domylnaczcionkaakapitu"/>
    <w:link w:val="Nagwek2"/>
    <w:rsid w:val="00885A9D"/>
    <w:rPr>
      <w:rFonts w:ascii="Times New Roman" w:eastAsia="Times New Roman" w:hAnsi="Times New Roman" w:cs="Times New Roman"/>
      <w:b/>
      <w:bCs/>
      <w:sz w:val="24"/>
      <w:szCs w:val="24"/>
      <w:lang w:eastAsia="pl-PL"/>
    </w:rPr>
  </w:style>
  <w:style w:type="character" w:customStyle="1" w:styleId="Nagwek3Znak">
    <w:name w:val="Nagłówek 3 Znak"/>
    <w:basedOn w:val="Domylnaczcionkaakapitu"/>
    <w:link w:val="Nagwek3"/>
    <w:rsid w:val="00885A9D"/>
    <w:rPr>
      <w:rFonts w:ascii="Times New Roman" w:eastAsia="Times New Roman" w:hAnsi="Times New Roman" w:cs="Times New Roman"/>
      <w:b/>
      <w:sz w:val="20"/>
      <w:szCs w:val="24"/>
      <w:lang w:eastAsia="pl-PL"/>
    </w:rPr>
  </w:style>
  <w:style w:type="character" w:customStyle="1" w:styleId="Nagwek4Znak">
    <w:name w:val="Nagłówek 4 Znak"/>
    <w:basedOn w:val="Domylnaczcionkaakapitu"/>
    <w:link w:val="Nagwek4"/>
    <w:uiPriority w:val="9"/>
    <w:semiHidden/>
    <w:rsid w:val="00A90E12"/>
    <w:rPr>
      <w:rFonts w:asciiTheme="majorHAnsi" w:eastAsiaTheme="majorEastAsia" w:hAnsiTheme="majorHAnsi" w:cstheme="majorBidi"/>
      <w:i/>
      <w:iCs/>
      <w:color w:val="2E74B5" w:themeColor="accent1" w:themeShade="BF"/>
      <w:sz w:val="24"/>
      <w:szCs w:val="24"/>
      <w:lang w:eastAsia="pl-PL"/>
    </w:rPr>
  </w:style>
  <w:style w:type="character" w:customStyle="1" w:styleId="Nagwek5Znak">
    <w:name w:val="Nagłówek 5 Znak"/>
    <w:basedOn w:val="Domylnaczcionkaakapitu"/>
    <w:link w:val="Nagwek5"/>
    <w:rsid w:val="001965D8"/>
    <w:rPr>
      <w:rFonts w:asciiTheme="majorHAnsi" w:eastAsiaTheme="majorEastAsia" w:hAnsiTheme="majorHAnsi" w:cstheme="majorBidi"/>
      <w:color w:val="2E74B5" w:themeColor="accent1" w:themeShade="BF"/>
      <w:sz w:val="24"/>
      <w:szCs w:val="24"/>
      <w:lang w:eastAsia="pl-PL"/>
    </w:rPr>
  </w:style>
  <w:style w:type="character" w:customStyle="1" w:styleId="Nagwek9Znak">
    <w:name w:val="Nagłówek 9 Znak"/>
    <w:basedOn w:val="Domylnaczcionkaakapitu"/>
    <w:link w:val="Nagwek9"/>
    <w:rsid w:val="00941260"/>
    <w:rPr>
      <w:rFonts w:asciiTheme="majorHAnsi" w:eastAsiaTheme="majorEastAsia" w:hAnsiTheme="majorHAnsi" w:cstheme="majorBidi"/>
      <w:i/>
      <w:iCs/>
      <w:color w:val="404040" w:themeColor="text1" w:themeTint="BF"/>
      <w:sz w:val="20"/>
      <w:szCs w:val="20"/>
      <w:lang w:eastAsia="pl-PL"/>
    </w:rPr>
  </w:style>
  <w:style w:type="paragraph" w:customStyle="1" w:styleId="Default">
    <w:name w:val="Default"/>
    <w:rsid w:val="00273B77"/>
    <w:pPr>
      <w:autoSpaceDE w:val="0"/>
      <w:autoSpaceDN w:val="0"/>
      <w:adjustRightInd w:val="0"/>
      <w:spacing w:after="0" w:line="240" w:lineRule="auto"/>
    </w:pPr>
    <w:rPr>
      <w:rFonts w:ascii="Calibri" w:hAnsi="Calibri" w:cs="Calibri"/>
      <w:color w:val="000000"/>
      <w:sz w:val="24"/>
      <w:szCs w:val="24"/>
    </w:rPr>
  </w:style>
  <w:style w:type="paragraph" w:styleId="Tekstpodstawowy">
    <w:name w:val="Body Text"/>
    <w:basedOn w:val="Normalny"/>
    <w:link w:val="TekstpodstawowyZnak"/>
    <w:rsid w:val="00885A9D"/>
    <w:pPr>
      <w:jc w:val="left"/>
    </w:pPr>
    <w:rPr>
      <w:b/>
      <w:bCs/>
      <w:sz w:val="18"/>
    </w:rPr>
  </w:style>
  <w:style w:type="character" w:customStyle="1" w:styleId="TekstpodstawowyZnak">
    <w:name w:val="Tekst podstawowy Znak"/>
    <w:basedOn w:val="Domylnaczcionkaakapitu"/>
    <w:link w:val="Tekstpodstawowy"/>
    <w:rsid w:val="00885A9D"/>
    <w:rPr>
      <w:rFonts w:ascii="Times New Roman" w:eastAsia="Times New Roman" w:hAnsi="Times New Roman" w:cs="Times New Roman"/>
      <w:b/>
      <w:bCs/>
      <w:sz w:val="18"/>
      <w:szCs w:val="24"/>
      <w:lang w:eastAsia="pl-PL"/>
    </w:rPr>
  </w:style>
  <w:style w:type="paragraph" w:styleId="Tekstpodstawowy3">
    <w:name w:val="Body Text 3"/>
    <w:basedOn w:val="Normalny"/>
    <w:link w:val="Tekstpodstawowy3Znak"/>
    <w:semiHidden/>
    <w:rsid w:val="00885A9D"/>
    <w:pPr>
      <w:jc w:val="left"/>
    </w:pPr>
    <w:rPr>
      <w:b/>
      <w:bCs/>
    </w:rPr>
  </w:style>
  <w:style w:type="character" w:customStyle="1" w:styleId="Tekstpodstawowy3Znak">
    <w:name w:val="Tekst podstawowy 3 Znak"/>
    <w:basedOn w:val="Domylnaczcionkaakapitu"/>
    <w:link w:val="Tekstpodstawowy3"/>
    <w:semiHidden/>
    <w:rsid w:val="00885A9D"/>
    <w:rPr>
      <w:rFonts w:ascii="Times New Roman" w:eastAsia="Times New Roman" w:hAnsi="Times New Roman" w:cs="Times New Roman"/>
      <w:b/>
      <w:bCs/>
      <w:sz w:val="24"/>
      <w:szCs w:val="24"/>
      <w:lang w:eastAsia="pl-PL"/>
    </w:rPr>
  </w:style>
  <w:style w:type="paragraph" w:styleId="Tekstdymka">
    <w:name w:val="Balloon Text"/>
    <w:basedOn w:val="Normalny"/>
    <w:link w:val="TekstdymkaZnak"/>
    <w:uiPriority w:val="99"/>
    <w:semiHidden/>
    <w:unhideWhenUsed/>
    <w:rsid w:val="00EB1555"/>
    <w:rPr>
      <w:rFonts w:ascii="Segoe UI" w:hAnsi="Segoe UI" w:cs="Segoe UI"/>
      <w:sz w:val="18"/>
      <w:szCs w:val="18"/>
    </w:rPr>
  </w:style>
  <w:style w:type="character" w:customStyle="1" w:styleId="TekstdymkaZnak">
    <w:name w:val="Tekst dymka Znak"/>
    <w:basedOn w:val="Domylnaczcionkaakapitu"/>
    <w:link w:val="Tekstdymka"/>
    <w:uiPriority w:val="99"/>
    <w:semiHidden/>
    <w:rsid w:val="00EB1555"/>
    <w:rPr>
      <w:rFonts w:ascii="Segoe UI" w:eastAsia="Times New Roman" w:hAnsi="Segoe UI" w:cs="Segoe UI"/>
      <w:sz w:val="18"/>
      <w:szCs w:val="18"/>
      <w:lang w:eastAsia="pl-PL"/>
    </w:rPr>
  </w:style>
  <w:style w:type="table" w:styleId="Tabela-Siatka">
    <w:name w:val="Table Grid"/>
    <w:basedOn w:val="Standardowy"/>
    <w:uiPriority w:val="59"/>
    <w:rsid w:val="008F1FCC"/>
    <w:pPr>
      <w:spacing w:after="0" w:line="240" w:lineRule="auto"/>
    </w:pPr>
    <w:rPr>
      <w:rFonts w:eastAsiaTheme="minorEastAsia"/>
      <w:lang w:eastAsia="pl-P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andard">
    <w:name w:val="Standard"/>
    <w:rsid w:val="00AC2179"/>
    <w:pPr>
      <w:autoSpaceDE w:val="0"/>
      <w:autoSpaceDN w:val="0"/>
      <w:adjustRightInd w:val="0"/>
      <w:spacing w:after="0" w:line="240" w:lineRule="auto"/>
    </w:pPr>
    <w:rPr>
      <w:rFonts w:ascii="Times" w:eastAsia="Times New Roman" w:hAnsi="Times" w:cs="Times New Roman"/>
      <w:sz w:val="20"/>
      <w:szCs w:val="24"/>
      <w:lang w:eastAsia="pl-PL"/>
    </w:rPr>
  </w:style>
  <w:style w:type="paragraph" w:styleId="Akapitzlist">
    <w:name w:val="List Paragraph"/>
    <w:basedOn w:val="Normalny"/>
    <w:link w:val="AkapitzlistZnak"/>
    <w:uiPriority w:val="34"/>
    <w:qFormat/>
    <w:rsid w:val="00080F4F"/>
    <w:pPr>
      <w:spacing w:after="160" w:line="259" w:lineRule="auto"/>
      <w:ind w:left="720"/>
      <w:contextualSpacing/>
      <w:jc w:val="left"/>
    </w:pPr>
    <w:rPr>
      <w:rFonts w:asciiTheme="minorHAnsi" w:eastAsiaTheme="minorHAnsi" w:hAnsiTheme="minorHAnsi" w:cstheme="minorBidi"/>
      <w:sz w:val="22"/>
      <w:szCs w:val="22"/>
      <w:lang w:eastAsia="en-US"/>
    </w:rPr>
  </w:style>
  <w:style w:type="character" w:customStyle="1" w:styleId="AkapitzlistZnak">
    <w:name w:val="Akapit z listą Znak"/>
    <w:link w:val="Akapitzlist"/>
    <w:uiPriority w:val="34"/>
    <w:locked/>
    <w:rsid w:val="0036496F"/>
  </w:style>
  <w:style w:type="paragraph" w:customStyle="1" w:styleId="Tabela">
    <w:name w:val="Tabela"/>
    <w:basedOn w:val="Normalny"/>
    <w:rsid w:val="00A90E12"/>
    <w:pPr>
      <w:spacing w:after="120"/>
      <w:jc w:val="center"/>
    </w:pPr>
    <w:rPr>
      <w:b/>
      <w:i/>
    </w:rPr>
  </w:style>
  <w:style w:type="paragraph" w:customStyle="1" w:styleId="xl45">
    <w:name w:val="xl45"/>
    <w:basedOn w:val="Normalny"/>
    <w:rsid w:val="00A90E12"/>
    <w:pPr>
      <w:pBdr>
        <w:left w:val="single" w:sz="8" w:space="0" w:color="auto"/>
        <w:bottom w:val="single" w:sz="4" w:space="0" w:color="auto"/>
        <w:right w:val="single" w:sz="4" w:space="0" w:color="auto"/>
      </w:pBdr>
      <w:spacing w:before="100" w:beforeAutospacing="1" w:after="100" w:afterAutospacing="1"/>
      <w:jc w:val="right"/>
    </w:pPr>
    <w:rPr>
      <w:rFonts w:ascii="Arial" w:hAnsi="Arial"/>
    </w:rPr>
  </w:style>
  <w:style w:type="paragraph" w:styleId="NormalnyWeb">
    <w:name w:val="Normal (Web)"/>
    <w:basedOn w:val="Normalny"/>
    <w:uiPriority w:val="99"/>
    <w:rsid w:val="00A90E12"/>
    <w:pPr>
      <w:spacing w:before="100" w:beforeAutospacing="1" w:after="100" w:afterAutospacing="1"/>
      <w:jc w:val="left"/>
    </w:pPr>
  </w:style>
  <w:style w:type="paragraph" w:customStyle="1" w:styleId="Domylnie">
    <w:name w:val="Domyślnie"/>
    <w:rsid w:val="00E77C41"/>
    <w:pPr>
      <w:spacing w:after="0" w:line="240" w:lineRule="auto"/>
    </w:pPr>
    <w:rPr>
      <w:rFonts w:ascii="Times New Roman" w:eastAsia="Times New Roman" w:hAnsi="Times New Roman" w:cs="Times New Roman"/>
      <w:snapToGrid w:val="0"/>
      <w:sz w:val="24"/>
      <w:szCs w:val="20"/>
      <w:lang w:eastAsia="pl-PL"/>
    </w:rPr>
  </w:style>
  <w:style w:type="paragraph" w:customStyle="1" w:styleId="EMPTYCELLSTYLE">
    <w:name w:val="EMPTY_CELL_STYLE"/>
    <w:basedOn w:val="main"/>
    <w:qFormat/>
    <w:rsid w:val="0036496F"/>
    <w:rPr>
      <w:sz w:val="1"/>
    </w:rPr>
  </w:style>
  <w:style w:type="paragraph" w:customStyle="1" w:styleId="main">
    <w:name w:val="main"/>
    <w:qFormat/>
    <w:rsid w:val="0036496F"/>
    <w:pPr>
      <w:spacing w:after="0" w:line="240" w:lineRule="auto"/>
    </w:pPr>
    <w:rPr>
      <w:rFonts w:ascii="Times New Roman" w:eastAsia="Times New Roman" w:hAnsi="Times New Roman" w:cs="Times New Roman"/>
      <w:sz w:val="20"/>
      <w:szCs w:val="20"/>
      <w:lang w:eastAsia="pl-PL"/>
    </w:rPr>
  </w:style>
  <w:style w:type="paragraph" w:styleId="Nagwek">
    <w:name w:val="header"/>
    <w:basedOn w:val="Normalny"/>
    <w:link w:val="NagwekZnak"/>
    <w:uiPriority w:val="99"/>
    <w:unhideWhenUsed/>
    <w:rsid w:val="005E4F69"/>
    <w:pPr>
      <w:tabs>
        <w:tab w:val="center" w:pos="4536"/>
        <w:tab w:val="right" w:pos="9072"/>
      </w:tabs>
    </w:pPr>
  </w:style>
  <w:style w:type="character" w:customStyle="1" w:styleId="NagwekZnak">
    <w:name w:val="Nagłówek Znak"/>
    <w:basedOn w:val="Domylnaczcionkaakapitu"/>
    <w:link w:val="Nagwek"/>
    <w:uiPriority w:val="99"/>
    <w:rsid w:val="005E4F69"/>
    <w:rPr>
      <w:rFonts w:ascii="Times New Roman" w:eastAsia="Times New Roman" w:hAnsi="Times New Roman" w:cs="Times New Roman"/>
      <w:sz w:val="24"/>
      <w:szCs w:val="24"/>
      <w:lang w:eastAsia="pl-PL"/>
    </w:rPr>
  </w:style>
  <w:style w:type="paragraph" w:styleId="Stopka">
    <w:name w:val="footer"/>
    <w:basedOn w:val="Normalny"/>
    <w:link w:val="StopkaZnak"/>
    <w:unhideWhenUsed/>
    <w:rsid w:val="005E4F69"/>
    <w:pPr>
      <w:tabs>
        <w:tab w:val="center" w:pos="4536"/>
        <w:tab w:val="right" w:pos="9072"/>
      </w:tabs>
    </w:pPr>
  </w:style>
  <w:style w:type="character" w:customStyle="1" w:styleId="StopkaZnak">
    <w:name w:val="Stopka Znak"/>
    <w:basedOn w:val="Domylnaczcionkaakapitu"/>
    <w:link w:val="Stopka"/>
    <w:rsid w:val="005E4F69"/>
    <w:rPr>
      <w:rFonts w:ascii="Times New Roman" w:eastAsia="Times New Roman" w:hAnsi="Times New Roman" w:cs="Times New Roman"/>
      <w:sz w:val="24"/>
      <w:szCs w:val="24"/>
      <w:lang w:eastAsia="pl-PL"/>
    </w:rPr>
  </w:style>
  <w:style w:type="paragraph" w:styleId="Tekstpodstawowywcity">
    <w:name w:val="Body Text Indent"/>
    <w:basedOn w:val="Normalny"/>
    <w:link w:val="TekstpodstawowywcityZnak"/>
    <w:unhideWhenUsed/>
    <w:rsid w:val="00941260"/>
    <w:pPr>
      <w:spacing w:after="120"/>
      <w:ind w:left="283"/>
    </w:pPr>
  </w:style>
  <w:style w:type="character" w:customStyle="1" w:styleId="TekstpodstawowywcityZnak">
    <w:name w:val="Tekst podstawowy wcięty Znak"/>
    <w:basedOn w:val="Domylnaczcionkaakapitu"/>
    <w:link w:val="Tekstpodstawowywcity"/>
    <w:rsid w:val="00941260"/>
    <w:rPr>
      <w:rFonts w:ascii="Times New Roman" w:eastAsia="Times New Roman" w:hAnsi="Times New Roman" w:cs="Times New Roman"/>
      <w:sz w:val="24"/>
      <w:szCs w:val="24"/>
      <w:lang w:eastAsia="pl-PL"/>
    </w:rPr>
  </w:style>
  <w:style w:type="paragraph" w:styleId="Bezodstpw">
    <w:name w:val="No Spacing"/>
    <w:uiPriority w:val="1"/>
    <w:qFormat/>
    <w:rsid w:val="00941260"/>
    <w:pPr>
      <w:spacing w:after="0" w:line="240" w:lineRule="auto"/>
    </w:pPr>
    <w:rPr>
      <w:rFonts w:eastAsiaTheme="minorEastAsia"/>
      <w:lang w:eastAsia="pl-PL"/>
    </w:rPr>
  </w:style>
  <w:style w:type="paragraph" w:styleId="Tekstprzypisudolnego">
    <w:name w:val="footnote text"/>
    <w:basedOn w:val="Normalny"/>
    <w:link w:val="TekstprzypisudolnegoZnak"/>
    <w:unhideWhenUsed/>
    <w:rsid w:val="00941260"/>
    <w:pPr>
      <w:jc w:val="left"/>
    </w:pPr>
    <w:rPr>
      <w:sz w:val="20"/>
      <w:szCs w:val="20"/>
    </w:rPr>
  </w:style>
  <w:style w:type="character" w:customStyle="1" w:styleId="TekstprzypisudolnegoZnak">
    <w:name w:val="Tekst przypisu dolnego Znak"/>
    <w:basedOn w:val="Domylnaczcionkaakapitu"/>
    <w:link w:val="Tekstprzypisudolnego"/>
    <w:rsid w:val="00941260"/>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uiPriority w:val="99"/>
    <w:semiHidden/>
    <w:rsid w:val="001965D8"/>
    <w:rPr>
      <w:rFonts w:eastAsiaTheme="minorEastAsia"/>
      <w:sz w:val="20"/>
      <w:szCs w:val="20"/>
      <w:lang w:eastAsia="pl-PL"/>
    </w:rPr>
  </w:style>
  <w:style w:type="paragraph" w:styleId="Tekstkomentarza">
    <w:name w:val="annotation text"/>
    <w:basedOn w:val="Normalny"/>
    <w:link w:val="TekstkomentarzaZnak"/>
    <w:uiPriority w:val="99"/>
    <w:semiHidden/>
    <w:unhideWhenUsed/>
    <w:rsid w:val="001965D8"/>
    <w:pPr>
      <w:spacing w:after="200"/>
      <w:jc w:val="left"/>
    </w:pPr>
    <w:rPr>
      <w:rFonts w:asciiTheme="minorHAnsi" w:eastAsiaTheme="minorEastAsia" w:hAnsiTheme="minorHAnsi" w:cstheme="minorBidi"/>
      <w:sz w:val="20"/>
      <w:szCs w:val="20"/>
    </w:rPr>
  </w:style>
  <w:style w:type="character" w:customStyle="1" w:styleId="TematkomentarzaZnak">
    <w:name w:val="Temat komentarza Znak"/>
    <w:basedOn w:val="TekstkomentarzaZnak"/>
    <w:link w:val="Tematkomentarza"/>
    <w:uiPriority w:val="99"/>
    <w:semiHidden/>
    <w:rsid w:val="001965D8"/>
    <w:rPr>
      <w:rFonts w:eastAsiaTheme="minorEastAsia"/>
      <w:b/>
      <w:bCs/>
      <w:sz w:val="20"/>
      <w:szCs w:val="20"/>
      <w:lang w:eastAsia="pl-PL"/>
    </w:rPr>
  </w:style>
  <w:style w:type="paragraph" w:styleId="Tematkomentarza">
    <w:name w:val="annotation subject"/>
    <w:basedOn w:val="Tekstkomentarza"/>
    <w:next w:val="Tekstkomentarza"/>
    <w:link w:val="TematkomentarzaZnak"/>
    <w:uiPriority w:val="99"/>
    <w:semiHidden/>
    <w:unhideWhenUsed/>
    <w:rsid w:val="001965D8"/>
    <w:rPr>
      <w:b/>
      <w:bCs/>
    </w:rPr>
  </w:style>
  <w:style w:type="paragraph" w:styleId="Zwykytekst">
    <w:name w:val="Plain Text"/>
    <w:basedOn w:val="Normalny"/>
    <w:link w:val="ZwykytekstZnak"/>
    <w:uiPriority w:val="99"/>
    <w:unhideWhenUsed/>
    <w:rsid w:val="0056272F"/>
    <w:pPr>
      <w:jc w:val="left"/>
    </w:pPr>
    <w:rPr>
      <w:rFonts w:ascii="Calibri" w:eastAsiaTheme="minorHAnsi" w:hAnsi="Calibri" w:cstheme="minorBidi"/>
      <w:sz w:val="22"/>
      <w:szCs w:val="21"/>
      <w:lang w:eastAsia="en-US"/>
    </w:rPr>
  </w:style>
  <w:style w:type="character" w:customStyle="1" w:styleId="ZwykytekstZnak">
    <w:name w:val="Zwykły tekst Znak"/>
    <w:basedOn w:val="Domylnaczcionkaakapitu"/>
    <w:link w:val="Zwykytekst"/>
    <w:uiPriority w:val="99"/>
    <w:rsid w:val="0056272F"/>
    <w:rPr>
      <w:rFonts w:ascii="Calibri" w:hAnsi="Calibri"/>
      <w:szCs w:val="21"/>
    </w:rPr>
  </w:style>
  <w:style w:type="paragraph" w:styleId="Legenda">
    <w:name w:val="caption"/>
    <w:basedOn w:val="Normalny"/>
    <w:next w:val="Normalny"/>
    <w:qFormat/>
    <w:rsid w:val="00EA0AF8"/>
    <w:pPr>
      <w:spacing w:after="200"/>
      <w:jc w:val="left"/>
    </w:pPr>
    <w:rPr>
      <w:rFonts w:eastAsiaTheme="minorHAnsi" w:cstheme="minorBidi"/>
      <w:i/>
      <w:iCs/>
      <w:color w:val="44546A" w:themeColor="text2"/>
      <w:sz w:val="18"/>
      <w:szCs w:val="18"/>
      <w:lang w:eastAsia="en-US"/>
    </w:rPr>
  </w:style>
  <w:style w:type="table" w:customStyle="1" w:styleId="TabelaCurulis">
    <w:name w:val="Tabela Curulis"/>
    <w:basedOn w:val="Standardowy"/>
    <w:rsid w:val="00EA0AF8"/>
    <w:pPr>
      <w:spacing w:after="0" w:line="276" w:lineRule="auto"/>
      <w:jc w:val="right"/>
    </w:pPr>
    <w:rPr>
      <w:rFonts w:ascii="Arial" w:hAnsi="Arial"/>
      <w:color w:val="0D0D0D" w:themeColor="text1" w:themeTint="F2"/>
      <w:sz w:val="18"/>
    </w:rPr>
    <w:tblPr>
      <w:tblBorders>
        <w:bottom w:val="single" w:sz="4" w:space="0" w:color="F0EFEF" w:themeColor="background2" w:themeTint="99"/>
        <w:insideH w:val="single" w:sz="4" w:space="0" w:color="F0EFEF" w:themeColor="background2" w:themeTint="99"/>
        <w:insideV w:val="single" w:sz="4" w:space="0" w:color="F0EFEF" w:themeColor="background2" w:themeTint="99"/>
      </w:tblBorders>
      <w:tblCellMar>
        <w:top w:w="68" w:type="dxa"/>
        <w:left w:w="85" w:type="dxa"/>
        <w:bottom w:w="68" w:type="dxa"/>
        <w:right w:w="85" w:type="dxa"/>
      </w:tblCellMar>
    </w:tblPr>
    <w:tcPr>
      <w:vAlign w:val="center"/>
    </w:tcPr>
    <w:tblStylePr w:type="firstRow">
      <w:pPr>
        <w:jc w:val="center"/>
      </w:pPr>
      <w:rPr>
        <w:rFonts w:ascii="Arial" w:hAnsi="Arial"/>
        <w:b/>
        <w:i w:val="0"/>
        <w:caps w:val="0"/>
        <w:smallCaps w:val="0"/>
        <w:vanish w:val="0"/>
        <w:color w:val="FFFFFF" w:themeColor="background1"/>
        <w:sz w:val="18"/>
        <w:vertAlign w:val="baseline"/>
      </w:rPr>
      <w:tblPr/>
      <w:tcPr>
        <w:tcBorders>
          <w:top w:val="nil"/>
          <w:left w:val="nil"/>
          <w:bottom w:val="nil"/>
          <w:right w:val="nil"/>
          <w:insideH w:val="nil"/>
          <w:insideV w:val="single" w:sz="8" w:space="0" w:color="FFFFFF" w:themeColor="background1"/>
          <w:tl2br w:val="nil"/>
          <w:tr2bl w:val="nil"/>
        </w:tcBorders>
        <w:shd w:val="clear" w:color="auto" w:fill="44546A" w:themeFill="text2"/>
      </w:tcPr>
    </w:tblStylePr>
    <w:tblStylePr w:type="lastRow">
      <w:rPr>
        <w:b/>
      </w:rPr>
    </w:tblStylePr>
    <w:tblStylePr w:type="firstCol">
      <w:pPr>
        <w:jc w:val="left"/>
      </w:pPr>
      <w:rPr>
        <w:b w:val="0"/>
      </w:rPr>
      <w:tblPr/>
      <w:tcPr>
        <w:shd w:val="clear" w:color="auto" w:fill="FAFAFA" w:themeFill="background2" w:themeFillTint="32"/>
      </w:tcPr>
    </w:tblStylePr>
  </w:style>
  <w:style w:type="character" w:styleId="Pogrubienie">
    <w:name w:val="Strong"/>
    <w:basedOn w:val="Domylnaczcionkaakapitu"/>
    <w:uiPriority w:val="22"/>
    <w:qFormat/>
    <w:rsid w:val="00837EAD"/>
    <w:rPr>
      <w:b/>
      <w:bCs/>
    </w:rPr>
  </w:style>
  <w:style w:type="table" w:customStyle="1" w:styleId="Tabela-Siatka3">
    <w:name w:val="Tabela - Siatka3"/>
    <w:basedOn w:val="Standardowy"/>
    <w:next w:val="Tabela-Siatka"/>
    <w:uiPriority w:val="59"/>
    <w:rsid w:val="00B753E8"/>
    <w:pPr>
      <w:spacing w:after="0" w:line="240" w:lineRule="auto"/>
    </w:pPr>
    <w:rPr>
      <w:rFonts w:eastAsiaTheme="minorEastAsia"/>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B753E8"/>
    <w:pPr>
      <w:spacing w:after="0" w:line="240" w:lineRule="auto"/>
    </w:pPr>
    <w:rPr>
      <w:rFonts w:eastAsiaTheme="minorEastAsia"/>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Domylnaczcionkaakapitu"/>
    <w:rsid w:val="009C2B26"/>
  </w:style>
  <w:style w:type="character" w:styleId="Uwydatnienie">
    <w:name w:val="Emphasis"/>
    <w:basedOn w:val="Domylnaczcionkaakapitu"/>
    <w:uiPriority w:val="20"/>
    <w:qFormat/>
    <w:rsid w:val="009C2B26"/>
    <w:rPr>
      <w:i/>
      <w:iCs/>
    </w:rPr>
  </w:style>
  <w:style w:type="character" w:customStyle="1" w:styleId="c9dxtc">
    <w:name w:val="c9dxtc"/>
    <w:basedOn w:val="Domylnaczcionkaakapitu"/>
    <w:rsid w:val="009C2B26"/>
  </w:style>
  <w:style w:type="character" w:customStyle="1" w:styleId="x193iq5w">
    <w:name w:val="x193iq5w"/>
    <w:basedOn w:val="Domylnaczcionkaakapitu"/>
    <w:rsid w:val="009C2B26"/>
  </w:style>
  <w:style w:type="paragraph" w:styleId="Tytu">
    <w:name w:val="Title"/>
    <w:basedOn w:val="Normalny"/>
    <w:next w:val="Normalny"/>
    <w:link w:val="TytuZnak"/>
    <w:uiPriority w:val="10"/>
    <w:qFormat/>
    <w:rsid w:val="00B00642"/>
    <w:pPr>
      <w:spacing w:before="840" w:after="300"/>
      <w:contextualSpacing/>
      <w:jc w:val="center"/>
    </w:pPr>
    <w:rPr>
      <w:rFonts w:ascii="Segoe UI" w:eastAsiaTheme="majorEastAsia" w:hAnsi="Segoe UI" w:cstheme="majorBidi"/>
      <w:color w:val="1A2569"/>
      <w:spacing w:val="5"/>
      <w:kern w:val="28"/>
      <w:sz w:val="80"/>
      <w:szCs w:val="48"/>
      <w:lang w:eastAsia="en-US"/>
    </w:rPr>
  </w:style>
  <w:style w:type="character" w:customStyle="1" w:styleId="TytuZnak">
    <w:name w:val="Tytuł Znak"/>
    <w:basedOn w:val="Domylnaczcionkaakapitu"/>
    <w:link w:val="Tytu"/>
    <w:uiPriority w:val="10"/>
    <w:rsid w:val="00B00642"/>
    <w:rPr>
      <w:rFonts w:ascii="Segoe UI" w:eastAsiaTheme="majorEastAsia" w:hAnsi="Segoe UI" w:cstheme="majorBidi"/>
      <w:color w:val="1A2569"/>
      <w:spacing w:val="5"/>
      <w:kern w:val="28"/>
      <w:sz w:val="80"/>
      <w:szCs w:val="48"/>
    </w:rPr>
  </w:style>
  <w:style w:type="paragraph" w:customStyle="1" w:styleId="Wartowyrniona">
    <w:name w:val="Wartość wyróżniona"/>
    <w:basedOn w:val="Normalny"/>
    <w:link w:val="WartowyrnionaZnak"/>
    <w:qFormat/>
    <w:rsid w:val="00B00642"/>
    <w:pPr>
      <w:keepNext/>
      <w:shd w:val="clear" w:color="auto" w:fill="E0EAF8"/>
      <w:spacing w:line="276" w:lineRule="auto"/>
      <w:ind w:left="680" w:right="680"/>
      <w:jc w:val="center"/>
    </w:pPr>
    <w:rPr>
      <w:rFonts w:ascii="Segoe UI" w:eastAsiaTheme="minorHAnsi" w:hAnsi="Segoe UI" w:cstheme="minorBidi"/>
      <w:color w:val="1A2569"/>
      <w:sz w:val="48"/>
      <w:szCs w:val="22"/>
      <w:lang w:eastAsia="en-US"/>
    </w:rPr>
  </w:style>
  <w:style w:type="paragraph" w:customStyle="1" w:styleId="Wartopodkrelona">
    <w:name w:val="Wartość podkreślona"/>
    <w:basedOn w:val="Wartowyrniona"/>
    <w:next w:val="Normalny"/>
    <w:link w:val="WartopodkrelonaZnak"/>
    <w:qFormat/>
    <w:rsid w:val="00B00642"/>
    <w:pPr>
      <w:keepLines/>
      <w:spacing w:before="120"/>
    </w:pPr>
    <w:rPr>
      <w:sz w:val="36"/>
    </w:rPr>
  </w:style>
  <w:style w:type="paragraph" w:customStyle="1" w:styleId="Wprowadzeniewartociwyrnionej">
    <w:name w:val="Wprowadzenie wartości wyróżnionej"/>
    <w:basedOn w:val="Normalny"/>
    <w:next w:val="Wartowyrniona"/>
    <w:link w:val="WprowadzeniewartociwyrnionejZnak"/>
    <w:qFormat/>
    <w:rsid w:val="00B00642"/>
    <w:pPr>
      <w:keepNext/>
      <w:spacing w:before="840" w:after="240" w:line="276" w:lineRule="auto"/>
      <w:jc w:val="center"/>
    </w:pPr>
    <w:rPr>
      <w:rFonts w:ascii="Segoe UI" w:eastAsiaTheme="minorHAnsi" w:hAnsi="Segoe UI" w:cstheme="minorBidi"/>
      <w:color w:val="1A2569"/>
      <w:sz w:val="40"/>
      <w:szCs w:val="22"/>
      <w:lang w:eastAsia="en-US"/>
    </w:rPr>
  </w:style>
  <w:style w:type="paragraph" w:customStyle="1" w:styleId="Wprowadzeniewartocipodkrelonej">
    <w:name w:val="Wprowadzenie wartości podkreślonej"/>
    <w:basedOn w:val="Normalny"/>
    <w:next w:val="Wartopodkrelona"/>
    <w:link w:val="WprowadzeniewartocipodkrelonejZnak"/>
    <w:qFormat/>
    <w:rsid w:val="00B00642"/>
    <w:pPr>
      <w:keepNext/>
      <w:spacing w:before="840" w:after="240" w:line="276" w:lineRule="auto"/>
      <w:jc w:val="center"/>
    </w:pPr>
    <w:rPr>
      <w:rFonts w:ascii="Segoe UI" w:eastAsiaTheme="minorHAnsi" w:hAnsi="Segoe UI" w:cstheme="minorBidi"/>
      <w:color w:val="1A2569"/>
      <w:sz w:val="28"/>
      <w:szCs w:val="22"/>
      <w:lang w:eastAsia="en-US"/>
    </w:rPr>
  </w:style>
  <w:style w:type="paragraph" w:customStyle="1" w:styleId="Wyjanieniewartocipodkrelonej">
    <w:name w:val="Wyjaśnienie wartości podkreślonej"/>
    <w:basedOn w:val="Normalny"/>
    <w:link w:val="WyjanieniewartocipodkrelonejZnak"/>
    <w:qFormat/>
    <w:rsid w:val="00B00642"/>
    <w:pPr>
      <w:shd w:val="clear" w:color="auto" w:fill="E0EAF8"/>
      <w:spacing w:after="360" w:line="276" w:lineRule="auto"/>
      <w:ind w:left="680" w:right="680"/>
      <w:jc w:val="center"/>
    </w:pPr>
    <w:rPr>
      <w:rFonts w:ascii="Segoe UI" w:eastAsiaTheme="minorHAnsi" w:hAnsi="Segoe UI" w:cstheme="minorBidi"/>
      <w:color w:val="0D0D0D" w:themeColor="text1" w:themeTint="F2"/>
      <w:szCs w:val="22"/>
      <w:lang w:eastAsia="en-US"/>
    </w:rPr>
  </w:style>
  <w:style w:type="paragraph" w:customStyle="1" w:styleId="Wyjanieniewartociwyrnionej">
    <w:name w:val="Wyjaśnienie wartości wyróżnionej"/>
    <w:basedOn w:val="Wyjanieniewartocipodkrelonej"/>
    <w:next w:val="Normalny"/>
    <w:link w:val="WyjanieniewartociwyrnionejZnak"/>
    <w:qFormat/>
    <w:rsid w:val="00B00642"/>
    <w:pPr>
      <w:keepNext/>
      <w:spacing w:line="259" w:lineRule="auto"/>
    </w:pPr>
  </w:style>
  <w:style w:type="character" w:customStyle="1" w:styleId="WartowyrnionaZnak">
    <w:name w:val="Wartość wyróżniona Znak"/>
    <w:basedOn w:val="Domylnaczcionkaakapitu"/>
    <w:link w:val="Wartowyrniona"/>
    <w:rsid w:val="00B00642"/>
    <w:rPr>
      <w:rFonts w:ascii="Segoe UI" w:hAnsi="Segoe UI"/>
      <w:color w:val="1A2569"/>
      <w:sz w:val="48"/>
      <w:shd w:val="clear" w:color="auto" w:fill="E0EAF8"/>
    </w:rPr>
  </w:style>
  <w:style w:type="character" w:customStyle="1" w:styleId="WartopodkrelonaZnak">
    <w:name w:val="Wartość podkreślona Znak"/>
    <w:basedOn w:val="Domylnaczcionkaakapitu"/>
    <w:link w:val="Wartopodkrelona"/>
    <w:rsid w:val="00B00642"/>
    <w:rPr>
      <w:rFonts w:ascii="Segoe UI" w:hAnsi="Segoe UI"/>
      <w:color w:val="1A2569"/>
      <w:sz w:val="36"/>
      <w:shd w:val="clear" w:color="auto" w:fill="E0EAF8"/>
    </w:rPr>
  </w:style>
  <w:style w:type="character" w:customStyle="1" w:styleId="WprowadzeniewartociwyrnionejZnak">
    <w:name w:val="Wprowadzenie wartości wyróżnionej Znak"/>
    <w:basedOn w:val="Domylnaczcionkaakapitu"/>
    <w:link w:val="Wprowadzeniewartociwyrnionej"/>
    <w:rsid w:val="00B00642"/>
    <w:rPr>
      <w:rFonts w:ascii="Segoe UI" w:hAnsi="Segoe UI"/>
      <w:color w:val="1A2569"/>
      <w:sz w:val="40"/>
    </w:rPr>
  </w:style>
  <w:style w:type="character" w:customStyle="1" w:styleId="WprowadzeniewartocipodkrelonejZnak">
    <w:name w:val="Wprowadzenie wartości podkreślonej Znak"/>
    <w:basedOn w:val="Domylnaczcionkaakapitu"/>
    <w:link w:val="Wprowadzeniewartocipodkrelonej"/>
    <w:rsid w:val="00B00642"/>
    <w:rPr>
      <w:rFonts w:ascii="Segoe UI" w:hAnsi="Segoe UI"/>
      <w:color w:val="1A2569"/>
      <w:sz w:val="28"/>
    </w:rPr>
  </w:style>
  <w:style w:type="character" w:customStyle="1" w:styleId="WyjanieniewartocipodkrelonejZnak">
    <w:name w:val="Wyjaśnienie wartości podkreślonej Znak"/>
    <w:basedOn w:val="Domylnaczcionkaakapitu"/>
    <w:link w:val="Wyjanieniewartocipodkrelonej"/>
    <w:rsid w:val="00B00642"/>
    <w:rPr>
      <w:rFonts w:ascii="Segoe UI" w:hAnsi="Segoe UI"/>
      <w:color w:val="0D0D0D" w:themeColor="text1" w:themeTint="F2"/>
      <w:sz w:val="24"/>
      <w:shd w:val="clear" w:color="auto" w:fill="E0EAF8"/>
    </w:rPr>
  </w:style>
  <w:style w:type="character" w:customStyle="1" w:styleId="WyjanieniewartociwyrnionejZnak">
    <w:name w:val="Wyjaśnienie wartości wyróżnionej Znak"/>
    <w:basedOn w:val="WyjanieniewartocipodkrelonejZnak"/>
    <w:link w:val="Wyjanieniewartociwyrnionej"/>
    <w:rsid w:val="00B00642"/>
    <w:rPr>
      <w:rFonts w:ascii="Segoe UI" w:hAnsi="Segoe UI"/>
      <w:color w:val="0D0D0D" w:themeColor="text1" w:themeTint="F2"/>
      <w:sz w:val="24"/>
      <w:shd w:val="clear" w:color="auto" w:fill="E0EAF8"/>
    </w:rPr>
  </w:style>
  <w:style w:type="table" w:customStyle="1" w:styleId="TabelaPublink">
    <w:name w:val="Tabela Publink"/>
    <w:basedOn w:val="Standardowy"/>
    <w:rsid w:val="00B00642"/>
    <w:pPr>
      <w:spacing w:after="0" w:line="276" w:lineRule="auto"/>
      <w:jc w:val="right"/>
    </w:pPr>
    <w:rPr>
      <w:rFonts w:ascii="Segoe UI" w:hAnsi="Segoe UI"/>
      <w:color w:val="0D0D0D" w:themeColor="text1" w:themeTint="F2"/>
      <w:sz w:val="18"/>
    </w:rPr>
    <w:tblPr>
      <w:tblBorders>
        <w:top w:val="single" w:sz="4" w:space="0" w:color="93ACCE"/>
        <w:left w:val="single" w:sz="4" w:space="0" w:color="93ACCE"/>
        <w:bottom w:val="single" w:sz="4" w:space="0" w:color="93ACCE"/>
        <w:right w:val="single" w:sz="4" w:space="0" w:color="93ACCE"/>
        <w:insideH w:val="single" w:sz="4" w:space="0" w:color="93ACCE"/>
        <w:insideV w:val="single" w:sz="4" w:space="0" w:color="93ACCE"/>
      </w:tblBorders>
      <w:tblCellMar>
        <w:top w:w="68" w:type="dxa"/>
        <w:left w:w="85" w:type="dxa"/>
        <w:bottom w:w="68" w:type="dxa"/>
        <w:right w:w="85" w:type="dxa"/>
      </w:tblCellMar>
    </w:tblPr>
    <w:tcPr>
      <w:shd w:val="clear" w:color="auto" w:fill="auto"/>
      <w:vAlign w:val="center"/>
    </w:tcPr>
    <w:tblStylePr w:type="firstRow">
      <w:pPr>
        <w:jc w:val="center"/>
      </w:pPr>
      <w:rPr>
        <w:rFonts w:ascii="Segoe UI" w:hAnsi="Segoe UI"/>
        <w:b w:val="0"/>
        <w:i w:val="0"/>
        <w:caps w:val="0"/>
        <w:smallCaps w:val="0"/>
        <w:vanish w:val="0"/>
        <w:color w:val="000000" w:themeColor="text1"/>
        <w:sz w:val="18"/>
        <w:vertAlign w:val="baseline"/>
      </w:rPr>
      <w:tblPr/>
      <w:tcPr>
        <w:shd w:val="clear" w:color="auto" w:fill="E0EAF8"/>
      </w:tcPr>
    </w:tblStylePr>
    <w:tblStylePr w:type="lastRow">
      <w:rPr>
        <w:b/>
      </w:rPr>
    </w:tblStylePr>
    <w:tblStylePr w:type="firstCol">
      <w:pPr>
        <w:jc w:val="left"/>
      </w:pPr>
      <w:rPr>
        <w:b w:val="0"/>
      </w:rPr>
    </w:tblStylePr>
  </w:style>
  <w:style w:type="table" w:customStyle="1" w:styleId="Tabela-Siatka5">
    <w:name w:val="Tabela - Siatka5"/>
    <w:basedOn w:val="Standardowy"/>
    <w:next w:val="Tabela-Siatka"/>
    <w:uiPriority w:val="59"/>
    <w:rsid w:val="002955E5"/>
    <w:pPr>
      <w:spacing w:after="0" w:line="240" w:lineRule="auto"/>
    </w:pPr>
    <w:rPr>
      <w:rFonts w:eastAsiaTheme="minorEastAsia"/>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6zurak">
    <w:name w:val="x6zurak"/>
    <w:basedOn w:val="Domylnaczcionkaakapitu"/>
    <w:rsid w:val="00F83A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909933">
      <w:bodyDiv w:val="1"/>
      <w:marLeft w:val="0"/>
      <w:marRight w:val="0"/>
      <w:marTop w:val="0"/>
      <w:marBottom w:val="0"/>
      <w:divBdr>
        <w:top w:val="none" w:sz="0" w:space="0" w:color="auto"/>
        <w:left w:val="none" w:sz="0" w:space="0" w:color="auto"/>
        <w:bottom w:val="none" w:sz="0" w:space="0" w:color="auto"/>
        <w:right w:val="none" w:sz="0" w:space="0" w:color="auto"/>
      </w:divBdr>
    </w:div>
    <w:div w:id="208299450">
      <w:bodyDiv w:val="1"/>
      <w:marLeft w:val="0"/>
      <w:marRight w:val="0"/>
      <w:marTop w:val="0"/>
      <w:marBottom w:val="0"/>
      <w:divBdr>
        <w:top w:val="none" w:sz="0" w:space="0" w:color="auto"/>
        <w:left w:val="none" w:sz="0" w:space="0" w:color="auto"/>
        <w:bottom w:val="none" w:sz="0" w:space="0" w:color="auto"/>
        <w:right w:val="none" w:sz="0" w:space="0" w:color="auto"/>
      </w:divBdr>
    </w:div>
    <w:div w:id="253631913">
      <w:bodyDiv w:val="1"/>
      <w:marLeft w:val="0"/>
      <w:marRight w:val="0"/>
      <w:marTop w:val="0"/>
      <w:marBottom w:val="0"/>
      <w:divBdr>
        <w:top w:val="none" w:sz="0" w:space="0" w:color="auto"/>
        <w:left w:val="none" w:sz="0" w:space="0" w:color="auto"/>
        <w:bottom w:val="none" w:sz="0" w:space="0" w:color="auto"/>
        <w:right w:val="none" w:sz="0" w:space="0" w:color="auto"/>
      </w:divBdr>
    </w:div>
    <w:div w:id="428502069">
      <w:bodyDiv w:val="1"/>
      <w:marLeft w:val="0"/>
      <w:marRight w:val="0"/>
      <w:marTop w:val="0"/>
      <w:marBottom w:val="0"/>
      <w:divBdr>
        <w:top w:val="none" w:sz="0" w:space="0" w:color="auto"/>
        <w:left w:val="none" w:sz="0" w:space="0" w:color="auto"/>
        <w:bottom w:val="none" w:sz="0" w:space="0" w:color="auto"/>
        <w:right w:val="none" w:sz="0" w:space="0" w:color="auto"/>
      </w:divBdr>
    </w:div>
    <w:div w:id="467669313">
      <w:bodyDiv w:val="1"/>
      <w:marLeft w:val="0"/>
      <w:marRight w:val="0"/>
      <w:marTop w:val="0"/>
      <w:marBottom w:val="0"/>
      <w:divBdr>
        <w:top w:val="none" w:sz="0" w:space="0" w:color="auto"/>
        <w:left w:val="none" w:sz="0" w:space="0" w:color="auto"/>
        <w:bottom w:val="none" w:sz="0" w:space="0" w:color="auto"/>
        <w:right w:val="none" w:sz="0" w:space="0" w:color="auto"/>
      </w:divBdr>
    </w:div>
    <w:div w:id="473759898">
      <w:bodyDiv w:val="1"/>
      <w:marLeft w:val="0"/>
      <w:marRight w:val="0"/>
      <w:marTop w:val="0"/>
      <w:marBottom w:val="0"/>
      <w:divBdr>
        <w:top w:val="none" w:sz="0" w:space="0" w:color="auto"/>
        <w:left w:val="none" w:sz="0" w:space="0" w:color="auto"/>
        <w:bottom w:val="none" w:sz="0" w:space="0" w:color="auto"/>
        <w:right w:val="none" w:sz="0" w:space="0" w:color="auto"/>
      </w:divBdr>
    </w:div>
    <w:div w:id="558438528">
      <w:bodyDiv w:val="1"/>
      <w:marLeft w:val="0"/>
      <w:marRight w:val="0"/>
      <w:marTop w:val="0"/>
      <w:marBottom w:val="0"/>
      <w:divBdr>
        <w:top w:val="none" w:sz="0" w:space="0" w:color="auto"/>
        <w:left w:val="none" w:sz="0" w:space="0" w:color="auto"/>
        <w:bottom w:val="none" w:sz="0" w:space="0" w:color="auto"/>
        <w:right w:val="none" w:sz="0" w:space="0" w:color="auto"/>
      </w:divBdr>
      <w:divsChild>
        <w:div w:id="787235524">
          <w:marLeft w:val="0"/>
          <w:marRight w:val="0"/>
          <w:marTop w:val="0"/>
          <w:marBottom w:val="0"/>
          <w:divBdr>
            <w:top w:val="none" w:sz="0" w:space="0" w:color="auto"/>
            <w:left w:val="none" w:sz="0" w:space="0" w:color="auto"/>
            <w:bottom w:val="none" w:sz="0" w:space="0" w:color="auto"/>
            <w:right w:val="none" w:sz="0" w:space="0" w:color="auto"/>
          </w:divBdr>
        </w:div>
        <w:div w:id="2078431783">
          <w:marLeft w:val="0"/>
          <w:marRight w:val="0"/>
          <w:marTop w:val="0"/>
          <w:marBottom w:val="0"/>
          <w:divBdr>
            <w:top w:val="none" w:sz="0" w:space="0" w:color="auto"/>
            <w:left w:val="none" w:sz="0" w:space="0" w:color="auto"/>
            <w:bottom w:val="none" w:sz="0" w:space="0" w:color="auto"/>
            <w:right w:val="none" w:sz="0" w:space="0" w:color="auto"/>
          </w:divBdr>
        </w:div>
      </w:divsChild>
    </w:div>
    <w:div w:id="559940882">
      <w:bodyDiv w:val="1"/>
      <w:marLeft w:val="0"/>
      <w:marRight w:val="0"/>
      <w:marTop w:val="0"/>
      <w:marBottom w:val="0"/>
      <w:divBdr>
        <w:top w:val="none" w:sz="0" w:space="0" w:color="auto"/>
        <w:left w:val="none" w:sz="0" w:space="0" w:color="auto"/>
        <w:bottom w:val="none" w:sz="0" w:space="0" w:color="auto"/>
        <w:right w:val="none" w:sz="0" w:space="0" w:color="auto"/>
      </w:divBdr>
    </w:div>
    <w:div w:id="678847683">
      <w:bodyDiv w:val="1"/>
      <w:marLeft w:val="0"/>
      <w:marRight w:val="0"/>
      <w:marTop w:val="0"/>
      <w:marBottom w:val="0"/>
      <w:divBdr>
        <w:top w:val="none" w:sz="0" w:space="0" w:color="auto"/>
        <w:left w:val="none" w:sz="0" w:space="0" w:color="auto"/>
        <w:bottom w:val="none" w:sz="0" w:space="0" w:color="auto"/>
        <w:right w:val="none" w:sz="0" w:space="0" w:color="auto"/>
      </w:divBdr>
      <w:divsChild>
        <w:div w:id="495851135">
          <w:marLeft w:val="0"/>
          <w:marRight w:val="0"/>
          <w:marTop w:val="0"/>
          <w:marBottom w:val="0"/>
          <w:divBdr>
            <w:top w:val="none" w:sz="0" w:space="0" w:color="auto"/>
            <w:left w:val="none" w:sz="0" w:space="0" w:color="auto"/>
            <w:bottom w:val="none" w:sz="0" w:space="0" w:color="auto"/>
            <w:right w:val="none" w:sz="0" w:space="0" w:color="auto"/>
          </w:divBdr>
        </w:div>
        <w:div w:id="531041646">
          <w:marLeft w:val="0"/>
          <w:marRight w:val="0"/>
          <w:marTop w:val="0"/>
          <w:marBottom w:val="0"/>
          <w:divBdr>
            <w:top w:val="none" w:sz="0" w:space="0" w:color="auto"/>
            <w:left w:val="none" w:sz="0" w:space="0" w:color="auto"/>
            <w:bottom w:val="none" w:sz="0" w:space="0" w:color="auto"/>
            <w:right w:val="none" w:sz="0" w:space="0" w:color="auto"/>
          </w:divBdr>
        </w:div>
        <w:div w:id="1163669436">
          <w:marLeft w:val="0"/>
          <w:marRight w:val="0"/>
          <w:marTop w:val="0"/>
          <w:marBottom w:val="0"/>
          <w:divBdr>
            <w:top w:val="none" w:sz="0" w:space="0" w:color="auto"/>
            <w:left w:val="none" w:sz="0" w:space="0" w:color="auto"/>
            <w:bottom w:val="none" w:sz="0" w:space="0" w:color="auto"/>
            <w:right w:val="none" w:sz="0" w:space="0" w:color="auto"/>
          </w:divBdr>
        </w:div>
        <w:div w:id="1615987490">
          <w:marLeft w:val="0"/>
          <w:marRight w:val="0"/>
          <w:marTop w:val="0"/>
          <w:marBottom w:val="0"/>
          <w:divBdr>
            <w:top w:val="none" w:sz="0" w:space="0" w:color="auto"/>
            <w:left w:val="none" w:sz="0" w:space="0" w:color="auto"/>
            <w:bottom w:val="none" w:sz="0" w:space="0" w:color="auto"/>
            <w:right w:val="none" w:sz="0" w:space="0" w:color="auto"/>
          </w:divBdr>
        </w:div>
        <w:div w:id="1176454564">
          <w:marLeft w:val="0"/>
          <w:marRight w:val="0"/>
          <w:marTop w:val="0"/>
          <w:marBottom w:val="0"/>
          <w:divBdr>
            <w:top w:val="none" w:sz="0" w:space="0" w:color="auto"/>
            <w:left w:val="none" w:sz="0" w:space="0" w:color="auto"/>
            <w:bottom w:val="none" w:sz="0" w:space="0" w:color="auto"/>
            <w:right w:val="none" w:sz="0" w:space="0" w:color="auto"/>
          </w:divBdr>
        </w:div>
        <w:div w:id="1150632766">
          <w:marLeft w:val="0"/>
          <w:marRight w:val="0"/>
          <w:marTop w:val="0"/>
          <w:marBottom w:val="0"/>
          <w:divBdr>
            <w:top w:val="none" w:sz="0" w:space="0" w:color="auto"/>
            <w:left w:val="none" w:sz="0" w:space="0" w:color="auto"/>
            <w:bottom w:val="none" w:sz="0" w:space="0" w:color="auto"/>
            <w:right w:val="none" w:sz="0" w:space="0" w:color="auto"/>
          </w:divBdr>
        </w:div>
        <w:div w:id="925069831">
          <w:marLeft w:val="0"/>
          <w:marRight w:val="0"/>
          <w:marTop w:val="0"/>
          <w:marBottom w:val="0"/>
          <w:divBdr>
            <w:top w:val="none" w:sz="0" w:space="0" w:color="auto"/>
            <w:left w:val="none" w:sz="0" w:space="0" w:color="auto"/>
            <w:bottom w:val="none" w:sz="0" w:space="0" w:color="auto"/>
            <w:right w:val="none" w:sz="0" w:space="0" w:color="auto"/>
          </w:divBdr>
        </w:div>
        <w:div w:id="862598621">
          <w:marLeft w:val="0"/>
          <w:marRight w:val="0"/>
          <w:marTop w:val="0"/>
          <w:marBottom w:val="0"/>
          <w:divBdr>
            <w:top w:val="none" w:sz="0" w:space="0" w:color="auto"/>
            <w:left w:val="none" w:sz="0" w:space="0" w:color="auto"/>
            <w:bottom w:val="none" w:sz="0" w:space="0" w:color="auto"/>
            <w:right w:val="none" w:sz="0" w:space="0" w:color="auto"/>
          </w:divBdr>
        </w:div>
        <w:div w:id="1716154356">
          <w:marLeft w:val="0"/>
          <w:marRight w:val="0"/>
          <w:marTop w:val="0"/>
          <w:marBottom w:val="0"/>
          <w:divBdr>
            <w:top w:val="none" w:sz="0" w:space="0" w:color="auto"/>
            <w:left w:val="none" w:sz="0" w:space="0" w:color="auto"/>
            <w:bottom w:val="none" w:sz="0" w:space="0" w:color="auto"/>
            <w:right w:val="none" w:sz="0" w:space="0" w:color="auto"/>
          </w:divBdr>
        </w:div>
        <w:div w:id="65153978">
          <w:marLeft w:val="0"/>
          <w:marRight w:val="0"/>
          <w:marTop w:val="0"/>
          <w:marBottom w:val="0"/>
          <w:divBdr>
            <w:top w:val="none" w:sz="0" w:space="0" w:color="auto"/>
            <w:left w:val="none" w:sz="0" w:space="0" w:color="auto"/>
            <w:bottom w:val="none" w:sz="0" w:space="0" w:color="auto"/>
            <w:right w:val="none" w:sz="0" w:space="0" w:color="auto"/>
          </w:divBdr>
        </w:div>
        <w:div w:id="526412113">
          <w:marLeft w:val="0"/>
          <w:marRight w:val="0"/>
          <w:marTop w:val="0"/>
          <w:marBottom w:val="0"/>
          <w:divBdr>
            <w:top w:val="none" w:sz="0" w:space="0" w:color="auto"/>
            <w:left w:val="none" w:sz="0" w:space="0" w:color="auto"/>
            <w:bottom w:val="none" w:sz="0" w:space="0" w:color="auto"/>
            <w:right w:val="none" w:sz="0" w:space="0" w:color="auto"/>
          </w:divBdr>
        </w:div>
        <w:div w:id="2009670009">
          <w:marLeft w:val="0"/>
          <w:marRight w:val="0"/>
          <w:marTop w:val="0"/>
          <w:marBottom w:val="0"/>
          <w:divBdr>
            <w:top w:val="none" w:sz="0" w:space="0" w:color="auto"/>
            <w:left w:val="none" w:sz="0" w:space="0" w:color="auto"/>
            <w:bottom w:val="none" w:sz="0" w:space="0" w:color="auto"/>
            <w:right w:val="none" w:sz="0" w:space="0" w:color="auto"/>
          </w:divBdr>
        </w:div>
        <w:div w:id="999236682">
          <w:marLeft w:val="0"/>
          <w:marRight w:val="0"/>
          <w:marTop w:val="0"/>
          <w:marBottom w:val="0"/>
          <w:divBdr>
            <w:top w:val="none" w:sz="0" w:space="0" w:color="auto"/>
            <w:left w:val="none" w:sz="0" w:space="0" w:color="auto"/>
            <w:bottom w:val="none" w:sz="0" w:space="0" w:color="auto"/>
            <w:right w:val="none" w:sz="0" w:space="0" w:color="auto"/>
          </w:divBdr>
        </w:div>
        <w:div w:id="1109004433">
          <w:marLeft w:val="0"/>
          <w:marRight w:val="0"/>
          <w:marTop w:val="0"/>
          <w:marBottom w:val="0"/>
          <w:divBdr>
            <w:top w:val="none" w:sz="0" w:space="0" w:color="auto"/>
            <w:left w:val="none" w:sz="0" w:space="0" w:color="auto"/>
            <w:bottom w:val="none" w:sz="0" w:space="0" w:color="auto"/>
            <w:right w:val="none" w:sz="0" w:space="0" w:color="auto"/>
          </w:divBdr>
        </w:div>
      </w:divsChild>
    </w:div>
    <w:div w:id="892539270">
      <w:bodyDiv w:val="1"/>
      <w:marLeft w:val="0"/>
      <w:marRight w:val="0"/>
      <w:marTop w:val="0"/>
      <w:marBottom w:val="0"/>
      <w:divBdr>
        <w:top w:val="none" w:sz="0" w:space="0" w:color="auto"/>
        <w:left w:val="none" w:sz="0" w:space="0" w:color="auto"/>
        <w:bottom w:val="none" w:sz="0" w:space="0" w:color="auto"/>
        <w:right w:val="none" w:sz="0" w:space="0" w:color="auto"/>
      </w:divBdr>
    </w:div>
    <w:div w:id="960304258">
      <w:bodyDiv w:val="1"/>
      <w:marLeft w:val="0"/>
      <w:marRight w:val="0"/>
      <w:marTop w:val="0"/>
      <w:marBottom w:val="0"/>
      <w:divBdr>
        <w:top w:val="none" w:sz="0" w:space="0" w:color="auto"/>
        <w:left w:val="none" w:sz="0" w:space="0" w:color="auto"/>
        <w:bottom w:val="none" w:sz="0" w:space="0" w:color="auto"/>
        <w:right w:val="none" w:sz="0" w:space="0" w:color="auto"/>
      </w:divBdr>
    </w:div>
    <w:div w:id="1181746866">
      <w:bodyDiv w:val="1"/>
      <w:marLeft w:val="0"/>
      <w:marRight w:val="0"/>
      <w:marTop w:val="0"/>
      <w:marBottom w:val="0"/>
      <w:divBdr>
        <w:top w:val="none" w:sz="0" w:space="0" w:color="auto"/>
        <w:left w:val="none" w:sz="0" w:space="0" w:color="auto"/>
        <w:bottom w:val="none" w:sz="0" w:space="0" w:color="auto"/>
        <w:right w:val="none" w:sz="0" w:space="0" w:color="auto"/>
      </w:divBdr>
    </w:div>
    <w:div w:id="1206480207">
      <w:bodyDiv w:val="1"/>
      <w:marLeft w:val="0"/>
      <w:marRight w:val="0"/>
      <w:marTop w:val="0"/>
      <w:marBottom w:val="0"/>
      <w:divBdr>
        <w:top w:val="none" w:sz="0" w:space="0" w:color="auto"/>
        <w:left w:val="none" w:sz="0" w:space="0" w:color="auto"/>
        <w:bottom w:val="none" w:sz="0" w:space="0" w:color="auto"/>
        <w:right w:val="none" w:sz="0" w:space="0" w:color="auto"/>
      </w:divBdr>
    </w:div>
    <w:div w:id="1227107544">
      <w:bodyDiv w:val="1"/>
      <w:marLeft w:val="0"/>
      <w:marRight w:val="0"/>
      <w:marTop w:val="0"/>
      <w:marBottom w:val="0"/>
      <w:divBdr>
        <w:top w:val="none" w:sz="0" w:space="0" w:color="auto"/>
        <w:left w:val="none" w:sz="0" w:space="0" w:color="auto"/>
        <w:bottom w:val="none" w:sz="0" w:space="0" w:color="auto"/>
        <w:right w:val="none" w:sz="0" w:space="0" w:color="auto"/>
      </w:divBdr>
      <w:divsChild>
        <w:div w:id="531263012">
          <w:marLeft w:val="0"/>
          <w:marRight w:val="0"/>
          <w:marTop w:val="0"/>
          <w:marBottom w:val="0"/>
          <w:divBdr>
            <w:top w:val="none" w:sz="0" w:space="0" w:color="auto"/>
            <w:left w:val="none" w:sz="0" w:space="0" w:color="auto"/>
            <w:bottom w:val="none" w:sz="0" w:space="0" w:color="auto"/>
            <w:right w:val="none" w:sz="0" w:space="0" w:color="auto"/>
          </w:divBdr>
        </w:div>
        <w:div w:id="2125421650">
          <w:marLeft w:val="0"/>
          <w:marRight w:val="0"/>
          <w:marTop w:val="0"/>
          <w:marBottom w:val="0"/>
          <w:divBdr>
            <w:top w:val="none" w:sz="0" w:space="0" w:color="auto"/>
            <w:left w:val="none" w:sz="0" w:space="0" w:color="auto"/>
            <w:bottom w:val="none" w:sz="0" w:space="0" w:color="auto"/>
            <w:right w:val="none" w:sz="0" w:space="0" w:color="auto"/>
          </w:divBdr>
        </w:div>
        <w:div w:id="1583375797">
          <w:marLeft w:val="0"/>
          <w:marRight w:val="0"/>
          <w:marTop w:val="0"/>
          <w:marBottom w:val="0"/>
          <w:divBdr>
            <w:top w:val="none" w:sz="0" w:space="0" w:color="auto"/>
            <w:left w:val="none" w:sz="0" w:space="0" w:color="auto"/>
            <w:bottom w:val="none" w:sz="0" w:space="0" w:color="auto"/>
            <w:right w:val="none" w:sz="0" w:space="0" w:color="auto"/>
          </w:divBdr>
        </w:div>
        <w:div w:id="1859809185">
          <w:marLeft w:val="0"/>
          <w:marRight w:val="0"/>
          <w:marTop w:val="0"/>
          <w:marBottom w:val="0"/>
          <w:divBdr>
            <w:top w:val="none" w:sz="0" w:space="0" w:color="auto"/>
            <w:left w:val="none" w:sz="0" w:space="0" w:color="auto"/>
            <w:bottom w:val="none" w:sz="0" w:space="0" w:color="auto"/>
            <w:right w:val="none" w:sz="0" w:space="0" w:color="auto"/>
          </w:divBdr>
        </w:div>
        <w:div w:id="742487939">
          <w:marLeft w:val="0"/>
          <w:marRight w:val="0"/>
          <w:marTop w:val="0"/>
          <w:marBottom w:val="0"/>
          <w:divBdr>
            <w:top w:val="none" w:sz="0" w:space="0" w:color="auto"/>
            <w:left w:val="none" w:sz="0" w:space="0" w:color="auto"/>
            <w:bottom w:val="none" w:sz="0" w:space="0" w:color="auto"/>
            <w:right w:val="none" w:sz="0" w:space="0" w:color="auto"/>
          </w:divBdr>
        </w:div>
        <w:div w:id="438256603">
          <w:marLeft w:val="0"/>
          <w:marRight w:val="0"/>
          <w:marTop w:val="0"/>
          <w:marBottom w:val="0"/>
          <w:divBdr>
            <w:top w:val="none" w:sz="0" w:space="0" w:color="auto"/>
            <w:left w:val="none" w:sz="0" w:space="0" w:color="auto"/>
            <w:bottom w:val="none" w:sz="0" w:space="0" w:color="auto"/>
            <w:right w:val="none" w:sz="0" w:space="0" w:color="auto"/>
          </w:divBdr>
        </w:div>
        <w:div w:id="1191190573">
          <w:marLeft w:val="0"/>
          <w:marRight w:val="0"/>
          <w:marTop w:val="0"/>
          <w:marBottom w:val="0"/>
          <w:divBdr>
            <w:top w:val="none" w:sz="0" w:space="0" w:color="auto"/>
            <w:left w:val="none" w:sz="0" w:space="0" w:color="auto"/>
            <w:bottom w:val="none" w:sz="0" w:space="0" w:color="auto"/>
            <w:right w:val="none" w:sz="0" w:space="0" w:color="auto"/>
          </w:divBdr>
        </w:div>
        <w:div w:id="2010206996">
          <w:marLeft w:val="0"/>
          <w:marRight w:val="0"/>
          <w:marTop w:val="0"/>
          <w:marBottom w:val="0"/>
          <w:divBdr>
            <w:top w:val="none" w:sz="0" w:space="0" w:color="auto"/>
            <w:left w:val="none" w:sz="0" w:space="0" w:color="auto"/>
            <w:bottom w:val="none" w:sz="0" w:space="0" w:color="auto"/>
            <w:right w:val="none" w:sz="0" w:space="0" w:color="auto"/>
          </w:divBdr>
        </w:div>
        <w:div w:id="1466967179">
          <w:marLeft w:val="0"/>
          <w:marRight w:val="0"/>
          <w:marTop w:val="0"/>
          <w:marBottom w:val="0"/>
          <w:divBdr>
            <w:top w:val="none" w:sz="0" w:space="0" w:color="auto"/>
            <w:left w:val="none" w:sz="0" w:space="0" w:color="auto"/>
            <w:bottom w:val="none" w:sz="0" w:space="0" w:color="auto"/>
            <w:right w:val="none" w:sz="0" w:space="0" w:color="auto"/>
          </w:divBdr>
        </w:div>
        <w:div w:id="124199965">
          <w:marLeft w:val="0"/>
          <w:marRight w:val="0"/>
          <w:marTop w:val="0"/>
          <w:marBottom w:val="0"/>
          <w:divBdr>
            <w:top w:val="none" w:sz="0" w:space="0" w:color="auto"/>
            <w:left w:val="none" w:sz="0" w:space="0" w:color="auto"/>
            <w:bottom w:val="none" w:sz="0" w:space="0" w:color="auto"/>
            <w:right w:val="none" w:sz="0" w:space="0" w:color="auto"/>
          </w:divBdr>
        </w:div>
      </w:divsChild>
    </w:div>
    <w:div w:id="1560357680">
      <w:bodyDiv w:val="1"/>
      <w:marLeft w:val="0"/>
      <w:marRight w:val="0"/>
      <w:marTop w:val="0"/>
      <w:marBottom w:val="0"/>
      <w:divBdr>
        <w:top w:val="none" w:sz="0" w:space="0" w:color="auto"/>
        <w:left w:val="none" w:sz="0" w:space="0" w:color="auto"/>
        <w:bottom w:val="none" w:sz="0" w:space="0" w:color="auto"/>
        <w:right w:val="none" w:sz="0" w:space="0" w:color="auto"/>
      </w:divBdr>
    </w:div>
    <w:div w:id="1578128980">
      <w:bodyDiv w:val="1"/>
      <w:marLeft w:val="0"/>
      <w:marRight w:val="0"/>
      <w:marTop w:val="0"/>
      <w:marBottom w:val="0"/>
      <w:divBdr>
        <w:top w:val="none" w:sz="0" w:space="0" w:color="auto"/>
        <w:left w:val="none" w:sz="0" w:space="0" w:color="auto"/>
        <w:bottom w:val="none" w:sz="0" w:space="0" w:color="auto"/>
        <w:right w:val="none" w:sz="0" w:space="0" w:color="auto"/>
      </w:divBdr>
    </w:div>
    <w:div w:id="1592347151">
      <w:bodyDiv w:val="1"/>
      <w:marLeft w:val="0"/>
      <w:marRight w:val="0"/>
      <w:marTop w:val="0"/>
      <w:marBottom w:val="0"/>
      <w:divBdr>
        <w:top w:val="none" w:sz="0" w:space="0" w:color="auto"/>
        <w:left w:val="none" w:sz="0" w:space="0" w:color="auto"/>
        <w:bottom w:val="none" w:sz="0" w:space="0" w:color="auto"/>
        <w:right w:val="none" w:sz="0" w:space="0" w:color="auto"/>
      </w:divBdr>
      <w:divsChild>
        <w:div w:id="1834834338">
          <w:marLeft w:val="0"/>
          <w:marRight w:val="0"/>
          <w:marTop w:val="0"/>
          <w:marBottom w:val="0"/>
          <w:divBdr>
            <w:top w:val="none" w:sz="0" w:space="0" w:color="auto"/>
            <w:left w:val="none" w:sz="0" w:space="0" w:color="auto"/>
            <w:bottom w:val="none" w:sz="0" w:space="0" w:color="auto"/>
            <w:right w:val="none" w:sz="0" w:space="0" w:color="auto"/>
          </w:divBdr>
        </w:div>
        <w:div w:id="751052703">
          <w:marLeft w:val="0"/>
          <w:marRight w:val="0"/>
          <w:marTop w:val="0"/>
          <w:marBottom w:val="0"/>
          <w:divBdr>
            <w:top w:val="none" w:sz="0" w:space="0" w:color="auto"/>
            <w:left w:val="none" w:sz="0" w:space="0" w:color="auto"/>
            <w:bottom w:val="none" w:sz="0" w:space="0" w:color="auto"/>
            <w:right w:val="none" w:sz="0" w:space="0" w:color="auto"/>
          </w:divBdr>
        </w:div>
        <w:div w:id="336275038">
          <w:marLeft w:val="0"/>
          <w:marRight w:val="0"/>
          <w:marTop w:val="0"/>
          <w:marBottom w:val="0"/>
          <w:divBdr>
            <w:top w:val="none" w:sz="0" w:space="0" w:color="auto"/>
            <w:left w:val="none" w:sz="0" w:space="0" w:color="auto"/>
            <w:bottom w:val="none" w:sz="0" w:space="0" w:color="auto"/>
            <w:right w:val="none" w:sz="0" w:space="0" w:color="auto"/>
          </w:divBdr>
        </w:div>
        <w:div w:id="1914464895">
          <w:marLeft w:val="0"/>
          <w:marRight w:val="0"/>
          <w:marTop w:val="0"/>
          <w:marBottom w:val="0"/>
          <w:divBdr>
            <w:top w:val="none" w:sz="0" w:space="0" w:color="auto"/>
            <w:left w:val="none" w:sz="0" w:space="0" w:color="auto"/>
            <w:bottom w:val="none" w:sz="0" w:space="0" w:color="auto"/>
            <w:right w:val="none" w:sz="0" w:space="0" w:color="auto"/>
          </w:divBdr>
        </w:div>
        <w:div w:id="698775619">
          <w:marLeft w:val="0"/>
          <w:marRight w:val="0"/>
          <w:marTop w:val="0"/>
          <w:marBottom w:val="0"/>
          <w:divBdr>
            <w:top w:val="none" w:sz="0" w:space="0" w:color="auto"/>
            <w:left w:val="none" w:sz="0" w:space="0" w:color="auto"/>
            <w:bottom w:val="none" w:sz="0" w:space="0" w:color="auto"/>
            <w:right w:val="none" w:sz="0" w:space="0" w:color="auto"/>
          </w:divBdr>
        </w:div>
        <w:div w:id="998190658">
          <w:marLeft w:val="0"/>
          <w:marRight w:val="0"/>
          <w:marTop w:val="0"/>
          <w:marBottom w:val="0"/>
          <w:divBdr>
            <w:top w:val="none" w:sz="0" w:space="0" w:color="auto"/>
            <w:left w:val="none" w:sz="0" w:space="0" w:color="auto"/>
            <w:bottom w:val="none" w:sz="0" w:space="0" w:color="auto"/>
            <w:right w:val="none" w:sz="0" w:space="0" w:color="auto"/>
          </w:divBdr>
        </w:div>
        <w:div w:id="701710302">
          <w:marLeft w:val="0"/>
          <w:marRight w:val="0"/>
          <w:marTop w:val="0"/>
          <w:marBottom w:val="0"/>
          <w:divBdr>
            <w:top w:val="none" w:sz="0" w:space="0" w:color="auto"/>
            <w:left w:val="none" w:sz="0" w:space="0" w:color="auto"/>
            <w:bottom w:val="none" w:sz="0" w:space="0" w:color="auto"/>
            <w:right w:val="none" w:sz="0" w:space="0" w:color="auto"/>
          </w:divBdr>
        </w:div>
      </w:divsChild>
    </w:div>
    <w:div w:id="1698044514">
      <w:bodyDiv w:val="1"/>
      <w:marLeft w:val="0"/>
      <w:marRight w:val="0"/>
      <w:marTop w:val="0"/>
      <w:marBottom w:val="0"/>
      <w:divBdr>
        <w:top w:val="none" w:sz="0" w:space="0" w:color="auto"/>
        <w:left w:val="none" w:sz="0" w:space="0" w:color="auto"/>
        <w:bottom w:val="none" w:sz="0" w:space="0" w:color="auto"/>
        <w:right w:val="none" w:sz="0" w:space="0" w:color="auto"/>
      </w:divBdr>
    </w:div>
    <w:div w:id="1735933690">
      <w:bodyDiv w:val="1"/>
      <w:marLeft w:val="0"/>
      <w:marRight w:val="0"/>
      <w:marTop w:val="0"/>
      <w:marBottom w:val="0"/>
      <w:divBdr>
        <w:top w:val="none" w:sz="0" w:space="0" w:color="auto"/>
        <w:left w:val="none" w:sz="0" w:space="0" w:color="auto"/>
        <w:bottom w:val="none" w:sz="0" w:space="0" w:color="auto"/>
        <w:right w:val="none" w:sz="0" w:space="0" w:color="auto"/>
      </w:divBdr>
      <w:divsChild>
        <w:div w:id="1126504742">
          <w:marLeft w:val="0"/>
          <w:marRight w:val="0"/>
          <w:marTop w:val="0"/>
          <w:marBottom w:val="0"/>
          <w:divBdr>
            <w:top w:val="none" w:sz="0" w:space="0" w:color="auto"/>
            <w:left w:val="none" w:sz="0" w:space="0" w:color="auto"/>
            <w:bottom w:val="none" w:sz="0" w:space="0" w:color="auto"/>
            <w:right w:val="none" w:sz="0" w:space="0" w:color="auto"/>
          </w:divBdr>
        </w:div>
        <w:div w:id="1278491909">
          <w:marLeft w:val="0"/>
          <w:marRight w:val="0"/>
          <w:marTop w:val="0"/>
          <w:marBottom w:val="0"/>
          <w:divBdr>
            <w:top w:val="none" w:sz="0" w:space="0" w:color="auto"/>
            <w:left w:val="none" w:sz="0" w:space="0" w:color="auto"/>
            <w:bottom w:val="none" w:sz="0" w:space="0" w:color="auto"/>
            <w:right w:val="none" w:sz="0" w:space="0" w:color="auto"/>
          </w:divBdr>
        </w:div>
        <w:div w:id="2065524676">
          <w:marLeft w:val="0"/>
          <w:marRight w:val="0"/>
          <w:marTop w:val="0"/>
          <w:marBottom w:val="0"/>
          <w:divBdr>
            <w:top w:val="none" w:sz="0" w:space="0" w:color="auto"/>
            <w:left w:val="none" w:sz="0" w:space="0" w:color="auto"/>
            <w:bottom w:val="none" w:sz="0" w:space="0" w:color="auto"/>
            <w:right w:val="none" w:sz="0" w:space="0" w:color="auto"/>
          </w:divBdr>
        </w:div>
        <w:div w:id="1589921712">
          <w:marLeft w:val="0"/>
          <w:marRight w:val="0"/>
          <w:marTop w:val="0"/>
          <w:marBottom w:val="0"/>
          <w:divBdr>
            <w:top w:val="none" w:sz="0" w:space="0" w:color="auto"/>
            <w:left w:val="none" w:sz="0" w:space="0" w:color="auto"/>
            <w:bottom w:val="none" w:sz="0" w:space="0" w:color="auto"/>
            <w:right w:val="none" w:sz="0" w:space="0" w:color="auto"/>
          </w:divBdr>
        </w:div>
        <w:div w:id="992025311">
          <w:marLeft w:val="0"/>
          <w:marRight w:val="0"/>
          <w:marTop w:val="0"/>
          <w:marBottom w:val="0"/>
          <w:divBdr>
            <w:top w:val="none" w:sz="0" w:space="0" w:color="auto"/>
            <w:left w:val="none" w:sz="0" w:space="0" w:color="auto"/>
            <w:bottom w:val="none" w:sz="0" w:space="0" w:color="auto"/>
            <w:right w:val="none" w:sz="0" w:space="0" w:color="auto"/>
          </w:divBdr>
        </w:div>
        <w:div w:id="1526940680">
          <w:marLeft w:val="0"/>
          <w:marRight w:val="0"/>
          <w:marTop w:val="0"/>
          <w:marBottom w:val="0"/>
          <w:divBdr>
            <w:top w:val="none" w:sz="0" w:space="0" w:color="auto"/>
            <w:left w:val="none" w:sz="0" w:space="0" w:color="auto"/>
            <w:bottom w:val="none" w:sz="0" w:space="0" w:color="auto"/>
            <w:right w:val="none" w:sz="0" w:space="0" w:color="auto"/>
          </w:divBdr>
        </w:div>
        <w:div w:id="1916624968">
          <w:marLeft w:val="0"/>
          <w:marRight w:val="0"/>
          <w:marTop w:val="0"/>
          <w:marBottom w:val="0"/>
          <w:divBdr>
            <w:top w:val="none" w:sz="0" w:space="0" w:color="auto"/>
            <w:left w:val="none" w:sz="0" w:space="0" w:color="auto"/>
            <w:bottom w:val="none" w:sz="0" w:space="0" w:color="auto"/>
            <w:right w:val="none" w:sz="0" w:space="0" w:color="auto"/>
          </w:divBdr>
        </w:div>
        <w:div w:id="1026174146">
          <w:marLeft w:val="0"/>
          <w:marRight w:val="0"/>
          <w:marTop w:val="0"/>
          <w:marBottom w:val="0"/>
          <w:divBdr>
            <w:top w:val="none" w:sz="0" w:space="0" w:color="auto"/>
            <w:left w:val="none" w:sz="0" w:space="0" w:color="auto"/>
            <w:bottom w:val="none" w:sz="0" w:space="0" w:color="auto"/>
            <w:right w:val="none" w:sz="0" w:space="0" w:color="auto"/>
          </w:divBdr>
        </w:div>
        <w:div w:id="768965835">
          <w:marLeft w:val="0"/>
          <w:marRight w:val="0"/>
          <w:marTop w:val="0"/>
          <w:marBottom w:val="0"/>
          <w:divBdr>
            <w:top w:val="none" w:sz="0" w:space="0" w:color="auto"/>
            <w:left w:val="none" w:sz="0" w:space="0" w:color="auto"/>
            <w:bottom w:val="none" w:sz="0" w:space="0" w:color="auto"/>
            <w:right w:val="none" w:sz="0" w:space="0" w:color="auto"/>
          </w:divBdr>
        </w:div>
        <w:div w:id="312103797">
          <w:marLeft w:val="0"/>
          <w:marRight w:val="0"/>
          <w:marTop w:val="0"/>
          <w:marBottom w:val="0"/>
          <w:divBdr>
            <w:top w:val="none" w:sz="0" w:space="0" w:color="auto"/>
            <w:left w:val="none" w:sz="0" w:space="0" w:color="auto"/>
            <w:bottom w:val="none" w:sz="0" w:space="0" w:color="auto"/>
            <w:right w:val="none" w:sz="0" w:space="0" w:color="auto"/>
          </w:divBdr>
        </w:div>
        <w:div w:id="1393892086">
          <w:marLeft w:val="0"/>
          <w:marRight w:val="0"/>
          <w:marTop w:val="0"/>
          <w:marBottom w:val="0"/>
          <w:divBdr>
            <w:top w:val="none" w:sz="0" w:space="0" w:color="auto"/>
            <w:left w:val="none" w:sz="0" w:space="0" w:color="auto"/>
            <w:bottom w:val="none" w:sz="0" w:space="0" w:color="auto"/>
            <w:right w:val="none" w:sz="0" w:space="0" w:color="auto"/>
          </w:divBdr>
        </w:div>
        <w:div w:id="1838690096">
          <w:marLeft w:val="0"/>
          <w:marRight w:val="0"/>
          <w:marTop w:val="0"/>
          <w:marBottom w:val="0"/>
          <w:divBdr>
            <w:top w:val="none" w:sz="0" w:space="0" w:color="auto"/>
            <w:left w:val="none" w:sz="0" w:space="0" w:color="auto"/>
            <w:bottom w:val="none" w:sz="0" w:space="0" w:color="auto"/>
            <w:right w:val="none" w:sz="0" w:space="0" w:color="auto"/>
          </w:divBdr>
        </w:div>
        <w:div w:id="1227375014">
          <w:marLeft w:val="0"/>
          <w:marRight w:val="0"/>
          <w:marTop w:val="0"/>
          <w:marBottom w:val="0"/>
          <w:divBdr>
            <w:top w:val="none" w:sz="0" w:space="0" w:color="auto"/>
            <w:left w:val="none" w:sz="0" w:space="0" w:color="auto"/>
            <w:bottom w:val="none" w:sz="0" w:space="0" w:color="auto"/>
            <w:right w:val="none" w:sz="0" w:space="0" w:color="auto"/>
          </w:divBdr>
        </w:div>
        <w:div w:id="119305507">
          <w:marLeft w:val="0"/>
          <w:marRight w:val="0"/>
          <w:marTop w:val="0"/>
          <w:marBottom w:val="0"/>
          <w:divBdr>
            <w:top w:val="none" w:sz="0" w:space="0" w:color="auto"/>
            <w:left w:val="none" w:sz="0" w:space="0" w:color="auto"/>
            <w:bottom w:val="none" w:sz="0" w:space="0" w:color="auto"/>
            <w:right w:val="none" w:sz="0" w:space="0" w:color="auto"/>
          </w:divBdr>
        </w:div>
      </w:divsChild>
    </w:div>
    <w:div w:id="1758213940">
      <w:bodyDiv w:val="1"/>
      <w:marLeft w:val="0"/>
      <w:marRight w:val="0"/>
      <w:marTop w:val="0"/>
      <w:marBottom w:val="0"/>
      <w:divBdr>
        <w:top w:val="none" w:sz="0" w:space="0" w:color="auto"/>
        <w:left w:val="none" w:sz="0" w:space="0" w:color="auto"/>
        <w:bottom w:val="none" w:sz="0" w:space="0" w:color="auto"/>
        <w:right w:val="none" w:sz="0" w:space="0" w:color="auto"/>
      </w:divBdr>
      <w:divsChild>
        <w:div w:id="323289191">
          <w:marLeft w:val="0"/>
          <w:marRight w:val="0"/>
          <w:marTop w:val="0"/>
          <w:marBottom w:val="0"/>
          <w:divBdr>
            <w:top w:val="none" w:sz="0" w:space="0" w:color="auto"/>
            <w:left w:val="none" w:sz="0" w:space="0" w:color="auto"/>
            <w:bottom w:val="none" w:sz="0" w:space="0" w:color="auto"/>
            <w:right w:val="none" w:sz="0" w:space="0" w:color="auto"/>
          </w:divBdr>
        </w:div>
        <w:div w:id="1840004016">
          <w:marLeft w:val="0"/>
          <w:marRight w:val="0"/>
          <w:marTop w:val="0"/>
          <w:marBottom w:val="0"/>
          <w:divBdr>
            <w:top w:val="none" w:sz="0" w:space="0" w:color="auto"/>
            <w:left w:val="none" w:sz="0" w:space="0" w:color="auto"/>
            <w:bottom w:val="none" w:sz="0" w:space="0" w:color="auto"/>
            <w:right w:val="none" w:sz="0" w:space="0" w:color="auto"/>
          </w:divBdr>
        </w:div>
      </w:divsChild>
    </w:div>
    <w:div w:id="1763716580">
      <w:bodyDiv w:val="1"/>
      <w:marLeft w:val="0"/>
      <w:marRight w:val="0"/>
      <w:marTop w:val="0"/>
      <w:marBottom w:val="0"/>
      <w:divBdr>
        <w:top w:val="none" w:sz="0" w:space="0" w:color="auto"/>
        <w:left w:val="none" w:sz="0" w:space="0" w:color="auto"/>
        <w:bottom w:val="none" w:sz="0" w:space="0" w:color="auto"/>
        <w:right w:val="none" w:sz="0" w:space="0" w:color="auto"/>
      </w:divBdr>
    </w:div>
    <w:div w:id="1763718113">
      <w:bodyDiv w:val="1"/>
      <w:marLeft w:val="0"/>
      <w:marRight w:val="0"/>
      <w:marTop w:val="0"/>
      <w:marBottom w:val="0"/>
      <w:divBdr>
        <w:top w:val="none" w:sz="0" w:space="0" w:color="auto"/>
        <w:left w:val="none" w:sz="0" w:space="0" w:color="auto"/>
        <w:bottom w:val="none" w:sz="0" w:space="0" w:color="auto"/>
        <w:right w:val="none" w:sz="0" w:space="0" w:color="auto"/>
      </w:divBdr>
    </w:div>
    <w:div w:id="1860507391">
      <w:bodyDiv w:val="1"/>
      <w:marLeft w:val="0"/>
      <w:marRight w:val="0"/>
      <w:marTop w:val="0"/>
      <w:marBottom w:val="0"/>
      <w:divBdr>
        <w:top w:val="none" w:sz="0" w:space="0" w:color="auto"/>
        <w:left w:val="none" w:sz="0" w:space="0" w:color="auto"/>
        <w:bottom w:val="none" w:sz="0" w:space="0" w:color="auto"/>
        <w:right w:val="none" w:sz="0" w:space="0" w:color="auto"/>
      </w:divBdr>
    </w:div>
    <w:div w:id="1862863444">
      <w:bodyDiv w:val="1"/>
      <w:marLeft w:val="0"/>
      <w:marRight w:val="0"/>
      <w:marTop w:val="0"/>
      <w:marBottom w:val="0"/>
      <w:divBdr>
        <w:top w:val="none" w:sz="0" w:space="0" w:color="auto"/>
        <w:left w:val="none" w:sz="0" w:space="0" w:color="auto"/>
        <w:bottom w:val="none" w:sz="0" w:space="0" w:color="auto"/>
        <w:right w:val="none" w:sz="0" w:space="0" w:color="auto"/>
      </w:divBdr>
    </w:div>
    <w:div w:id="1927762323">
      <w:bodyDiv w:val="1"/>
      <w:marLeft w:val="0"/>
      <w:marRight w:val="0"/>
      <w:marTop w:val="0"/>
      <w:marBottom w:val="0"/>
      <w:divBdr>
        <w:top w:val="none" w:sz="0" w:space="0" w:color="auto"/>
        <w:left w:val="none" w:sz="0" w:space="0" w:color="auto"/>
        <w:bottom w:val="none" w:sz="0" w:space="0" w:color="auto"/>
        <w:right w:val="none" w:sz="0" w:space="0" w:color="auto"/>
      </w:divBdr>
      <w:divsChild>
        <w:div w:id="1234656006">
          <w:marLeft w:val="0"/>
          <w:marRight w:val="0"/>
          <w:marTop w:val="0"/>
          <w:marBottom w:val="0"/>
          <w:divBdr>
            <w:top w:val="none" w:sz="0" w:space="0" w:color="auto"/>
            <w:left w:val="none" w:sz="0" w:space="0" w:color="auto"/>
            <w:bottom w:val="none" w:sz="0" w:space="0" w:color="auto"/>
            <w:right w:val="none" w:sz="0" w:space="0" w:color="auto"/>
          </w:divBdr>
        </w:div>
        <w:div w:id="533151750">
          <w:marLeft w:val="0"/>
          <w:marRight w:val="0"/>
          <w:marTop w:val="0"/>
          <w:marBottom w:val="0"/>
          <w:divBdr>
            <w:top w:val="none" w:sz="0" w:space="0" w:color="auto"/>
            <w:left w:val="none" w:sz="0" w:space="0" w:color="auto"/>
            <w:bottom w:val="none" w:sz="0" w:space="0" w:color="auto"/>
            <w:right w:val="none" w:sz="0" w:space="0" w:color="auto"/>
          </w:divBdr>
        </w:div>
        <w:div w:id="818376424">
          <w:marLeft w:val="0"/>
          <w:marRight w:val="0"/>
          <w:marTop w:val="0"/>
          <w:marBottom w:val="0"/>
          <w:divBdr>
            <w:top w:val="none" w:sz="0" w:space="0" w:color="auto"/>
            <w:left w:val="none" w:sz="0" w:space="0" w:color="auto"/>
            <w:bottom w:val="none" w:sz="0" w:space="0" w:color="auto"/>
            <w:right w:val="none" w:sz="0" w:space="0" w:color="auto"/>
          </w:divBdr>
        </w:div>
        <w:div w:id="1811245915">
          <w:marLeft w:val="0"/>
          <w:marRight w:val="0"/>
          <w:marTop w:val="0"/>
          <w:marBottom w:val="0"/>
          <w:divBdr>
            <w:top w:val="none" w:sz="0" w:space="0" w:color="auto"/>
            <w:left w:val="none" w:sz="0" w:space="0" w:color="auto"/>
            <w:bottom w:val="none" w:sz="0" w:space="0" w:color="auto"/>
            <w:right w:val="none" w:sz="0" w:space="0" w:color="auto"/>
          </w:divBdr>
        </w:div>
        <w:div w:id="907031153">
          <w:marLeft w:val="0"/>
          <w:marRight w:val="0"/>
          <w:marTop w:val="0"/>
          <w:marBottom w:val="0"/>
          <w:divBdr>
            <w:top w:val="none" w:sz="0" w:space="0" w:color="auto"/>
            <w:left w:val="none" w:sz="0" w:space="0" w:color="auto"/>
            <w:bottom w:val="none" w:sz="0" w:space="0" w:color="auto"/>
            <w:right w:val="none" w:sz="0" w:space="0" w:color="auto"/>
          </w:divBdr>
        </w:div>
        <w:div w:id="921841329">
          <w:marLeft w:val="0"/>
          <w:marRight w:val="0"/>
          <w:marTop w:val="0"/>
          <w:marBottom w:val="0"/>
          <w:divBdr>
            <w:top w:val="none" w:sz="0" w:space="0" w:color="auto"/>
            <w:left w:val="none" w:sz="0" w:space="0" w:color="auto"/>
            <w:bottom w:val="none" w:sz="0" w:space="0" w:color="auto"/>
            <w:right w:val="none" w:sz="0" w:space="0" w:color="auto"/>
          </w:divBdr>
        </w:div>
        <w:div w:id="1450080961">
          <w:marLeft w:val="0"/>
          <w:marRight w:val="0"/>
          <w:marTop w:val="0"/>
          <w:marBottom w:val="0"/>
          <w:divBdr>
            <w:top w:val="none" w:sz="0" w:space="0" w:color="auto"/>
            <w:left w:val="none" w:sz="0" w:space="0" w:color="auto"/>
            <w:bottom w:val="none" w:sz="0" w:space="0" w:color="auto"/>
            <w:right w:val="none" w:sz="0" w:space="0" w:color="auto"/>
          </w:divBdr>
        </w:div>
        <w:div w:id="1576159191">
          <w:marLeft w:val="0"/>
          <w:marRight w:val="0"/>
          <w:marTop w:val="0"/>
          <w:marBottom w:val="0"/>
          <w:divBdr>
            <w:top w:val="none" w:sz="0" w:space="0" w:color="auto"/>
            <w:left w:val="none" w:sz="0" w:space="0" w:color="auto"/>
            <w:bottom w:val="none" w:sz="0" w:space="0" w:color="auto"/>
            <w:right w:val="none" w:sz="0" w:space="0" w:color="auto"/>
          </w:divBdr>
        </w:div>
        <w:div w:id="625697535">
          <w:marLeft w:val="0"/>
          <w:marRight w:val="0"/>
          <w:marTop w:val="0"/>
          <w:marBottom w:val="0"/>
          <w:divBdr>
            <w:top w:val="none" w:sz="0" w:space="0" w:color="auto"/>
            <w:left w:val="none" w:sz="0" w:space="0" w:color="auto"/>
            <w:bottom w:val="none" w:sz="0" w:space="0" w:color="auto"/>
            <w:right w:val="none" w:sz="0" w:space="0" w:color="auto"/>
          </w:divBdr>
        </w:div>
      </w:divsChild>
    </w:div>
    <w:div w:id="1963803794">
      <w:bodyDiv w:val="1"/>
      <w:marLeft w:val="0"/>
      <w:marRight w:val="0"/>
      <w:marTop w:val="0"/>
      <w:marBottom w:val="0"/>
      <w:divBdr>
        <w:top w:val="none" w:sz="0" w:space="0" w:color="auto"/>
        <w:left w:val="none" w:sz="0" w:space="0" w:color="auto"/>
        <w:bottom w:val="none" w:sz="0" w:space="0" w:color="auto"/>
        <w:right w:val="none" w:sz="0" w:space="0" w:color="auto"/>
      </w:divBdr>
    </w:div>
    <w:div w:id="1981031814">
      <w:bodyDiv w:val="1"/>
      <w:marLeft w:val="0"/>
      <w:marRight w:val="0"/>
      <w:marTop w:val="0"/>
      <w:marBottom w:val="0"/>
      <w:divBdr>
        <w:top w:val="none" w:sz="0" w:space="0" w:color="auto"/>
        <w:left w:val="none" w:sz="0" w:space="0" w:color="auto"/>
        <w:bottom w:val="none" w:sz="0" w:space="0" w:color="auto"/>
        <w:right w:val="none" w:sz="0" w:space="0" w:color="auto"/>
      </w:divBdr>
    </w:div>
    <w:div w:id="2065567528">
      <w:bodyDiv w:val="1"/>
      <w:marLeft w:val="0"/>
      <w:marRight w:val="0"/>
      <w:marTop w:val="0"/>
      <w:marBottom w:val="0"/>
      <w:divBdr>
        <w:top w:val="none" w:sz="0" w:space="0" w:color="auto"/>
        <w:left w:val="none" w:sz="0" w:space="0" w:color="auto"/>
        <w:bottom w:val="none" w:sz="0" w:space="0" w:color="auto"/>
        <w:right w:val="none" w:sz="0" w:space="0" w:color="auto"/>
      </w:divBdr>
    </w:div>
    <w:div w:id="2090617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image" Target="media/image6.png"/><Relationship Id="rId26" Type="http://schemas.openxmlformats.org/officeDocument/2006/relationships/chart" Target="charts/chart9.xml"/><Relationship Id="rId39" Type="http://schemas.openxmlformats.org/officeDocument/2006/relationships/theme" Target="theme/theme1.xml"/><Relationship Id="rId21" Type="http://schemas.openxmlformats.org/officeDocument/2006/relationships/image" Target="media/image8.jpeg"/><Relationship Id="rId34"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5.svg"/><Relationship Id="rId25" Type="http://schemas.openxmlformats.org/officeDocument/2006/relationships/chart" Target="charts/chart8.xml"/><Relationship Id="rId33" Type="http://schemas.openxmlformats.org/officeDocument/2006/relationships/image" Target="media/image10.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chart" Target="charts/chart6.xml"/><Relationship Id="rId29" Type="http://schemas.openxmlformats.org/officeDocument/2006/relationships/hyperlink" Target="http://www.facebook.com/gbp.puszczama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chart" Target="charts/chart7.xml"/><Relationship Id="rId32" Type="http://schemas.openxmlformats.org/officeDocument/2006/relationships/hyperlink" Target="http://www.facebook.com/gbp.puszczamar"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oleObject" Target="embeddings/Microsoft_Excel_97-2003_Worksheet.xls"/><Relationship Id="rId28" Type="http://schemas.openxmlformats.org/officeDocument/2006/relationships/hyperlink" Target="http://www.puszczamarianska.naszabiblioteka.com" TargetMode="External"/><Relationship Id="rId36" Type="http://schemas.openxmlformats.org/officeDocument/2006/relationships/image" Target="media/image13.jpeg"/><Relationship Id="rId10" Type="http://schemas.openxmlformats.org/officeDocument/2006/relationships/chart" Target="charts/chart1.xml"/><Relationship Id="rId19" Type="http://schemas.openxmlformats.org/officeDocument/2006/relationships/image" Target="media/image7.svg"/><Relationship Id="rId31" Type="http://schemas.openxmlformats.org/officeDocument/2006/relationships/hyperlink" Target="http://www.puszczamarianska.naszabiblioteka.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4.xml"/><Relationship Id="rId22" Type="http://schemas.openxmlformats.org/officeDocument/2006/relationships/image" Target="media/image9.emf"/><Relationship Id="rId27" Type="http://schemas.openxmlformats.org/officeDocument/2006/relationships/hyperlink" Target="mailto:gbppm@o2.pl" TargetMode="External"/><Relationship Id="rId30" Type="http://schemas.openxmlformats.org/officeDocument/2006/relationships/hyperlink" Target="mailto:filiabartniki@o2.pl" TargetMode="External"/><Relationship Id="rId35" Type="http://schemas.openxmlformats.org/officeDocument/2006/relationships/image" Target="media/image12.jpeg"/><Relationship Id="rId8" Type="http://schemas.openxmlformats.org/officeDocument/2006/relationships/image" Target="media/image1.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WMalowaniec\AppData\Local\Temp\7eaf4a6b-19ba-4116-a104-fddc2bd55c20_Re_%20Raport%20o%20stanie%20gminy(1).zip.c20\Raport%20-%202024-Wykresy.xls" TargetMode="Externa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4.xml"/><Relationship Id="rId1" Type="http://schemas.microsoft.com/office/2011/relationships/chartStyle" Target="style4.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5.xml"/><Relationship Id="rId1" Type="http://schemas.microsoft.com/office/2011/relationships/chartStyle" Target="style5.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pl-PL"/>
              <a:t>tematyka uchwał</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Arkusz1!$B$1</c:f>
              <c:strCache>
                <c:ptCount val="1"/>
                <c:pt idx="0">
                  <c:v>tematyka uchwał </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F779-491B-8954-FB8162EBA324}"/>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F779-491B-8954-FB8162EBA324}"/>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F779-491B-8954-FB8162EBA324}"/>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F779-491B-8954-FB8162EBA324}"/>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F779-491B-8954-FB8162EBA324}"/>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F779-491B-8954-FB8162EBA324}"/>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F779-491B-8954-FB8162EBA324}"/>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F779-491B-8954-FB8162EBA324}"/>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F779-491B-8954-FB8162EBA32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Arkusz1!$A$2:$A$10</c:f>
              <c:strCache>
                <c:ptCount val="8"/>
                <c:pt idx="0">
                  <c:v>budżet - sprawy finansowe</c:v>
                </c:pt>
                <c:pt idx="1">
                  <c:v>organizacja - programy</c:v>
                </c:pt>
                <c:pt idx="2">
                  <c:v>pomoc społeczna</c:v>
                </c:pt>
                <c:pt idx="3">
                  <c:v>gospodarka nieruchomościami</c:v>
                </c:pt>
                <c:pt idx="4">
                  <c:v>gospodarka komunalna</c:v>
                </c:pt>
                <c:pt idx="5">
                  <c:v>oświata</c:v>
                </c:pt>
                <c:pt idx="6">
                  <c:v>planowanie przestrzenne</c:v>
                </c:pt>
                <c:pt idx="7">
                  <c:v>inne </c:v>
                </c:pt>
              </c:strCache>
            </c:strRef>
          </c:cat>
          <c:val>
            <c:numRef>
              <c:f>Arkusz1!$B$2:$B$10</c:f>
              <c:numCache>
                <c:formatCode>0.00%</c:formatCode>
                <c:ptCount val="9"/>
                <c:pt idx="0" formatCode="0%">
                  <c:v>0.32</c:v>
                </c:pt>
                <c:pt idx="1">
                  <c:v>0.40500000000000003</c:v>
                </c:pt>
                <c:pt idx="2">
                  <c:v>9.5000000000000001E-2</c:v>
                </c:pt>
                <c:pt idx="3">
                  <c:v>4.7E-2</c:v>
                </c:pt>
                <c:pt idx="4">
                  <c:v>4.7E-2</c:v>
                </c:pt>
                <c:pt idx="5">
                  <c:v>3.5000000000000003E-2</c:v>
                </c:pt>
                <c:pt idx="6">
                  <c:v>2.4E-2</c:v>
                </c:pt>
                <c:pt idx="7">
                  <c:v>2.4E-2</c:v>
                </c:pt>
              </c:numCache>
            </c:numRef>
          </c:val>
          <c:extLst>
            <c:ext xmlns:c16="http://schemas.microsoft.com/office/drawing/2014/chart" uri="{C3380CC4-5D6E-409C-BE32-E72D297353CC}">
              <c16:uniqueId val="{00000000-5EF3-4DE0-9C6B-3601E1BC9A9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Dochody własne</c:v>
                </c:pt>
              </c:strCache>
            </c:strRef>
          </c:tx>
          <c:spPr>
            <a:solidFill>
              <a:srgbClr val="93ACCE"/>
            </a:solidFill>
          </c:spPr>
          <c:invertIfNegative val="0"/>
          <c:dLbls>
            <c:numFmt formatCode="#,##0.00\ \z\ł;\-#,##0.00\ \z\ł" sourceLinked="0"/>
            <c:spPr>
              <a:noFill/>
              <a:ln>
                <a:noFill/>
              </a:ln>
              <a:effectLst/>
            </c:spPr>
            <c:txPr>
              <a:bodyPr/>
              <a:lstStyle/>
              <a:p>
                <a:pPr>
                  <a:defRPr sz="700">
                    <a:solidFill>
                      <a:srgbClr val="000000"/>
                    </a:solidFill>
                  </a:defRPr>
                </a:pPr>
                <a:endParaRPr lang="pl-PL"/>
              </a:p>
            </c:txPr>
            <c:showLegendKey val="0"/>
            <c:showVal val="1"/>
            <c:showCatName val="0"/>
            <c:showSerName val="0"/>
            <c:showPercent val="0"/>
            <c:showBubbleSize val="0"/>
            <c:separator> - </c:separator>
            <c:showLeaderLines val="0"/>
            <c:extLst>
              <c:ext xmlns:c15="http://schemas.microsoft.com/office/drawing/2012/chart" uri="{CE6537A1-D6FC-4f65-9D91-7224C49458BB}">
                <c15:showLeaderLines val="0"/>
              </c:ext>
            </c:extLst>
          </c:dLbls>
          <c:cat>
            <c:strRef>
              <c:f>Sheet1!$A$2:$A$6</c:f>
              <c:strCache>
                <c:ptCount val="5"/>
                <c:pt idx="0">
                  <c:v>2020</c:v>
                </c:pt>
                <c:pt idx="1">
                  <c:v>2021</c:v>
                </c:pt>
                <c:pt idx="2">
                  <c:v>2022</c:v>
                </c:pt>
                <c:pt idx="3">
                  <c:v>2023</c:v>
                </c:pt>
                <c:pt idx="4">
                  <c:v>2024</c:v>
                </c:pt>
              </c:strCache>
            </c:strRef>
          </c:cat>
          <c:val>
            <c:numRef>
              <c:f>Sheet1!$B$2:$B$6</c:f>
              <c:numCache>
                <c:formatCode>General</c:formatCode>
                <c:ptCount val="5"/>
                <c:pt idx="0">
                  <c:v>8913473.6400000006</c:v>
                </c:pt>
                <c:pt idx="1">
                  <c:v>10834069.279999999</c:v>
                </c:pt>
                <c:pt idx="2">
                  <c:v>11539861.619999999</c:v>
                </c:pt>
                <c:pt idx="3">
                  <c:v>14668519.710000001</c:v>
                </c:pt>
                <c:pt idx="4">
                  <c:v>16595395.67</c:v>
                </c:pt>
              </c:numCache>
            </c:numRef>
          </c:val>
          <c:extLst>
            <c:ext xmlns:c16="http://schemas.microsoft.com/office/drawing/2014/chart" uri="{C3380CC4-5D6E-409C-BE32-E72D297353CC}">
              <c16:uniqueId val="{00000000-3A92-4B19-9A11-ED3FE1D9750C}"/>
            </c:ext>
          </c:extLst>
        </c:ser>
        <c:ser>
          <c:idx val="1"/>
          <c:order val="1"/>
          <c:tx>
            <c:strRef>
              <c:f>Sheet1!$C$1</c:f>
              <c:strCache>
                <c:ptCount val="1"/>
                <c:pt idx="0">
                  <c:v>PIT i CIT</c:v>
                </c:pt>
              </c:strCache>
            </c:strRef>
          </c:tx>
          <c:spPr>
            <a:solidFill>
              <a:srgbClr val="D602EE"/>
            </a:solidFill>
          </c:spPr>
          <c:invertIfNegative val="0"/>
          <c:dLbls>
            <c:numFmt formatCode="#,##0.00\ \z\ł;\-#,##0.00\ \z\ł" sourceLinked="0"/>
            <c:spPr>
              <a:noFill/>
              <a:ln>
                <a:noFill/>
              </a:ln>
              <a:effectLst/>
            </c:spPr>
            <c:txPr>
              <a:bodyPr/>
              <a:lstStyle/>
              <a:p>
                <a:pPr>
                  <a:defRPr sz="700">
                    <a:solidFill>
                      <a:srgbClr val="000000"/>
                    </a:solidFill>
                  </a:defRPr>
                </a:pPr>
                <a:endParaRPr lang="pl-PL"/>
              </a:p>
            </c:txPr>
            <c:showLegendKey val="0"/>
            <c:showVal val="1"/>
            <c:showCatName val="0"/>
            <c:showSerName val="0"/>
            <c:showPercent val="0"/>
            <c:showBubbleSize val="0"/>
            <c:separator> - </c:separator>
            <c:showLeaderLines val="0"/>
            <c:extLst>
              <c:ext xmlns:c15="http://schemas.microsoft.com/office/drawing/2012/chart" uri="{CE6537A1-D6FC-4f65-9D91-7224C49458BB}">
                <c15:showLeaderLines val="0"/>
              </c:ext>
            </c:extLst>
          </c:dLbls>
          <c:cat>
            <c:strRef>
              <c:f>Sheet1!$A$2:$A$6</c:f>
              <c:strCache>
                <c:ptCount val="5"/>
                <c:pt idx="0">
                  <c:v>2020</c:v>
                </c:pt>
                <c:pt idx="1">
                  <c:v>2021</c:v>
                </c:pt>
                <c:pt idx="2">
                  <c:v>2022</c:v>
                </c:pt>
                <c:pt idx="3">
                  <c:v>2023</c:v>
                </c:pt>
                <c:pt idx="4">
                  <c:v>2024</c:v>
                </c:pt>
              </c:strCache>
            </c:strRef>
          </c:cat>
          <c:val>
            <c:numRef>
              <c:f>Sheet1!$C$2:$C$6</c:f>
              <c:numCache>
                <c:formatCode>General</c:formatCode>
                <c:ptCount val="5"/>
                <c:pt idx="0">
                  <c:v>8134699.25</c:v>
                </c:pt>
                <c:pt idx="1">
                  <c:v>8803899.3499999996</c:v>
                </c:pt>
                <c:pt idx="2">
                  <c:v>10565693.57</c:v>
                </c:pt>
                <c:pt idx="3">
                  <c:v>7589907</c:v>
                </c:pt>
                <c:pt idx="4">
                  <c:v>11216584</c:v>
                </c:pt>
              </c:numCache>
            </c:numRef>
          </c:val>
          <c:extLst>
            <c:ext xmlns:c16="http://schemas.microsoft.com/office/drawing/2014/chart" uri="{C3380CC4-5D6E-409C-BE32-E72D297353CC}">
              <c16:uniqueId val="{00000001-3A92-4B19-9A11-ED3FE1D9750C}"/>
            </c:ext>
          </c:extLst>
        </c:ser>
        <c:ser>
          <c:idx val="2"/>
          <c:order val="2"/>
          <c:tx>
            <c:strRef>
              <c:f>Sheet1!$D$1</c:f>
              <c:strCache>
                <c:ptCount val="1"/>
                <c:pt idx="0">
                  <c:v>Subwencje</c:v>
                </c:pt>
              </c:strCache>
            </c:strRef>
          </c:tx>
          <c:spPr>
            <a:solidFill>
              <a:srgbClr val="61D800"/>
            </a:solidFill>
          </c:spPr>
          <c:invertIfNegative val="0"/>
          <c:dLbls>
            <c:numFmt formatCode="#,##0.00\ \z\ł;\-#,##0.00\ \z\ł" sourceLinked="0"/>
            <c:spPr>
              <a:noFill/>
              <a:ln>
                <a:noFill/>
              </a:ln>
              <a:effectLst/>
            </c:spPr>
            <c:txPr>
              <a:bodyPr/>
              <a:lstStyle/>
              <a:p>
                <a:pPr>
                  <a:defRPr sz="700">
                    <a:solidFill>
                      <a:srgbClr val="000000"/>
                    </a:solidFill>
                  </a:defRPr>
                </a:pPr>
                <a:endParaRPr lang="pl-PL"/>
              </a:p>
            </c:txPr>
            <c:showLegendKey val="0"/>
            <c:showVal val="1"/>
            <c:showCatName val="0"/>
            <c:showSerName val="0"/>
            <c:showPercent val="0"/>
            <c:showBubbleSize val="0"/>
            <c:separator> - </c:separator>
            <c:showLeaderLines val="0"/>
            <c:extLst>
              <c:ext xmlns:c15="http://schemas.microsoft.com/office/drawing/2012/chart" uri="{CE6537A1-D6FC-4f65-9D91-7224C49458BB}">
                <c15:showLeaderLines val="0"/>
              </c:ext>
            </c:extLst>
          </c:dLbls>
          <c:cat>
            <c:strRef>
              <c:f>Sheet1!$A$2:$A$6</c:f>
              <c:strCache>
                <c:ptCount val="5"/>
                <c:pt idx="0">
                  <c:v>2020</c:v>
                </c:pt>
                <c:pt idx="1">
                  <c:v>2021</c:v>
                </c:pt>
                <c:pt idx="2">
                  <c:v>2022</c:v>
                </c:pt>
                <c:pt idx="3">
                  <c:v>2023</c:v>
                </c:pt>
                <c:pt idx="4">
                  <c:v>2024</c:v>
                </c:pt>
              </c:strCache>
            </c:strRef>
          </c:cat>
          <c:val>
            <c:numRef>
              <c:f>Sheet1!$D$2:$D$6</c:f>
              <c:numCache>
                <c:formatCode>General</c:formatCode>
                <c:ptCount val="5"/>
                <c:pt idx="0">
                  <c:v>12440610</c:v>
                </c:pt>
                <c:pt idx="1">
                  <c:v>14112938</c:v>
                </c:pt>
                <c:pt idx="2">
                  <c:v>13434119</c:v>
                </c:pt>
                <c:pt idx="3">
                  <c:v>17682344.899999999</c:v>
                </c:pt>
                <c:pt idx="4">
                  <c:v>21451458</c:v>
                </c:pt>
              </c:numCache>
            </c:numRef>
          </c:val>
          <c:extLst>
            <c:ext xmlns:c16="http://schemas.microsoft.com/office/drawing/2014/chart" uri="{C3380CC4-5D6E-409C-BE32-E72D297353CC}">
              <c16:uniqueId val="{00000002-3A92-4B19-9A11-ED3FE1D9750C}"/>
            </c:ext>
          </c:extLst>
        </c:ser>
        <c:ser>
          <c:idx val="3"/>
          <c:order val="3"/>
          <c:tx>
            <c:strRef>
              <c:f>Sheet1!$E$1</c:f>
              <c:strCache>
                <c:ptCount val="1"/>
                <c:pt idx="0">
                  <c:v>Dotacje</c:v>
                </c:pt>
              </c:strCache>
            </c:strRef>
          </c:tx>
          <c:spPr>
            <a:solidFill>
              <a:srgbClr val="00897B"/>
            </a:solidFill>
          </c:spPr>
          <c:invertIfNegative val="0"/>
          <c:dLbls>
            <c:numFmt formatCode="#,##0.00\ \z\ł;\-#,##0.00\ \z\ł" sourceLinked="0"/>
            <c:spPr>
              <a:noFill/>
              <a:ln>
                <a:noFill/>
              </a:ln>
              <a:effectLst/>
            </c:spPr>
            <c:txPr>
              <a:bodyPr/>
              <a:lstStyle/>
              <a:p>
                <a:pPr>
                  <a:defRPr sz="700">
                    <a:solidFill>
                      <a:srgbClr val="000000"/>
                    </a:solidFill>
                  </a:defRPr>
                </a:pPr>
                <a:endParaRPr lang="pl-PL"/>
              </a:p>
            </c:txPr>
            <c:showLegendKey val="0"/>
            <c:showVal val="1"/>
            <c:showCatName val="0"/>
            <c:showSerName val="0"/>
            <c:showPercent val="0"/>
            <c:showBubbleSize val="0"/>
            <c:separator> - </c:separator>
            <c:showLeaderLines val="0"/>
            <c:extLst>
              <c:ext xmlns:c15="http://schemas.microsoft.com/office/drawing/2012/chart" uri="{CE6537A1-D6FC-4f65-9D91-7224C49458BB}">
                <c15:showLeaderLines val="0"/>
              </c:ext>
            </c:extLst>
          </c:dLbls>
          <c:cat>
            <c:strRef>
              <c:f>Sheet1!$A$2:$A$6</c:f>
              <c:strCache>
                <c:ptCount val="5"/>
                <c:pt idx="0">
                  <c:v>2020</c:v>
                </c:pt>
                <c:pt idx="1">
                  <c:v>2021</c:v>
                </c:pt>
                <c:pt idx="2">
                  <c:v>2022</c:v>
                </c:pt>
                <c:pt idx="3">
                  <c:v>2023</c:v>
                </c:pt>
                <c:pt idx="4">
                  <c:v>2024</c:v>
                </c:pt>
              </c:strCache>
            </c:strRef>
          </c:cat>
          <c:val>
            <c:numRef>
              <c:f>Sheet1!$E$2:$E$6</c:f>
              <c:numCache>
                <c:formatCode>General</c:formatCode>
                <c:ptCount val="5"/>
                <c:pt idx="0">
                  <c:v>16496147.68</c:v>
                </c:pt>
                <c:pt idx="1">
                  <c:v>19760504.140000001</c:v>
                </c:pt>
                <c:pt idx="2">
                  <c:v>22437162.73</c:v>
                </c:pt>
                <c:pt idx="3">
                  <c:v>10137376.720000001</c:v>
                </c:pt>
                <c:pt idx="4">
                  <c:v>13616737.880000001</c:v>
                </c:pt>
              </c:numCache>
            </c:numRef>
          </c:val>
          <c:extLst>
            <c:ext xmlns:c16="http://schemas.microsoft.com/office/drawing/2014/chart" uri="{C3380CC4-5D6E-409C-BE32-E72D297353CC}">
              <c16:uniqueId val="{00000003-3A92-4B19-9A11-ED3FE1D9750C}"/>
            </c:ext>
          </c:extLst>
        </c:ser>
        <c:dLbls>
          <c:showLegendKey val="0"/>
          <c:showVal val="0"/>
          <c:showCatName val="0"/>
          <c:showSerName val="0"/>
          <c:showPercent val="0"/>
          <c:showBubbleSize val="0"/>
        </c:dLbls>
        <c:gapWidth val="150"/>
        <c:overlap val="100"/>
        <c:axId val="1"/>
        <c:axId val="2"/>
      </c:barChart>
      <c:catAx>
        <c:axId val="1"/>
        <c:scaling>
          <c:orientation val="minMax"/>
        </c:scaling>
        <c:delete val="0"/>
        <c:axPos val="l"/>
        <c:numFmt formatCode="General" sourceLinked="0"/>
        <c:majorTickMark val="out"/>
        <c:minorTickMark val="none"/>
        <c:tickLblPos val="low"/>
        <c:txPr>
          <a:bodyPr/>
          <a:lstStyle/>
          <a:p>
            <a:pPr>
              <a:defRPr sz="800"/>
            </a:pPr>
            <a:endParaRPr lang="pl-PL"/>
          </a:p>
        </c:txPr>
        <c:crossAx val="2"/>
        <c:crosses val="autoZero"/>
        <c:auto val="1"/>
        <c:lblAlgn val="ctr"/>
        <c:lblOffset val="100"/>
        <c:noMultiLvlLbl val="0"/>
      </c:catAx>
      <c:valAx>
        <c:axId val="2"/>
        <c:scaling>
          <c:orientation val="minMax"/>
        </c:scaling>
        <c:delete val="0"/>
        <c:axPos val="b"/>
        <c:majorGridlines/>
        <c:numFmt formatCode="0%" sourceLinked="0"/>
        <c:majorTickMark val="out"/>
        <c:minorTickMark val="none"/>
        <c:tickLblPos val="nextTo"/>
        <c:txPr>
          <a:bodyPr rot="900000"/>
          <a:lstStyle/>
          <a:p>
            <a:pPr>
              <a:defRPr sz="800"/>
            </a:pPr>
            <a:endParaRPr lang="pl-PL"/>
          </a:p>
        </c:txPr>
        <c:crossAx val="1"/>
        <c:crosses val="autoZero"/>
        <c:crossBetween val="between"/>
      </c:valAx>
    </c:plotArea>
    <c:legend>
      <c:legendPos val="b"/>
      <c:overlay val="0"/>
      <c:txPr>
        <a:bodyPr/>
        <a:lstStyle/>
        <a:p>
          <a:pPr>
            <a:defRPr sz="800"/>
          </a:pPr>
          <a:endParaRPr lang="pl-PL"/>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PIT</c:v>
                </c:pt>
              </c:strCache>
            </c:strRef>
          </c:tx>
          <c:spPr>
            <a:solidFill>
              <a:srgbClr val="93ACCE"/>
            </a:solidFill>
          </c:spPr>
          <c:invertIfNegative val="0"/>
          <c:dLbls>
            <c:numFmt formatCode="#,##0.00\ \z\ł;\-#,##0.00\ \z\ł" sourceLinked="0"/>
            <c:spPr>
              <a:noFill/>
              <a:ln>
                <a:noFill/>
              </a:ln>
              <a:effectLst/>
            </c:spPr>
            <c:txPr>
              <a:bodyPr/>
              <a:lstStyle/>
              <a:p>
                <a:pPr>
                  <a:defRPr sz="700">
                    <a:solidFill>
                      <a:srgbClr val="000000"/>
                    </a:solidFill>
                  </a:defRPr>
                </a:pPr>
                <a:endParaRPr lang="pl-PL"/>
              </a:p>
            </c:txPr>
            <c:showLegendKey val="0"/>
            <c:showVal val="1"/>
            <c:showCatName val="0"/>
            <c:showSerName val="0"/>
            <c:showPercent val="0"/>
            <c:showBubbleSize val="0"/>
            <c:separator> - </c:separator>
            <c:showLeaderLines val="0"/>
            <c:extLst>
              <c:ext xmlns:c15="http://schemas.microsoft.com/office/drawing/2012/chart" uri="{CE6537A1-D6FC-4f65-9D91-7224C49458BB}">
                <c15:showLeaderLines val="0"/>
              </c:ext>
            </c:extLst>
          </c:dLbls>
          <c:cat>
            <c:strRef>
              <c:f>Sheet1!$A$2:$A$6</c:f>
              <c:strCache>
                <c:ptCount val="5"/>
                <c:pt idx="0">
                  <c:v>2020</c:v>
                </c:pt>
                <c:pt idx="1">
                  <c:v>2021</c:v>
                </c:pt>
                <c:pt idx="2">
                  <c:v>2022</c:v>
                </c:pt>
                <c:pt idx="3">
                  <c:v>2023</c:v>
                </c:pt>
                <c:pt idx="4">
                  <c:v>2024</c:v>
                </c:pt>
              </c:strCache>
            </c:strRef>
          </c:cat>
          <c:val>
            <c:numRef>
              <c:f>Sheet1!$B$2:$B$6</c:f>
              <c:numCache>
                <c:formatCode>General</c:formatCode>
                <c:ptCount val="5"/>
                <c:pt idx="0">
                  <c:v>7866137</c:v>
                </c:pt>
                <c:pt idx="1">
                  <c:v>8553494</c:v>
                </c:pt>
                <c:pt idx="2">
                  <c:v>10267902.57</c:v>
                </c:pt>
                <c:pt idx="3">
                  <c:v>6993747</c:v>
                </c:pt>
                <c:pt idx="4">
                  <c:v>10646117</c:v>
                </c:pt>
              </c:numCache>
            </c:numRef>
          </c:val>
          <c:extLst>
            <c:ext xmlns:c16="http://schemas.microsoft.com/office/drawing/2014/chart" uri="{C3380CC4-5D6E-409C-BE32-E72D297353CC}">
              <c16:uniqueId val="{00000000-AB9F-4288-8DF5-A778633D48EF}"/>
            </c:ext>
          </c:extLst>
        </c:ser>
        <c:ser>
          <c:idx val="1"/>
          <c:order val="1"/>
          <c:tx>
            <c:strRef>
              <c:f>Sheet1!$C$1</c:f>
              <c:strCache>
                <c:ptCount val="1"/>
                <c:pt idx="0">
                  <c:v>CIT</c:v>
                </c:pt>
              </c:strCache>
            </c:strRef>
          </c:tx>
          <c:spPr>
            <a:solidFill>
              <a:srgbClr val="D602EE"/>
            </a:solidFill>
          </c:spPr>
          <c:invertIfNegative val="0"/>
          <c:dLbls>
            <c:numFmt formatCode="#,##0.00\ \z\ł;\-#,##0.00\ \z\ł" sourceLinked="0"/>
            <c:spPr>
              <a:noFill/>
              <a:ln>
                <a:noFill/>
              </a:ln>
              <a:effectLst/>
            </c:spPr>
            <c:txPr>
              <a:bodyPr/>
              <a:lstStyle/>
              <a:p>
                <a:pPr>
                  <a:defRPr sz="700">
                    <a:solidFill>
                      <a:srgbClr val="000000"/>
                    </a:solidFill>
                  </a:defRPr>
                </a:pPr>
                <a:endParaRPr lang="pl-PL"/>
              </a:p>
            </c:txPr>
            <c:showLegendKey val="0"/>
            <c:showVal val="1"/>
            <c:showCatName val="0"/>
            <c:showSerName val="0"/>
            <c:showPercent val="0"/>
            <c:showBubbleSize val="0"/>
            <c:separator> - </c:separator>
            <c:showLeaderLines val="0"/>
            <c:extLst>
              <c:ext xmlns:c15="http://schemas.microsoft.com/office/drawing/2012/chart" uri="{CE6537A1-D6FC-4f65-9D91-7224C49458BB}">
                <c15:showLeaderLines val="0"/>
              </c:ext>
            </c:extLst>
          </c:dLbls>
          <c:cat>
            <c:strRef>
              <c:f>Sheet1!$A$2:$A$6</c:f>
              <c:strCache>
                <c:ptCount val="5"/>
                <c:pt idx="0">
                  <c:v>2020</c:v>
                </c:pt>
                <c:pt idx="1">
                  <c:v>2021</c:v>
                </c:pt>
                <c:pt idx="2">
                  <c:v>2022</c:v>
                </c:pt>
                <c:pt idx="3">
                  <c:v>2023</c:v>
                </c:pt>
                <c:pt idx="4">
                  <c:v>2024</c:v>
                </c:pt>
              </c:strCache>
            </c:strRef>
          </c:cat>
          <c:val>
            <c:numRef>
              <c:f>Sheet1!$C$2:$C$6</c:f>
              <c:numCache>
                <c:formatCode>General</c:formatCode>
                <c:ptCount val="5"/>
                <c:pt idx="0">
                  <c:v>268562.25</c:v>
                </c:pt>
                <c:pt idx="1">
                  <c:v>250405.35</c:v>
                </c:pt>
                <c:pt idx="2">
                  <c:v>297791</c:v>
                </c:pt>
                <c:pt idx="3">
                  <c:v>596160</c:v>
                </c:pt>
                <c:pt idx="4">
                  <c:v>570467</c:v>
                </c:pt>
              </c:numCache>
            </c:numRef>
          </c:val>
          <c:extLst>
            <c:ext xmlns:c16="http://schemas.microsoft.com/office/drawing/2014/chart" uri="{C3380CC4-5D6E-409C-BE32-E72D297353CC}">
              <c16:uniqueId val="{00000001-AB9F-4288-8DF5-A778633D48EF}"/>
            </c:ext>
          </c:extLst>
        </c:ser>
        <c:ser>
          <c:idx val="2"/>
          <c:order val="2"/>
          <c:tx>
            <c:strRef>
              <c:f>Sheet1!$D$1</c:f>
              <c:strCache>
                <c:ptCount val="1"/>
                <c:pt idx="0">
                  <c:v>Podatek od nieruchomości</c:v>
                </c:pt>
              </c:strCache>
            </c:strRef>
          </c:tx>
          <c:spPr>
            <a:solidFill>
              <a:srgbClr val="61D800"/>
            </a:solidFill>
          </c:spPr>
          <c:invertIfNegative val="0"/>
          <c:dLbls>
            <c:numFmt formatCode="#,##0.00\ \z\ł;\-#,##0.00\ \z\ł" sourceLinked="0"/>
            <c:spPr>
              <a:noFill/>
              <a:ln>
                <a:noFill/>
              </a:ln>
              <a:effectLst/>
            </c:spPr>
            <c:txPr>
              <a:bodyPr/>
              <a:lstStyle/>
              <a:p>
                <a:pPr>
                  <a:defRPr sz="700">
                    <a:solidFill>
                      <a:srgbClr val="000000"/>
                    </a:solidFill>
                  </a:defRPr>
                </a:pPr>
                <a:endParaRPr lang="pl-PL"/>
              </a:p>
            </c:txPr>
            <c:showLegendKey val="0"/>
            <c:showVal val="1"/>
            <c:showCatName val="0"/>
            <c:showSerName val="0"/>
            <c:showPercent val="0"/>
            <c:showBubbleSize val="0"/>
            <c:separator> - </c:separator>
            <c:showLeaderLines val="0"/>
            <c:extLst>
              <c:ext xmlns:c15="http://schemas.microsoft.com/office/drawing/2012/chart" uri="{CE6537A1-D6FC-4f65-9D91-7224C49458BB}">
                <c15:showLeaderLines val="0"/>
              </c:ext>
            </c:extLst>
          </c:dLbls>
          <c:cat>
            <c:strRef>
              <c:f>Sheet1!$A$2:$A$6</c:f>
              <c:strCache>
                <c:ptCount val="5"/>
                <c:pt idx="0">
                  <c:v>2020</c:v>
                </c:pt>
                <c:pt idx="1">
                  <c:v>2021</c:v>
                </c:pt>
                <c:pt idx="2">
                  <c:v>2022</c:v>
                </c:pt>
                <c:pt idx="3">
                  <c:v>2023</c:v>
                </c:pt>
                <c:pt idx="4">
                  <c:v>2024</c:v>
                </c:pt>
              </c:strCache>
            </c:strRef>
          </c:cat>
          <c:val>
            <c:numRef>
              <c:f>Sheet1!$D$2:$D$6</c:f>
              <c:numCache>
                <c:formatCode>General</c:formatCode>
                <c:ptCount val="5"/>
                <c:pt idx="0">
                  <c:v>2930801.7</c:v>
                </c:pt>
                <c:pt idx="1">
                  <c:v>3244285.64</c:v>
                </c:pt>
                <c:pt idx="2">
                  <c:v>3488079.76</c:v>
                </c:pt>
                <c:pt idx="3">
                  <c:v>4218982.33</c:v>
                </c:pt>
                <c:pt idx="4">
                  <c:v>5036822.41</c:v>
                </c:pt>
              </c:numCache>
            </c:numRef>
          </c:val>
          <c:extLst>
            <c:ext xmlns:c16="http://schemas.microsoft.com/office/drawing/2014/chart" uri="{C3380CC4-5D6E-409C-BE32-E72D297353CC}">
              <c16:uniqueId val="{00000002-AB9F-4288-8DF5-A778633D48EF}"/>
            </c:ext>
          </c:extLst>
        </c:ser>
        <c:ser>
          <c:idx val="3"/>
          <c:order val="3"/>
          <c:tx>
            <c:strRef>
              <c:f>Sheet1!$E$1</c:f>
              <c:strCache>
                <c:ptCount val="1"/>
                <c:pt idx="0">
                  <c:v>Pozostałe</c:v>
                </c:pt>
              </c:strCache>
            </c:strRef>
          </c:tx>
          <c:spPr>
            <a:solidFill>
              <a:srgbClr val="00897B"/>
            </a:solidFill>
          </c:spPr>
          <c:invertIfNegative val="0"/>
          <c:dLbls>
            <c:numFmt formatCode="#,##0.00\ \z\ł;\-#,##0.00\ \z\ł" sourceLinked="0"/>
            <c:spPr>
              <a:noFill/>
              <a:ln>
                <a:noFill/>
              </a:ln>
              <a:effectLst/>
            </c:spPr>
            <c:txPr>
              <a:bodyPr/>
              <a:lstStyle/>
              <a:p>
                <a:pPr>
                  <a:defRPr sz="700">
                    <a:solidFill>
                      <a:srgbClr val="000000"/>
                    </a:solidFill>
                  </a:defRPr>
                </a:pPr>
                <a:endParaRPr lang="pl-PL"/>
              </a:p>
            </c:txPr>
            <c:showLegendKey val="0"/>
            <c:showVal val="1"/>
            <c:showCatName val="0"/>
            <c:showSerName val="0"/>
            <c:showPercent val="0"/>
            <c:showBubbleSize val="0"/>
            <c:separator> - </c:separator>
            <c:showLeaderLines val="0"/>
            <c:extLst>
              <c:ext xmlns:c15="http://schemas.microsoft.com/office/drawing/2012/chart" uri="{CE6537A1-D6FC-4f65-9D91-7224C49458BB}">
                <c15:showLeaderLines val="0"/>
              </c:ext>
            </c:extLst>
          </c:dLbls>
          <c:cat>
            <c:strRef>
              <c:f>Sheet1!$A$2:$A$6</c:f>
              <c:strCache>
                <c:ptCount val="5"/>
                <c:pt idx="0">
                  <c:v>2020</c:v>
                </c:pt>
                <c:pt idx="1">
                  <c:v>2021</c:v>
                </c:pt>
                <c:pt idx="2">
                  <c:v>2022</c:v>
                </c:pt>
                <c:pt idx="3">
                  <c:v>2023</c:v>
                </c:pt>
                <c:pt idx="4">
                  <c:v>2024</c:v>
                </c:pt>
              </c:strCache>
            </c:strRef>
          </c:cat>
          <c:val>
            <c:numRef>
              <c:f>Sheet1!$E$2:$E$6</c:f>
              <c:numCache>
                <c:formatCode>General</c:formatCode>
                <c:ptCount val="5"/>
                <c:pt idx="0">
                  <c:v>1358295.22</c:v>
                </c:pt>
                <c:pt idx="1">
                  <c:v>1783814.8</c:v>
                </c:pt>
                <c:pt idx="2">
                  <c:v>1793169.49</c:v>
                </c:pt>
                <c:pt idx="3">
                  <c:v>1930318.66</c:v>
                </c:pt>
                <c:pt idx="4">
                  <c:v>2276251.0299999998</c:v>
                </c:pt>
              </c:numCache>
            </c:numRef>
          </c:val>
          <c:extLst>
            <c:ext xmlns:c16="http://schemas.microsoft.com/office/drawing/2014/chart" uri="{C3380CC4-5D6E-409C-BE32-E72D297353CC}">
              <c16:uniqueId val="{00000003-AB9F-4288-8DF5-A778633D48EF}"/>
            </c:ext>
          </c:extLst>
        </c:ser>
        <c:dLbls>
          <c:showLegendKey val="0"/>
          <c:showVal val="0"/>
          <c:showCatName val="0"/>
          <c:showSerName val="0"/>
          <c:showPercent val="0"/>
          <c:showBubbleSize val="0"/>
        </c:dLbls>
        <c:gapWidth val="150"/>
        <c:overlap val="100"/>
        <c:axId val="1"/>
        <c:axId val="2"/>
      </c:barChart>
      <c:catAx>
        <c:axId val="1"/>
        <c:scaling>
          <c:orientation val="minMax"/>
        </c:scaling>
        <c:delete val="0"/>
        <c:axPos val="l"/>
        <c:numFmt formatCode="General" sourceLinked="0"/>
        <c:majorTickMark val="out"/>
        <c:minorTickMark val="none"/>
        <c:tickLblPos val="low"/>
        <c:txPr>
          <a:bodyPr/>
          <a:lstStyle/>
          <a:p>
            <a:pPr>
              <a:defRPr sz="800"/>
            </a:pPr>
            <a:endParaRPr lang="pl-PL"/>
          </a:p>
        </c:txPr>
        <c:crossAx val="2"/>
        <c:crosses val="autoZero"/>
        <c:auto val="1"/>
        <c:lblAlgn val="ctr"/>
        <c:lblOffset val="100"/>
        <c:noMultiLvlLbl val="0"/>
      </c:catAx>
      <c:valAx>
        <c:axId val="2"/>
        <c:scaling>
          <c:orientation val="minMax"/>
        </c:scaling>
        <c:delete val="0"/>
        <c:axPos val="b"/>
        <c:majorGridlines/>
        <c:numFmt formatCode="0%" sourceLinked="0"/>
        <c:majorTickMark val="out"/>
        <c:minorTickMark val="none"/>
        <c:tickLblPos val="nextTo"/>
        <c:txPr>
          <a:bodyPr rot="900000"/>
          <a:lstStyle/>
          <a:p>
            <a:pPr>
              <a:defRPr sz="800"/>
            </a:pPr>
            <a:endParaRPr lang="pl-PL"/>
          </a:p>
        </c:txPr>
        <c:crossAx val="1"/>
        <c:crosses val="autoZero"/>
        <c:crossBetween val="between"/>
      </c:valAx>
    </c:plotArea>
    <c:legend>
      <c:legendPos val="b"/>
      <c:overlay val="0"/>
      <c:txPr>
        <a:bodyPr/>
        <a:lstStyle/>
        <a:p>
          <a:pPr>
            <a:defRPr sz="800"/>
          </a:pPr>
          <a:endParaRPr lang="pl-PL"/>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Decyzje</a:t>
            </a:r>
            <a:r>
              <a:rPr lang="pl-PL" baseline="0"/>
              <a:t> wymiarowe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Arkusz1!$B$1</c:f>
              <c:strCache>
                <c:ptCount val="1"/>
                <c:pt idx="0">
                  <c:v>Sprzedaż</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293-46A0-9527-D031BD2A91B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293-46A0-9527-D031BD2A91B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293-46A0-9527-D031BD2A91B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293-46A0-9527-D031BD2A91B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293-46A0-9527-D031BD2A91B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BB59-43B3-B24B-1CAE6ECB2C44}"/>
              </c:ext>
            </c:extLst>
          </c:dPt>
          <c:cat>
            <c:strRef>
              <c:f>Arkusz1!$A$2:$A$7</c:f>
              <c:strCache>
                <c:ptCount val="5"/>
                <c:pt idx="0">
                  <c:v>łączne zob.</c:v>
                </c:pt>
                <c:pt idx="1">
                  <c:v>od nieruchomości</c:v>
                </c:pt>
                <c:pt idx="2">
                  <c:v>rolny</c:v>
                </c:pt>
                <c:pt idx="3">
                  <c:v>leśny</c:v>
                </c:pt>
                <c:pt idx="4">
                  <c:v>po zmianach</c:v>
                </c:pt>
              </c:strCache>
            </c:strRef>
          </c:cat>
          <c:val>
            <c:numRef>
              <c:f>Arkusz1!$B$2:$B$7</c:f>
              <c:numCache>
                <c:formatCode>General</c:formatCode>
                <c:ptCount val="6"/>
                <c:pt idx="0">
                  <c:v>3362</c:v>
                </c:pt>
                <c:pt idx="1">
                  <c:v>748</c:v>
                </c:pt>
                <c:pt idx="2">
                  <c:v>1029</c:v>
                </c:pt>
                <c:pt idx="3">
                  <c:v>57</c:v>
                </c:pt>
                <c:pt idx="4">
                  <c:v>353</c:v>
                </c:pt>
              </c:numCache>
            </c:numRef>
          </c:val>
          <c:extLst>
            <c:ext xmlns:c16="http://schemas.microsoft.com/office/drawing/2014/chart" uri="{C3380CC4-5D6E-409C-BE32-E72D297353CC}">
              <c16:uniqueId val="{0000000A-2293-46A0-9527-D031BD2A91B2}"/>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1493784631087776"/>
          <c:y val="0.21689351331083614"/>
          <c:w val="0.18783993146689995"/>
          <c:h val="0.5338683914510685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pieChart>
        <c:varyColors val="1"/>
        <c:ser>
          <c:idx val="0"/>
          <c:order val="0"/>
          <c:tx>
            <c:strRef>
              <c:f>Arkusz1!$B$1</c:f>
              <c:strCache>
                <c:ptCount val="1"/>
                <c:pt idx="0">
                  <c:v>upomnienia - podatki</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CE7-433C-A490-74B556C75B7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CE7-433C-A490-74B556C75B7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CE7-433C-A490-74B556C75B7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CE7-433C-A490-74B556C75B7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CE7-433C-A490-74B556C75B7F}"/>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2325-49C9-9785-0CEF1EA11475}"/>
              </c:ext>
            </c:extLst>
          </c:dPt>
          <c:cat>
            <c:strRef>
              <c:f>Arkusz1!$A$2:$A$7</c:f>
              <c:strCache>
                <c:ptCount val="5"/>
                <c:pt idx="0">
                  <c:v>podatek od środków transportowych </c:v>
                </c:pt>
                <c:pt idx="1">
                  <c:v>podatek od nieruchomości </c:v>
                </c:pt>
                <c:pt idx="2">
                  <c:v>podatek rolny i łaczne zobowiązanie </c:v>
                </c:pt>
                <c:pt idx="3">
                  <c:v>podatek leśny </c:v>
                </c:pt>
                <c:pt idx="4">
                  <c:v>łączne zobow. Pieniężne </c:v>
                </c:pt>
              </c:strCache>
            </c:strRef>
          </c:cat>
          <c:val>
            <c:numRef>
              <c:f>Arkusz1!$B$2:$B$7</c:f>
              <c:numCache>
                <c:formatCode>General</c:formatCode>
                <c:ptCount val="6"/>
                <c:pt idx="0">
                  <c:v>20</c:v>
                </c:pt>
                <c:pt idx="1">
                  <c:v>213</c:v>
                </c:pt>
                <c:pt idx="2">
                  <c:v>132</c:v>
                </c:pt>
                <c:pt idx="3">
                  <c:v>20</c:v>
                </c:pt>
                <c:pt idx="4">
                  <c:v>335</c:v>
                </c:pt>
              </c:numCache>
            </c:numRef>
          </c:val>
          <c:extLst>
            <c:ext xmlns:c16="http://schemas.microsoft.com/office/drawing/2014/chart" uri="{C3380CC4-5D6E-409C-BE32-E72D297353CC}">
              <c16:uniqueId val="{00000000-1E45-4B7A-9F4B-2A74D903750E}"/>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5"/>
        <c:delete val="1"/>
      </c:legendEntry>
      <c:layout>
        <c:manualLayout>
          <c:xMode val="edge"/>
          <c:yMode val="edge"/>
          <c:x val="8.5318970545348483E-2"/>
          <c:y val="0.79895932045693419"/>
          <c:w val="0.80158428113152524"/>
          <c:h val="0.1791588414686676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rgbClr val="7030A0"/>
                </a:solidFill>
                <a:latin typeface="+mn-lt"/>
                <a:ea typeface="+mn-ea"/>
                <a:cs typeface="+mn-cs"/>
              </a:defRPr>
            </a:pPr>
            <a:r>
              <a:rPr lang="pl-PL">
                <a:solidFill>
                  <a:srgbClr val="7030A0"/>
                </a:solidFill>
              </a:rPr>
              <a:t>Zameldowania i wymeldowania 
na terenie </a:t>
            </a:r>
          </a:p>
          <a:p>
            <a:pPr>
              <a:defRPr sz="1600" b="1" i="0" u="none" strike="noStrike" kern="1200" baseline="0">
                <a:solidFill>
                  <a:srgbClr val="7030A0"/>
                </a:solidFill>
                <a:latin typeface="+mn-lt"/>
                <a:ea typeface="+mn-ea"/>
                <a:cs typeface="+mn-cs"/>
              </a:defRPr>
            </a:pPr>
            <a:r>
              <a:rPr lang="pl-PL">
                <a:solidFill>
                  <a:srgbClr val="7030A0"/>
                </a:solidFill>
              </a:rPr>
              <a:t>Gminy Puszcza Mariańska</a:t>
            </a:r>
          </a:p>
        </c:rich>
      </c:tx>
      <c:layout>
        <c:manualLayout>
          <c:xMode val="edge"/>
          <c:yMode val="edge"/>
          <c:x val="0.25292089606533907"/>
          <c:y val="8.6206896551724137E-3"/>
        </c:manualLayout>
      </c:layout>
      <c:overlay val="0"/>
      <c:spPr>
        <a:noFill/>
        <a:ln w="25400">
          <a:noFill/>
        </a:ln>
      </c:spPr>
    </c:title>
    <c:autoTitleDeleted val="0"/>
    <c:plotArea>
      <c:layout/>
      <c:barChart>
        <c:barDir val="col"/>
        <c:grouping val="clustered"/>
        <c:varyColors val="0"/>
        <c:ser>
          <c:idx val="0"/>
          <c:order val="0"/>
          <c:tx>
            <c:strRef>
              <c:f>'Zameldowania-wymeldowania'!$B$4</c:f>
              <c:strCache>
                <c:ptCount val="1"/>
                <c:pt idx="0">
                  <c:v>2022</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'Zameldowania-wymeldowania'!$C$3:$F$3</c:f>
              <c:strCache>
                <c:ptCount val="4"/>
                <c:pt idx="0">
                  <c:v>Zameldowania - Migracje</c:v>
                </c:pt>
                <c:pt idx="1">
                  <c:v>Zameldowania na pobyt czasowy</c:v>
                </c:pt>
                <c:pt idx="2">
                  <c:v>Wymeldowania pobyt stały</c:v>
                </c:pt>
                <c:pt idx="3">
                  <c:v>Wymeldowania pobyt czasowy</c:v>
                </c:pt>
              </c:strCache>
            </c:strRef>
          </c:cat>
          <c:val>
            <c:numRef>
              <c:f>'Zameldowania-wymeldowania'!$C$4:$F$4</c:f>
              <c:numCache>
                <c:formatCode>General</c:formatCode>
                <c:ptCount val="4"/>
                <c:pt idx="0">
                  <c:v>111</c:v>
                </c:pt>
                <c:pt idx="1">
                  <c:v>34</c:v>
                </c:pt>
                <c:pt idx="2">
                  <c:v>41</c:v>
                </c:pt>
                <c:pt idx="3">
                  <c:v>18</c:v>
                </c:pt>
              </c:numCache>
            </c:numRef>
          </c:val>
          <c:extLst>
            <c:ext xmlns:c16="http://schemas.microsoft.com/office/drawing/2014/chart" uri="{C3380CC4-5D6E-409C-BE32-E72D297353CC}">
              <c16:uniqueId val="{00000000-47B1-4B84-A381-199A4C129326}"/>
            </c:ext>
          </c:extLst>
        </c:ser>
        <c:ser>
          <c:idx val="1"/>
          <c:order val="1"/>
          <c:tx>
            <c:strRef>
              <c:f>'Zameldowania-wymeldowania'!$B$5</c:f>
              <c:strCache>
                <c:ptCount val="1"/>
                <c:pt idx="0">
                  <c:v>2023</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'Zameldowania-wymeldowania'!$C$3:$F$3</c:f>
              <c:strCache>
                <c:ptCount val="4"/>
                <c:pt idx="0">
                  <c:v>Zameldowania - Migracje</c:v>
                </c:pt>
                <c:pt idx="1">
                  <c:v>Zameldowania na pobyt czasowy</c:v>
                </c:pt>
                <c:pt idx="2">
                  <c:v>Wymeldowania pobyt stały</c:v>
                </c:pt>
                <c:pt idx="3">
                  <c:v>Wymeldowania pobyt czasowy</c:v>
                </c:pt>
              </c:strCache>
            </c:strRef>
          </c:cat>
          <c:val>
            <c:numRef>
              <c:f>'Zameldowania-wymeldowania'!$C$5:$F$5</c:f>
              <c:numCache>
                <c:formatCode>General</c:formatCode>
                <c:ptCount val="4"/>
                <c:pt idx="0">
                  <c:v>164</c:v>
                </c:pt>
                <c:pt idx="1">
                  <c:v>66</c:v>
                </c:pt>
                <c:pt idx="2">
                  <c:v>75</c:v>
                </c:pt>
                <c:pt idx="3">
                  <c:v>4</c:v>
                </c:pt>
              </c:numCache>
            </c:numRef>
          </c:val>
          <c:extLst>
            <c:ext xmlns:c16="http://schemas.microsoft.com/office/drawing/2014/chart" uri="{C3380CC4-5D6E-409C-BE32-E72D297353CC}">
              <c16:uniqueId val="{00000001-47B1-4B84-A381-199A4C129326}"/>
            </c:ext>
          </c:extLst>
        </c:ser>
        <c:ser>
          <c:idx val="2"/>
          <c:order val="2"/>
          <c:tx>
            <c:strRef>
              <c:f>'Zameldowania-wymeldowania'!$B$6</c:f>
              <c:strCache>
                <c:ptCount val="1"/>
                <c:pt idx="0">
                  <c:v>2024</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'Zameldowania-wymeldowania'!$C$3:$F$3</c:f>
              <c:strCache>
                <c:ptCount val="4"/>
                <c:pt idx="0">
                  <c:v>Zameldowania - Migracje</c:v>
                </c:pt>
                <c:pt idx="1">
                  <c:v>Zameldowania na pobyt czasowy</c:v>
                </c:pt>
                <c:pt idx="2">
                  <c:v>Wymeldowania pobyt stały</c:v>
                </c:pt>
                <c:pt idx="3">
                  <c:v>Wymeldowania pobyt czasowy</c:v>
                </c:pt>
              </c:strCache>
            </c:strRef>
          </c:cat>
          <c:val>
            <c:numRef>
              <c:f>'Zameldowania-wymeldowania'!$C$6:$F$6</c:f>
              <c:numCache>
                <c:formatCode>General</c:formatCode>
                <c:ptCount val="4"/>
                <c:pt idx="0">
                  <c:v>136</c:v>
                </c:pt>
                <c:pt idx="1">
                  <c:v>31</c:v>
                </c:pt>
                <c:pt idx="2">
                  <c:v>71</c:v>
                </c:pt>
                <c:pt idx="3">
                  <c:v>11</c:v>
                </c:pt>
              </c:numCache>
            </c:numRef>
          </c:val>
          <c:extLst>
            <c:ext xmlns:c16="http://schemas.microsoft.com/office/drawing/2014/chart" uri="{C3380CC4-5D6E-409C-BE32-E72D297353CC}">
              <c16:uniqueId val="{00000002-47B1-4B84-A381-199A4C129326}"/>
            </c:ext>
          </c:extLst>
        </c:ser>
        <c:dLbls>
          <c:showLegendKey val="0"/>
          <c:showVal val="0"/>
          <c:showCatName val="0"/>
          <c:showSerName val="0"/>
          <c:showPercent val="0"/>
          <c:showBubbleSize val="0"/>
        </c:dLbls>
        <c:gapWidth val="100"/>
        <c:overlap val="-24"/>
        <c:axId val="1438226863"/>
        <c:axId val="1"/>
      </c:barChart>
      <c:catAx>
        <c:axId val="143822686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38226863"/>
        <c:crosses val="autoZero"/>
        <c:crossBetween val="between"/>
      </c:valAx>
      <c:spPr>
        <a:noFill/>
        <a:ln w="25400">
          <a:noFill/>
        </a:ln>
      </c:spPr>
    </c:plotArea>
    <c:legend>
      <c:legendPos val="r"/>
      <c:layout>
        <c:manualLayout>
          <c:xMode val="edge"/>
          <c:yMode val="edge"/>
          <c:x val="0.68759471106621295"/>
          <c:y val="0.29085341794062058"/>
          <c:w val="0.21255039210323814"/>
          <c:h val="5.027096112553936E-2"/>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pl-P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1813021702838062"/>
          <c:y val="6.452517106859227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25531794032992255"/>
          <c:w val="0.94907407407407407"/>
          <c:h val="0.25559148856392949"/>
        </c:manualLayout>
      </c:layout>
      <c:pie3DChart>
        <c:varyColors val="1"/>
        <c:ser>
          <c:idx val="0"/>
          <c:order val="0"/>
          <c:tx>
            <c:strRef>
              <c:f>Arkusz1!$B$1</c:f>
              <c:strCache>
                <c:ptCount val="1"/>
                <c:pt idx="0">
                  <c:v>Powody przyznania pomocy</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178-4444-9FDE-665D321B27B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178-4444-9FDE-665D321B27B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178-4444-9FDE-665D321B27B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7178-4444-9FDE-665D321B27B2}"/>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7178-4444-9FDE-665D321B27B2}"/>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7178-4444-9FDE-665D321B27B2}"/>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7178-4444-9FDE-665D321B27B2}"/>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7178-4444-9FDE-665D321B27B2}"/>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7178-4444-9FDE-665D321B27B2}"/>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7178-4444-9FDE-665D321B27B2}"/>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5-7178-4444-9FDE-665D321B27B2}"/>
              </c:ext>
            </c:extLst>
          </c:dPt>
          <c:dPt>
            <c:idx val="11"/>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7-7178-4444-9FDE-665D321B27B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Arkusz1!$A$2:$A$13</c:f>
              <c:strCache>
                <c:ptCount val="12"/>
                <c:pt idx="0">
                  <c:v>ubóstwo</c:v>
                </c:pt>
                <c:pt idx="1">
                  <c:v>długotrwałą lub ciężka choroba</c:v>
                </c:pt>
                <c:pt idx="2">
                  <c:v>bezrobocie</c:v>
                </c:pt>
                <c:pt idx="3">
                  <c:v>niepełnosprawność</c:v>
                </c:pt>
                <c:pt idx="4">
                  <c:v>potrzeba ochrony macierzyństwa</c:v>
                </c:pt>
                <c:pt idx="5">
                  <c:v>bezdomność</c:v>
                </c:pt>
                <c:pt idx="6">
                  <c:v>bezradność  w sprawach opiekuńczo-wychowawczych</c:v>
                </c:pt>
                <c:pt idx="7">
                  <c:v>alkoholizm</c:v>
                </c:pt>
                <c:pt idx="8">
                  <c:v>zdarzenie losowe</c:v>
                </c:pt>
                <c:pt idx="9">
                  <c:v>trudności w przystosowaniu do życia po zwolnieniu z zakładu karnego</c:v>
                </c:pt>
                <c:pt idx="10">
                  <c:v>narkomania</c:v>
                </c:pt>
                <c:pt idx="11">
                  <c:v>sytuacja kryzysowa</c:v>
                </c:pt>
              </c:strCache>
            </c:strRef>
          </c:cat>
          <c:val>
            <c:numRef>
              <c:f>Arkusz1!$B$2:$B$13</c:f>
              <c:numCache>
                <c:formatCode>General</c:formatCode>
                <c:ptCount val="12"/>
                <c:pt idx="0">
                  <c:v>79</c:v>
                </c:pt>
                <c:pt idx="1">
                  <c:v>78</c:v>
                </c:pt>
                <c:pt idx="2">
                  <c:v>66</c:v>
                </c:pt>
                <c:pt idx="3">
                  <c:v>57</c:v>
                </c:pt>
                <c:pt idx="4">
                  <c:v>28</c:v>
                </c:pt>
                <c:pt idx="5">
                  <c:v>19</c:v>
                </c:pt>
                <c:pt idx="6">
                  <c:v>13</c:v>
                </c:pt>
                <c:pt idx="7">
                  <c:v>8</c:v>
                </c:pt>
                <c:pt idx="8">
                  <c:v>5</c:v>
                </c:pt>
                <c:pt idx="9">
                  <c:v>4</c:v>
                </c:pt>
                <c:pt idx="10">
                  <c:v>1</c:v>
                </c:pt>
                <c:pt idx="11">
                  <c:v>1</c:v>
                </c:pt>
              </c:numCache>
            </c:numRef>
          </c:val>
          <c:extLst>
            <c:ext xmlns:c16="http://schemas.microsoft.com/office/drawing/2014/chart" uri="{C3380CC4-5D6E-409C-BE32-E72D297353CC}">
              <c16:uniqueId val="{00000018-7178-4444-9FDE-665D321B27B2}"/>
            </c:ext>
          </c:extLst>
        </c:ser>
        <c:dLbls>
          <c:dLblPos val="bestFit"/>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4.5098611421485503E-2"/>
          <c:y val="0.47947525143427866"/>
          <c:w val="0.78711340769903759"/>
          <c:h val="0.4032966893631049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0554389034703995"/>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Arkusz1!$B$1</c:f>
              <c:strCache>
                <c:ptCount val="1"/>
                <c:pt idx="0">
                  <c:v>Liczba dzieci w przedszkolach i oddziałach przedszkolnych</c:v>
                </c:pt>
              </c:strCache>
            </c:strRef>
          </c:tx>
          <c:spPr>
            <a:solidFill>
              <a:schemeClr val="accent2"/>
            </a:solidFill>
            <a:ln>
              <a:noFill/>
            </a:ln>
            <a:effectLst/>
          </c:spPr>
          <c:invertIfNegative val="0"/>
          <c:dLbls>
            <c:dLbl>
              <c:idx val="0"/>
              <c:layout>
                <c:manualLayout>
                  <c:x val="-8.0873614756488774E-3"/>
                  <c:y val="-2.6656042994626034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4.5555555555555551E-2"/>
                      <c:h val="5.1527934008248968E-2"/>
                    </c:manualLayout>
                  </c15:layout>
                </c:ext>
                <c:ext xmlns:c16="http://schemas.microsoft.com/office/drawing/2014/chart" uri="{C3380CC4-5D6E-409C-BE32-E72D297353CC}">
                  <c16:uniqueId val="{00000000-1487-4435-B2FA-9EBBADAE0FF0}"/>
                </c:ext>
              </c:extLst>
            </c:dLbl>
            <c:dLbl>
              <c:idx val="1"/>
              <c:layout>
                <c:manualLayout>
                  <c:x val="-2.9866579177603224E-3"/>
                  <c:y val="4.8431446069223155E-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487-4435-B2FA-9EBBADAE0FF0}"/>
                </c:ext>
              </c:extLst>
            </c:dLbl>
            <c:dLbl>
              <c:idx val="2"/>
              <c:layout>
                <c:manualLayout>
                  <c:x val="3.6153032954214055E-3"/>
                  <c:y val="2.004749406324209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487-4435-B2FA-9EBBADAE0FF0}"/>
                </c:ext>
              </c:extLst>
            </c:dLbl>
            <c:dLbl>
              <c:idx val="3"/>
              <c:layout>
                <c:manualLayout>
                  <c:x val="4.0000729075532222E-3"/>
                  <c:y val="-1.39901262342207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487-4435-B2FA-9EBBADAE0FF0}"/>
                </c:ext>
              </c:extLst>
            </c:dLbl>
            <c:dLbl>
              <c:idx val="4"/>
              <c:layout>
                <c:manualLayout>
                  <c:x val="5.7059273840768202E-3"/>
                  <c:y val="-1.20484939382577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487-4435-B2FA-9EBBADAE0FF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Arkusz1!$A$2:$A$6</c:f>
              <c:strCache>
                <c:ptCount val="5"/>
                <c:pt idx="0">
                  <c:v>Przedszkole Samorządowe w Puszczy Mariańskiej</c:v>
                </c:pt>
                <c:pt idx="1">
                  <c:v>Przedszkole Publiczne w Bartnikach</c:v>
                </c:pt>
                <c:pt idx="2">
                  <c:v>Oddział Przedszkolny w Walerianach</c:v>
                </c:pt>
                <c:pt idx="3">
                  <c:v>Oddział Przedszkolny w Korabiewicach</c:v>
                </c:pt>
                <c:pt idx="4">
                  <c:v>Oddział Przedszkolny w Michałowie</c:v>
                </c:pt>
              </c:strCache>
            </c:strRef>
          </c:cat>
          <c:val>
            <c:numRef>
              <c:f>Arkusz1!$B$2:$B$6</c:f>
              <c:numCache>
                <c:formatCode>General</c:formatCode>
                <c:ptCount val="5"/>
                <c:pt idx="0">
                  <c:v>110</c:v>
                </c:pt>
                <c:pt idx="1">
                  <c:v>122</c:v>
                </c:pt>
                <c:pt idx="2">
                  <c:v>42</c:v>
                </c:pt>
                <c:pt idx="3">
                  <c:v>13</c:v>
                </c:pt>
                <c:pt idx="4">
                  <c:v>13</c:v>
                </c:pt>
              </c:numCache>
            </c:numRef>
          </c:val>
          <c:extLst>
            <c:ext xmlns:c16="http://schemas.microsoft.com/office/drawing/2014/chart" uri="{C3380CC4-5D6E-409C-BE32-E72D297353CC}">
              <c16:uniqueId val="{00000005-1487-4435-B2FA-9EBBADAE0FF0}"/>
            </c:ext>
          </c:extLst>
        </c:ser>
        <c:dLbls>
          <c:showLegendKey val="0"/>
          <c:showVal val="0"/>
          <c:showCatName val="0"/>
          <c:showSerName val="0"/>
          <c:showPercent val="0"/>
          <c:showBubbleSize val="0"/>
        </c:dLbls>
        <c:gapWidth val="219"/>
        <c:overlap val="-27"/>
        <c:axId val="412780080"/>
        <c:axId val="412780560"/>
      </c:barChart>
      <c:catAx>
        <c:axId val="412780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2780560"/>
        <c:crosses val="autoZero"/>
        <c:auto val="1"/>
        <c:lblAlgn val="ctr"/>
        <c:lblOffset val="100"/>
        <c:noMultiLvlLbl val="0"/>
      </c:catAx>
      <c:valAx>
        <c:axId val="412780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2780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Arkusz1!$B$1</c:f>
              <c:strCache>
                <c:ptCount val="1"/>
                <c:pt idx="0">
                  <c:v>Liczba uczniów w szkołach podstawowych</c:v>
                </c:pt>
              </c:strCache>
            </c:strRef>
          </c:tx>
          <c:spPr>
            <a:solidFill>
              <a:schemeClr val="accent2"/>
            </a:solidFill>
            <a:ln>
              <a:noFill/>
            </a:ln>
            <a:effectLst/>
          </c:spPr>
          <c:invertIfNegative val="0"/>
          <c:dLbls>
            <c:dLbl>
              <c:idx val="0"/>
              <c:layout>
                <c:manualLayout>
                  <c:x val="-2.3694954797317002E-5"/>
                  <c:y val="5.3930758655164465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72C-4902-9A94-DE54DFA2E485}"/>
                </c:ext>
              </c:extLst>
            </c:dLbl>
            <c:dLbl>
              <c:idx val="1"/>
              <c:layout>
                <c:manualLayout>
                  <c:x val="6.716243802857934E-3"/>
                  <c:y val="-4.899387576552912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72C-4902-9A94-DE54DFA2E485}"/>
                </c:ext>
              </c:extLst>
            </c:dLbl>
            <c:dLbl>
              <c:idx val="2"/>
              <c:layout>
                <c:manualLayout>
                  <c:x val="1.739938757655293E-3"/>
                  <c:y val="4.9993750781152357E-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72C-4902-9A94-DE54DFA2E485}"/>
                </c:ext>
              </c:extLst>
            </c:dLbl>
            <c:dLbl>
              <c:idx val="3"/>
              <c:layout>
                <c:manualLayout>
                  <c:x val="2.8313648293961558E-3"/>
                  <c:y val="-4.572865891763601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72C-4902-9A94-DE54DFA2E485}"/>
                </c:ext>
              </c:extLst>
            </c:dLbl>
            <c:dLbl>
              <c:idx val="4"/>
              <c:layout>
                <c:manualLayout>
                  <c:x val="1.4896835812190142E-3"/>
                  <c:y val="4.980314960629921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72C-4902-9A94-DE54DFA2E48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Arkusz1!$A$2:$A$6</c:f>
              <c:strCache>
                <c:ptCount val="5"/>
                <c:pt idx="0">
                  <c:v>Szkoła Podstawowa w Bartnikach</c:v>
                </c:pt>
                <c:pt idx="1">
                  <c:v>Szkoła Podstawowa im. Króla Jana III Sobieskiego w Puszczy Mariańskiej</c:v>
                </c:pt>
                <c:pt idx="2">
                  <c:v>Szkoła Podstawowa w Walerianach</c:v>
                </c:pt>
                <c:pt idx="3">
                  <c:v>Szkoła Filialna w Michałowie Szkoły Podstawowej im. Króla Jana III Sobieskiego w Puszczy Mariańskiej</c:v>
                </c:pt>
                <c:pt idx="4">
                  <c:v>Filia Szkoły Podstawowej im. Króla Jana III Sobieskiego w Puszczy Mariańskiej w Korabiewicach</c:v>
                </c:pt>
              </c:strCache>
            </c:strRef>
          </c:cat>
          <c:val>
            <c:numRef>
              <c:f>Arkusz1!$B$2:$B$6</c:f>
              <c:numCache>
                <c:formatCode>General</c:formatCode>
                <c:ptCount val="5"/>
                <c:pt idx="0">
                  <c:v>301</c:v>
                </c:pt>
                <c:pt idx="1">
                  <c:v>284</c:v>
                </c:pt>
                <c:pt idx="2">
                  <c:v>71</c:v>
                </c:pt>
                <c:pt idx="3">
                  <c:v>5</c:v>
                </c:pt>
                <c:pt idx="4">
                  <c:v>12</c:v>
                </c:pt>
              </c:numCache>
            </c:numRef>
          </c:val>
          <c:extLst>
            <c:ext xmlns:c16="http://schemas.microsoft.com/office/drawing/2014/chart" uri="{C3380CC4-5D6E-409C-BE32-E72D297353CC}">
              <c16:uniqueId val="{00000005-372C-4902-9A94-DE54DFA2E485}"/>
            </c:ext>
          </c:extLst>
        </c:ser>
        <c:dLbls>
          <c:showLegendKey val="0"/>
          <c:showVal val="0"/>
          <c:showCatName val="0"/>
          <c:showSerName val="0"/>
          <c:showPercent val="0"/>
          <c:showBubbleSize val="0"/>
        </c:dLbls>
        <c:gapWidth val="219"/>
        <c:overlap val="-27"/>
        <c:axId val="317067744"/>
        <c:axId val="317065824"/>
      </c:barChart>
      <c:catAx>
        <c:axId val="317067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17065824"/>
        <c:crosses val="autoZero"/>
        <c:auto val="1"/>
        <c:lblAlgn val="ctr"/>
        <c:lblOffset val="100"/>
        <c:noMultiLvlLbl val="0"/>
      </c:catAx>
      <c:valAx>
        <c:axId val="317065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17067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A4ECE1-01A9-4A82-B1B1-63F0790AE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16808</Words>
  <Characters>100854</Characters>
  <Application>Microsoft Office Word</Application>
  <DocSecurity>0</DocSecurity>
  <Lines>840</Lines>
  <Paragraphs>234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117428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Wioleta Malowaniec</dc:creator>
  <cp:keywords/>
  <dc:description/>
  <cp:lastModifiedBy>Wioleta Malowaniec</cp:lastModifiedBy>
  <cp:revision>2</cp:revision>
  <cp:lastPrinted>2025-06-03T09:45:00Z</cp:lastPrinted>
  <dcterms:created xsi:type="dcterms:W3CDTF">2025-06-03T09:45:00Z</dcterms:created>
  <dcterms:modified xsi:type="dcterms:W3CDTF">2025-06-03T09:45:00Z</dcterms:modified>
</cp:coreProperties>
</file>