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DFC7F" w14:textId="77777777" w:rsidR="00CA73C9" w:rsidRDefault="00CA73C9" w:rsidP="00CA73C9">
      <w:pPr>
        <w:rPr>
          <w:b/>
          <w:bCs/>
        </w:rPr>
      </w:pPr>
      <w:r w:rsidRPr="00CA73C9">
        <w:rPr>
          <w:b/>
          <w:bCs/>
        </w:rPr>
        <w:t>FUNDUSZ SOŁECKI KROK PO KROKU</w:t>
      </w:r>
    </w:p>
    <w:p w14:paraId="42710BA6" w14:textId="77777777" w:rsidR="009A4E6B" w:rsidRPr="009A4E6B" w:rsidRDefault="009A4E6B" w:rsidP="009A4E6B">
      <w:pPr>
        <w:pStyle w:val="Akapitzlist"/>
        <w:numPr>
          <w:ilvl w:val="0"/>
          <w:numId w:val="1"/>
        </w:numPr>
        <w:rPr>
          <w:b/>
          <w:bCs/>
        </w:rPr>
      </w:pPr>
      <w:r w:rsidRPr="009A4E6B">
        <w:rPr>
          <w:b/>
          <w:bCs/>
        </w:rPr>
        <w:t>Podstawa prawna</w:t>
      </w:r>
    </w:p>
    <w:p w14:paraId="05D8B8B3" w14:textId="77777777" w:rsidR="009A4E6B" w:rsidRPr="009A4E6B" w:rsidRDefault="009A4E6B" w:rsidP="009A4E6B">
      <w:pPr>
        <w:pStyle w:val="Akapitzlist"/>
      </w:pPr>
      <w:r w:rsidRPr="009A4E6B">
        <w:t xml:space="preserve">Ustawa z dnia 21 lutego 2014 r. o funduszu sołeckim (Dz. U. poz. 301 z </w:t>
      </w:r>
      <w:proofErr w:type="spellStart"/>
      <w:r w:rsidRPr="009A4E6B">
        <w:t>późn</w:t>
      </w:r>
      <w:proofErr w:type="spellEnd"/>
      <w:r w:rsidRPr="009A4E6B">
        <w:t xml:space="preserve">. zm.) </w:t>
      </w:r>
      <w:hyperlink r:id="rId5" w:history="1">
        <w:r w:rsidRPr="009A4E6B">
          <w:rPr>
            <w:rStyle w:val="Hipercze"/>
          </w:rPr>
          <w:t>http://prawo.sejm.gov.pl/isap.nsf/DocDetails.xsp?id=WDU20140000301</w:t>
        </w:r>
      </w:hyperlink>
    </w:p>
    <w:p w14:paraId="663252E3" w14:textId="77777777" w:rsidR="009A4E6B" w:rsidRPr="009A4E6B" w:rsidRDefault="009A4E6B" w:rsidP="009A4E6B">
      <w:pPr>
        <w:pStyle w:val="Akapitzlist"/>
      </w:pPr>
      <w:r w:rsidRPr="009A4E6B">
        <w:t xml:space="preserve">Rozporządzenie Ministra Administracji i Cyfryzacji z dnia 8 lipca 2014 r. w sprawie wzorów informacji przekazywanych przez wójta (burmistrza, prezydenta miasta) i wojewodę, trybu zwrotu części wydatków gmin wykonywanych w ramach funduszu sołeckiego oraz wzoru wniosku o ten zwrot (Dz. U. z 2023 r. poz. 453) </w:t>
      </w:r>
      <w:hyperlink r:id="rId6" w:history="1">
        <w:r w:rsidRPr="009A4E6B">
          <w:rPr>
            <w:rStyle w:val="Hipercze"/>
          </w:rPr>
          <w:t>https://isap.sejm.gov.pl/isap.nsf/download.xsp/WDU20230000453/O/D20230453.pdf</w:t>
        </w:r>
      </w:hyperlink>
    </w:p>
    <w:p w14:paraId="0444A65F" w14:textId="1D9B241B" w:rsidR="009A4E6B" w:rsidRPr="00CA73C9" w:rsidRDefault="009A4E6B" w:rsidP="009A4E6B">
      <w:pPr>
        <w:pStyle w:val="Akapitzlist"/>
      </w:pPr>
    </w:p>
    <w:p w14:paraId="3B8F9627" w14:textId="77777777" w:rsidR="00953459" w:rsidRPr="00953459" w:rsidRDefault="00CA73C9" w:rsidP="00953459">
      <w:pPr>
        <w:numPr>
          <w:ilvl w:val="0"/>
          <w:numId w:val="1"/>
        </w:numPr>
        <w:jc w:val="both"/>
      </w:pPr>
      <w:r w:rsidRPr="00CA73C9">
        <w:rPr>
          <w:b/>
          <w:bCs/>
        </w:rPr>
        <w:t>Co to jest fundusz sołecki?</w:t>
      </w:r>
    </w:p>
    <w:p w14:paraId="007C8AC1" w14:textId="367B844F" w:rsidR="00CA73C9" w:rsidRPr="00CA73C9" w:rsidRDefault="00CA73C9" w:rsidP="00953459">
      <w:pPr>
        <w:ind w:left="720"/>
        <w:jc w:val="both"/>
      </w:pPr>
      <w:r w:rsidRPr="00CA73C9">
        <w:rPr>
          <w:b/>
          <w:bCs/>
        </w:rPr>
        <w:br/>
      </w:r>
      <w:r w:rsidRPr="00CA73C9">
        <w:t xml:space="preserve">Fundusz sołecki to pula środków gminy zarezerwowana dla sołectw w jej budżecie. Konkretne sołectwa mają prawo do wskazania, na co należy wydatkować kwoty przypadające im z tej puli. Są to więc środki w budżecie gminy, tyle że wydzielone z przeznaczeniem wyłącznie dla sołectw, które się w niej znajdują. To powoduje, że fundusz sołecki musi podlegać takim samym rygorom, określonym w ustawie o finansach publicznych, jakim podlegają zwyczajne środki w budżecie gminy. Bo też są </w:t>
      </w:r>
      <w:r w:rsidR="009A4E6B">
        <w:t xml:space="preserve">to </w:t>
      </w:r>
      <w:r w:rsidRPr="00CA73C9">
        <w:t>środki publiczne. Trzeba więc przy ich wydatkowaniu kierować się zasadą oszczędności, gospodarności i celowości. Ich uruchomienie i wydatkowanie musi się przy tym odbywać według wymogów formalnych zawartych w ustawie z dnia 21 lutego 2014 r. o funduszu sołeckim , tak, aby sołectwo i gmina mogły uzyskać korzyści, które daje funkcjonowanie u nich funduszu. Przedsięwzięcia wskazane przez mieszkańców konkretnego sołectwa do sfinansowania z funduszu nie mogą być jednak dowolne. Muszą odpowiadać warunkom i wymogom formalnym, które zostały określone w ustawie o funduszu sołeckim i w art. 7 ustawy o samorządzie gminnym.</w:t>
      </w:r>
      <w:r w:rsidR="009A4E6B">
        <w:t xml:space="preserve"> </w:t>
      </w:r>
      <w:r w:rsidRPr="00CA73C9">
        <w:t>Ustawa o funduszu sołeckim daje możliwość realizacji wspólnych przedsięwzięć przez kilka sołectw. W takim przypadku każde sołectwo uchwala oddzielnie wniosek, który dotyczy wspólnego przedsięwzięcia np.: mieszkańcy 2 sołectw korzystają z 1 placu zabaw ulokowanego na terenie jednego z nich – sołectwo A będzie mogło sfinansować np.: zakup nowego wyposażenia placu, a sołectwo B np.: ogrodzenie.</w:t>
      </w:r>
    </w:p>
    <w:p w14:paraId="663D3437" w14:textId="77777777" w:rsidR="00953459" w:rsidRPr="00953459" w:rsidRDefault="00CA73C9" w:rsidP="00CA73C9">
      <w:pPr>
        <w:numPr>
          <w:ilvl w:val="0"/>
          <w:numId w:val="1"/>
        </w:numPr>
      </w:pPr>
      <w:r w:rsidRPr="009A4E6B">
        <w:rPr>
          <w:b/>
          <w:bCs/>
        </w:rPr>
        <w:t>Co trzeba zrobić, aby korzystać z funduszu sołeckiego?</w:t>
      </w:r>
    </w:p>
    <w:p w14:paraId="44E3AFE8" w14:textId="0E802CA3" w:rsidR="00CA73C9" w:rsidRPr="00CA73C9" w:rsidRDefault="00CA73C9" w:rsidP="00953459">
      <w:pPr>
        <w:ind w:left="720"/>
        <w:jc w:val="both"/>
      </w:pPr>
      <w:r w:rsidRPr="009A4E6B">
        <w:rPr>
          <w:b/>
          <w:bCs/>
        </w:rPr>
        <w:br/>
      </w:r>
      <w:r w:rsidRPr="00CA73C9">
        <w:t>Aby fundusz sołecki faktycznie został zrealizowany w konkretnym sołectwie, powinny być podjęte następujące działania:</w:t>
      </w:r>
    </w:p>
    <w:p w14:paraId="6DE02E0C" w14:textId="77777777" w:rsidR="00CA73C9" w:rsidRPr="00CA73C9" w:rsidRDefault="00CA73C9" w:rsidP="00953459">
      <w:pPr>
        <w:numPr>
          <w:ilvl w:val="1"/>
          <w:numId w:val="1"/>
        </w:numPr>
        <w:jc w:val="both"/>
      </w:pPr>
      <w:r w:rsidRPr="00CA73C9">
        <w:t>Wniosek musi być uchwalony przez prawomocne zebranie wiejskie.</w:t>
      </w:r>
    </w:p>
    <w:p w14:paraId="4C5374B3" w14:textId="124C4132" w:rsidR="00CA73C9" w:rsidRPr="00CA73C9" w:rsidRDefault="009A4E6B" w:rsidP="00953459">
      <w:pPr>
        <w:numPr>
          <w:ilvl w:val="1"/>
          <w:numId w:val="1"/>
        </w:numPr>
        <w:jc w:val="both"/>
      </w:pPr>
      <w:r>
        <w:t>M</w:t>
      </w:r>
      <w:r w:rsidR="00CA73C9" w:rsidRPr="00CA73C9">
        <w:t>oże być uchwalony wyłącznie z inicjatywy: sołtysa, rady sołeckiej albo minimum 15 pełnoletnich mieszkańców sołectwa.</w:t>
      </w:r>
    </w:p>
    <w:p w14:paraId="38B0D80F" w14:textId="1A27350C" w:rsidR="00CA73C9" w:rsidRPr="00CA73C9" w:rsidRDefault="009A4E6B" w:rsidP="00953459">
      <w:pPr>
        <w:numPr>
          <w:ilvl w:val="1"/>
          <w:numId w:val="1"/>
        </w:numPr>
        <w:jc w:val="both"/>
      </w:pPr>
      <w:r>
        <w:t>M</w:t>
      </w:r>
      <w:r w:rsidR="00CA73C9" w:rsidRPr="00CA73C9">
        <w:t>usi wskazywać konkretne przedsięwzięcia, a nie dotację dla instytucji albo organizacji pozarządowej.</w:t>
      </w:r>
    </w:p>
    <w:p w14:paraId="735D99E7" w14:textId="3B693E58" w:rsidR="00CA73C9" w:rsidRPr="00CA73C9" w:rsidRDefault="009A4E6B" w:rsidP="00953459">
      <w:pPr>
        <w:numPr>
          <w:ilvl w:val="1"/>
          <w:numId w:val="1"/>
        </w:numPr>
        <w:jc w:val="both"/>
      </w:pPr>
      <w:r>
        <w:t>O</w:t>
      </w:r>
      <w:r w:rsidR="00CA73C9" w:rsidRPr="00CA73C9">
        <w:t>prócz wskazania przedsięwzięć do realizacji musi zawierać szacunek ich kosztów i uzasadnienie.</w:t>
      </w:r>
    </w:p>
    <w:p w14:paraId="68E626AE" w14:textId="68A7292A" w:rsidR="00CA73C9" w:rsidRPr="00CA73C9" w:rsidRDefault="009A4E6B" w:rsidP="00953459">
      <w:pPr>
        <w:numPr>
          <w:ilvl w:val="1"/>
          <w:numId w:val="1"/>
        </w:numPr>
        <w:jc w:val="both"/>
      </w:pPr>
      <w:r>
        <w:t>M</w:t>
      </w:r>
      <w:r w:rsidR="00CA73C9" w:rsidRPr="00CA73C9">
        <w:t>usi być przekazany Wójtowi Gminy w nieprzekraczalnym terminie do dnia 30 września roku poprzedzającego rok budżetowy.</w:t>
      </w:r>
    </w:p>
    <w:p w14:paraId="6066D37A" w14:textId="6156D2C4" w:rsidR="00CA73C9" w:rsidRPr="00CA73C9" w:rsidRDefault="009A4E6B" w:rsidP="00953459">
      <w:pPr>
        <w:numPr>
          <w:ilvl w:val="1"/>
          <w:numId w:val="1"/>
        </w:numPr>
        <w:jc w:val="both"/>
      </w:pPr>
      <w:r>
        <w:lastRenderedPageBreak/>
        <w:t>P</w:t>
      </w:r>
      <w:r w:rsidR="00CA73C9" w:rsidRPr="00CA73C9">
        <w:t xml:space="preserve">rzedsięwzięcia wskazane do realizacji przez zebranie wiejskie we </w:t>
      </w:r>
      <w:r>
        <w:t>w</w:t>
      </w:r>
      <w:r w:rsidR="00CA73C9" w:rsidRPr="00CA73C9">
        <w:t>niosku muszą być zadaniami własnymi gminy, służyć poprawie warunków życia mieszkańców i być zgodne z </w:t>
      </w:r>
      <w:r>
        <w:t>obowiązującymi dokumentami programowymi,</w:t>
      </w:r>
      <w:r w:rsidR="00CA73C9" w:rsidRPr="00CA73C9">
        <w:t xml:space="preserve"> przyjętym</w:t>
      </w:r>
      <w:r>
        <w:t xml:space="preserve">i </w:t>
      </w:r>
      <w:r w:rsidR="00CA73C9" w:rsidRPr="00CA73C9">
        <w:t xml:space="preserve"> przez Radę Gminy </w:t>
      </w:r>
      <w:r>
        <w:t>w Puszczy Mariańskiej</w:t>
      </w:r>
      <w:r w:rsidR="00CA73C9" w:rsidRPr="00CA73C9">
        <w:t>.</w:t>
      </w:r>
    </w:p>
    <w:p w14:paraId="63CBC93B" w14:textId="748E31F4" w:rsidR="00CA73C9" w:rsidRPr="00CA73C9" w:rsidRDefault="009A4E6B" w:rsidP="00953459">
      <w:pPr>
        <w:numPr>
          <w:ilvl w:val="1"/>
          <w:numId w:val="1"/>
        </w:numPr>
        <w:jc w:val="both"/>
      </w:pPr>
      <w:r>
        <w:t>S</w:t>
      </w:r>
      <w:r w:rsidR="00CA73C9" w:rsidRPr="00CA73C9">
        <w:t>zacunek kosztów musi się mieścić w kwocie przypadającej sołectwu z puli funduszu sołeckiego</w:t>
      </w:r>
    </w:p>
    <w:p w14:paraId="1BF3DB71" w14:textId="77777777" w:rsidR="00CA73C9" w:rsidRPr="00953459" w:rsidRDefault="00CA73C9" w:rsidP="00953459">
      <w:pPr>
        <w:jc w:val="both"/>
        <w:rPr>
          <w:b/>
          <w:bCs/>
        </w:rPr>
      </w:pPr>
      <w:r w:rsidRPr="00953459">
        <w:rPr>
          <w:b/>
          <w:bCs/>
        </w:rPr>
        <w:t>Poniżej przedstawiamy „krok po kroku” schemat wyodrębniania i realizacji funduszu sołeckiego w Gminie.</w:t>
      </w:r>
    </w:p>
    <w:p w14:paraId="596BA283" w14:textId="77777777" w:rsidR="00953459" w:rsidRDefault="00CA73C9" w:rsidP="00953459">
      <w:pPr>
        <w:jc w:val="both"/>
        <w:rPr>
          <w:b/>
          <w:bCs/>
        </w:rPr>
      </w:pPr>
      <w:r w:rsidRPr="00CA73C9">
        <w:rPr>
          <w:b/>
          <w:bCs/>
        </w:rPr>
        <w:t>Krok 1:</w:t>
      </w:r>
    </w:p>
    <w:p w14:paraId="3A835608" w14:textId="19C7F404" w:rsidR="00953459" w:rsidRDefault="00CA73C9" w:rsidP="00953459">
      <w:pPr>
        <w:jc w:val="both"/>
        <w:rPr>
          <w:b/>
          <w:bCs/>
        </w:rPr>
      </w:pPr>
      <w:r w:rsidRPr="00CA73C9">
        <w:t xml:space="preserve">Przyjęcie przez Radę Gminy </w:t>
      </w:r>
      <w:r w:rsidR="009A4E6B">
        <w:t xml:space="preserve">w Puszczy Mariańskiej </w:t>
      </w:r>
      <w:r w:rsidRPr="00CA73C9">
        <w:t xml:space="preserve"> uchwały o wyodrębnieniu funduszu sołeckiego</w:t>
      </w:r>
      <w:r w:rsidRPr="00CA73C9">
        <w:br/>
        <w:t xml:space="preserve">Rada Gminy </w:t>
      </w:r>
      <w:r w:rsidR="009A4E6B">
        <w:t xml:space="preserve">w Puszczy Mariańskiej </w:t>
      </w:r>
      <w:r w:rsidRPr="00CA73C9">
        <w:t xml:space="preserve">wyraziła zgodę na wyodrębnienie w budżecie gminy </w:t>
      </w:r>
      <w:r w:rsidR="009A4E6B">
        <w:t xml:space="preserve">Puszcza Mariańska </w:t>
      </w:r>
      <w:r w:rsidRPr="00CA73C9">
        <w:t xml:space="preserve">środków stanowiących fundusz sołecki w uchwale Nr </w:t>
      </w:r>
      <w:r w:rsidR="00962FCD">
        <w:t>XI/67/2025</w:t>
      </w:r>
      <w:r w:rsidRPr="00CA73C9">
        <w:t xml:space="preserve"> z dnia </w:t>
      </w:r>
      <w:r w:rsidR="00962FCD">
        <w:t>26</w:t>
      </w:r>
      <w:r w:rsidR="003C1110">
        <w:t xml:space="preserve"> </w:t>
      </w:r>
      <w:r w:rsidR="00962FCD">
        <w:t xml:space="preserve">marca 2025 r. </w:t>
      </w:r>
      <w:r w:rsidRPr="00CA73C9">
        <w:t xml:space="preserve"> </w:t>
      </w:r>
      <w:r w:rsidRPr="00CA73C9">
        <w:br/>
      </w:r>
    </w:p>
    <w:p w14:paraId="07F23C62" w14:textId="77777777" w:rsidR="00953459" w:rsidRDefault="00CA73C9" w:rsidP="00953459">
      <w:pPr>
        <w:jc w:val="both"/>
        <w:rPr>
          <w:b/>
          <w:bCs/>
        </w:rPr>
      </w:pPr>
      <w:r w:rsidRPr="00CA73C9">
        <w:rPr>
          <w:b/>
          <w:bCs/>
        </w:rPr>
        <w:t>Krok 2:</w:t>
      </w:r>
    </w:p>
    <w:p w14:paraId="70567018" w14:textId="77777777" w:rsidR="00953459" w:rsidRDefault="00CA73C9" w:rsidP="00953459">
      <w:pPr>
        <w:jc w:val="both"/>
        <w:rPr>
          <w:b/>
          <w:bCs/>
        </w:rPr>
      </w:pPr>
      <w:r w:rsidRPr="00CA73C9">
        <w:t>Przekazanie przez Wójta Gminy P</w:t>
      </w:r>
      <w:r w:rsidR="00962FCD">
        <w:t xml:space="preserve">uszcza Mariańska </w:t>
      </w:r>
      <w:r w:rsidRPr="00CA73C9">
        <w:t>wszystkim sołtysom w Gminie informacji, o wysokości środków jakie będą przysługiwały sołectwom w następnym roku budżetowym.</w:t>
      </w:r>
      <w:r w:rsidRPr="00CA73C9">
        <w:br/>
        <w:t xml:space="preserve">Powyższa informacja jest przekazywana przez Wójta w nieprzekraczalnym terminie do dnia 31 lipca roku poprzedzającego rok, w którym przedsięwzięcia z funduszu mają być wykonane oraz publikowana na stronach Biuletynu Informacji Publicznej Urzędu Gminy </w:t>
      </w:r>
      <w:r w:rsidR="00962FCD">
        <w:t>Puszcza Mariańska</w:t>
      </w:r>
      <w:r w:rsidRPr="00CA73C9">
        <w:t>.</w:t>
      </w:r>
      <w:r w:rsidRPr="00CA73C9">
        <w:br/>
        <w:t xml:space="preserve">Wysokość kwoty dla konkretnego sołectwa jest obliczana na podstawie tak zwanej kwoty bazowej i liczby mieszkańców sołectwa. Zależy ona od liczby mieszkańców sołectwa i dochodów gminy w przeliczeniu na jednego mieszkańca (ale tylko od dochodów bieżących, to znaczy bez dochodów majątkowych). </w:t>
      </w:r>
      <w:r w:rsidRPr="00CA73C9">
        <w:br/>
        <w:t xml:space="preserve">Informacja o konkretnej kwocie dla każdego sołectwa powinna być punktem wyjścia do rozważań liderów sołectwa, czy pieniędzy z tego źródła wystarczy na przedsięwzięcie, czyli czy fundusz pokryje wszystkie koszty. Bo być może konieczny będzie jeszcze udział mieszkańców albo ich wkład rzeczowy, na przykład nieodpłatny transport materiałów budowlanych lub darmowa robocizna. </w:t>
      </w:r>
      <w:r w:rsidRPr="00CA73C9">
        <w:br/>
      </w:r>
    </w:p>
    <w:p w14:paraId="798F2BE9" w14:textId="77777777" w:rsidR="00953459" w:rsidRDefault="00CA73C9" w:rsidP="00953459">
      <w:pPr>
        <w:jc w:val="both"/>
        <w:rPr>
          <w:b/>
          <w:bCs/>
        </w:rPr>
      </w:pPr>
      <w:r w:rsidRPr="00CA73C9">
        <w:rPr>
          <w:b/>
          <w:bCs/>
        </w:rPr>
        <w:t>Krok 3:</w:t>
      </w:r>
    </w:p>
    <w:p w14:paraId="52897676" w14:textId="77777777" w:rsidR="003C1110" w:rsidRDefault="00CA73C9" w:rsidP="00953459">
      <w:pPr>
        <w:jc w:val="both"/>
      </w:pPr>
      <w:r w:rsidRPr="00CA73C9">
        <w:t>Zwołanie zebrania wiejskiego i poinformowanie o nim mieszkańców</w:t>
      </w:r>
      <w:r w:rsidR="00962FCD">
        <w:t xml:space="preserve">. </w:t>
      </w:r>
    </w:p>
    <w:p w14:paraId="70FC99B6" w14:textId="7E926F52" w:rsidR="00953459" w:rsidRDefault="00CA73C9" w:rsidP="00953459">
      <w:pPr>
        <w:jc w:val="both"/>
      </w:pPr>
      <w:r w:rsidRPr="00CA73C9">
        <w:t xml:space="preserve">Sołtys wiedząc jaką kwotę sołectwo ma do dyspozycji powinien zwołać zebranie wiejskie, podczas którego mieszkańcy zdecydują na co wydać pieniądze z funduszu sołeckiego. </w:t>
      </w:r>
      <w:r w:rsidRPr="00CA73C9">
        <w:br/>
      </w:r>
      <w:r w:rsidR="00962FCD">
        <w:t xml:space="preserve">Wcześniej należy </w:t>
      </w:r>
      <w:r w:rsidRPr="00CA73C9">
        <w:t xml:space="preserve"> przygotować porz</w:t>
      </w:r>
      <w:r w:rsidR="00962FCD">
        <w:t>ąd</w:t>
      </w:r>
      <w:r w:rsidRPr="00CA73C9">
        <w:t>ek zebrania</w:t>
      </w:r>
      <w:r w:rsidR="00962FCD">
        <w:t xml:space="preserve">. Zebranie powinno zakończyć </w:t>
      </w:r>
      <w:r w:rsidRPr="00CA73C9">
        <w:t xml:space="preserve">podjęciem uchwały o przyjęciu konkretnego </w:t>
      </w:r>
      <w:r w:rsidR="00962FCD">
        <w:t>w</w:t>
      </w:r>
      <w:r w:rsidRPr="00CA73C9">
        <w:t xml:space="preserve">niosku. </w:t>
      </w:r>
    </w:p>
    <w:p w14:paraId="7641AA35" w14:textId="77777777" w:rsidR="00953459" w:rsidRDefault="00953459" w:rsidP="00953459">
      <w:pPr>
        <w:jc w:val="both"/>
        <w:rPr>
          <w:b/>
          <w:bCs/>
        </w:rPr>
      </w:pPr>
    </w:p>
    <w:p w14:paraId="20352F46" w14:textId="49B31537" w:rsidR="00953459" w:rsidRDefault="00CA73C9" w:rsidP="00953459">
      <w:pPr>
        <w:jc w:val="both"/>
        <w:rPr>
          <w:b/>
          <w:bCs/>
        </w:rPr>
      </w:pPr>
      <w:r w:rsidRPr="00CA73C9">
        <w:rPr>
          <w:b/>
          <w:bCs/>
        </w:rPr>
        <w:t>Krok 4:</w:t>
      </w:r>
    </w:p>
    <w:p w14:paraId="0BD4E652" w14:textId="55F33B5A" w:rsidR="00962FCD" w:rsidRDefault="00CA73C9" w:rsidP="00953459">
      <w:pPr>
        <w:jc w:val="both"/>
      </w:pPr>
      <w:r w:rsidRPr="00CA73C9">
        <w:t xml:space="preserve">Zebranie wiejskie decyduje o przeznaczeniu środków zarezerwowanych dla sołectwa. O tym kto może wziąć w nim udział i jakie inne warunki muszą być zapewnione, aby decyzje były ważne stanowi statut sołectwa. </w:t>
      </w:r>
    </w:p>
    <w:p w14:paraId="7309E764" w14:textId="77777777" w:rsidR="00953459" w:rsidRDefault="00962FCD" w:rsidP="00953459">
      <w:pPr>
        <w:jc w:val="both"/>
      </w:pPr>
      <w:r>
        <w:t>Z</w:t>
      </w:r>
      <w:r w:rsidR="00CA73C9" w:rsidRPr="00CA73C9">
        <w:t xml:space="preserve">ebranie wiejskie podejmuje decyzję o przeznaczeniu środków, a Sołtys jest organem wykonawczym, który w imieniu sołectwa składa wniosek do budżetu. </w:t>
      </w:r>
    </w:p>
    <w:p w14:paraId="0047637E" w14:textId="77777777" w:rsidR="003C1110" w:rsidRDefault="00CA73C9" w:rsidP="00953459">
      <w:pPr>
        <w:jc w:val="both"/>
      </w:pPr>
      <w:r w:rsidRPr="00CA73C9">
        <w:lastRenderedPageBreak/>
        <w:br/>
        <w:t xml:space="preserve">Uchwalenie Wniosku z inicjatywy sołtysa, Rady sołeckiej bądź minimum 15 pełnoletnich mieszkańców oznacza, że zebranie wiejskie może podjąć głosowanie tylko nad propozycją przedsięwzięć zgłoszonych formalnie przez sołtysa, radę sołecką albo minimum 15 pełno-letnich mieszkańców sołectwa. </w:t>
      </w:r>
      <w:r w:rsidR="00962FCD">
        <w:t>Wszelkie działania w tym zakresie muszą zostać zawarte w protokole zebrania wiejskiego.</w:t>
      </w:r>
    </w:p>
    <w:p w14:paraId="27ECFE94" w14:textId="71CFBAFC" w:rsidR="00953459" w:rsidRDefault="00CA73C9" w:rsidP="00953459">
      <w:pPr>
        <w:jc w:val="both"/>
      </w:pPr>
      <w:r w:rsidRPr="00CA73C9">
        <w:t>Uwaga!</w:t>
      </w:r>
      <w:r w:rsidRPr="00CA73C9">
        <w:br/>
        <w:t>Przed uchwaleniem Wniosku warto skonsultować się z pracownikami Urzędu Gminy w zakresie formalnego przygotowania Wniosku, jak również</w:t>
      </w:r>
      <w:r w:rsidR="003C1110">
        <w:t xml:space="preserve"> w przypadku </w:t>
      </w:r>
      <w:r w:rsidRPr="00CA73C9">
        <w:t xml:space="preserve">  oszacowani</w:t>
      </w:r>
      <w:r w:rsidR="003C1110">
        <w:t>a</w:t>
      </w:r>
      <w:r w:rsidRPr="00CA73C9">
        <w:t xml:space="preserve"> kosztów przedsięwzięcia – pozwoli to zapewnić zgodność realizacji przedsięwzięcia z przepisami prawa, a jednocześnie pozwoli obu stronom uniknąć nieścisłości i późniejszych problemów. </w:t>
      </w:r>
    </w:p>
    <w:p w14:paraId="798D2669" w14:textId="77777777" w:rsidR="00953459" w:rsidRDefault="00CA73C9" w:rsidP="00953459">
      <w:pPr>
        <w:jc w:val="both"/>
        <w:rPr>
          <w:b/>
          <w:bCs/>
        </w:rPr>
      </w:pPr>
      <w:r w:rsidRPr="00CA73C9">
        <w:br/>
      </w:r>
      <w:r w:rsidRPr="00CA73C9">
        <w:rPr>
          <w:b/>
          <w:bCs/>
        </w:rPr>
        <w:t>Krok 5:</w:t>
      </w:r>
    </w:p>
    <w:p w14:paraId="04001830" w14:textId="77777777" w:rsidR="003C1110" w:rsidRDefault="00CA73C9" w:rsidP="00953459">
      <w:pPr>
        <w:jc w:val="both"/>
      </w:pPr>
      <w:r w:rsidRPr="00CA73C9">
        <w:t>Przedłożenie Wniosku sołectwa do Wójta</w:t>
      </w:r>
      <w:r w:rsidR="00962FCD">
        <w:t xml:space="preserve"> Gminy Puszcza Mariańska. </w:t>
      </w:r>
    </w:p>
    <w:p w14:paraId="6825E936" w14:textId="229DEC9F" w:rsidR="00953459" w:rsidRDefault="00CA73C9" w:rsidP="00953459">
      <w:pPr>
        <w:jc w:val="both"/>
      </w:pPr>
      <w:r w:rsidRPr="00CA73C9">
        <w:t>Wniosek należy bezwzględnie złożyć Wójtowi</w:t>
      </w:r>
      <w:r w:rsidR="003C1110">
        <w:t xml:space="preserve"> Gminy</w:t>
      </w:r>
      <w:r w:rsidRPr="00CA73C9">
        <w:t xml:space="preserve"> </w:t>
      </w:r>
      <w:r w:rsidR="00962FCD">
        <w:t>(czyli do Urzędu Gminy na tzw. „dziennik korespondencji”</w:t>
      </w:r>
      <w:r w:rsidR="0067618F">
        <w:t xml:space="preserve">) </w:t>
      </w:r>
      <w:r w:rsidRPr="00CA73C9">
        <w:t xml:space="preserve">najpóźniej do dnia 30 września roku poprzedzającego rok budżetowy. </w:t>
      </w:r>
      <w:r w:rsidR="0067618F">
        <w:t>Wniosek z</w:t>
      </w:r>
      <w:r w:rsidRPr="00CA73C9">
        <w:t xml:space="preserve">łożony później nie będzie ważny. Termin ten jest ustawowo nieprzekraczalny. Złożenie Wniosku choćby o dzień później jest równoznaczne z utraceniem przez sołectwo kwoty przysługującej mu na przyszły rok z puli funduszu. </w:t>
      </w:r>
    </w:p>
    <w:p w14:paraId="75362CF4" w14:textId="362297CA" w:rsidR="00CA73C9" w:rsidRPr="00953459" w:rsidRDefault="00CA73C9" w:rsidP="00953459">
      <w:pPr>
        <w:jc w:val="both"/>
        <w:rPr>
          <w:b/>
          <w:bCs/>
        </w:rPr>
      </w:pPr>
      <w:r w:rsidRPr="00CA73C9">
        <w:br/>
        <w:t>Do Wniosku należy załączyć:</w:t>
      </w:r>
    </w:p>
    <w:p w14:paraId="3A67819B" w14:textId="025FCEA5" w:rsidR="00CA73C9" w:rsidRPr="00CA73C9" w:rsidRDefault="00CA73C9" w:rsidP="00953459">
      <w:pPr>
        <w:numPr>
          <w:ilvl w:val="0"/>
          <w:numId w:val="2"/>
        </w:numPr>
        <w:jc w:val="both"/>
      </w:pPr>
      <w:r w:rsidRPr="00CA73C9">
        <w:t xml:space="preserve">Informacje dodatkowe dotyczące spełniania przez wnioskowane przedsięwzięcie - wymagań </w:t>
      </w:r>
      <w:proofErr w:type="spellStart"/>
      <w:r w:rsidRPr="00CA73C9">
        <w:t>formalno</w:t>
      </w:r>
      <w:proofErr w:type="spellEnd"/>
      <w:r w:rsidRPr="00CA73C9">
        <w:t xml:space="preserve"> – prawnych</w:t>
      </w:r>
      <w:r w:rsidR="003C1110">
        <w:t xml:space="preserve"> (jeśli takie wystąpią)</w:t>
      </w:r>
    </w:p>
    <w:p w14:paraId="2FE3DF9E" w14:textId="77777777" w:rsidR="00CA73C9" w:rsidRPr="00CA73C9" w:rsidRDefault="00CA73C9" w:rsidP="00953459">
      <w:pPr>
        <w:numPr>
          <w:ilvl w:val="0"/>
          <w:numId w:val="2"/>
        </w:numPr>
        <w:jc w:val="both"/>
      </w:pPr>
      <w:r w:rsidRPr="00CA73C9">
        <w:t>Zawiadomienie o zwołaniu zebrania wiejskiego</w:t>
      </w:r>
    </w:p>
    <w:p w14:paraId="54066EBD" w14:textId="77777777" w:rsidR="00CA73C9" w:rsidRPr="00CA73C9" w:rsidRDefault="00CA73C9" w:rsidP="00953459">
      <w:pPr>
        <w:numPr>
          <w:ilvl w:val="0"/>
          <w:numId w:val="2"/>
        </w:numPr>
        <w:jc w:val="both"/>
      </w:pPr>
      <w:r w:rsidRPr="00CA73C9">
        <w:t>Protokół zebrania wiejskiego</w:t>
      </w:r>
    </w:p>
    <w:p w14:paraId="15D3274C" w14:textId="77777777" w:rsidR="00CA73C9" w:rsidRPr="00CA73C9" w:rsidRDefault="00CA73C9" w:rsidP="00953459">
      <w:pPr>
        <w:numPr>
          <w:ilvl w:val="0"/>
          <w:numId w:val="2"/>
        </w:numPr>
        <w:jc w:val="both"/>
      </w:pPr>
      <w:r w:rsidRPr="00CA73C9">
        <w:t>Listę obecności z zebrania wiejskiego</w:t>
      </w:r>
    </w:p>
    <w:p w14:paraId="609751E5" w14:textId="77777777" w:rsidR="00CA73C9" w:rsidRPr="00CA73C9" w:rsidRDefault="00CA73C9" w:rsidP="00953459">
      <w:pPr>
        <w:numPr>
          <w:ilvl w:val="0"/>
          <w:numId w:val="2"/>
        </w:numPr>
        <w:jc w:val="both"/>
      </w:pPr>
      <w:r w:rsidRPr="00CA73C9">
        <w:t>Uchwałę zebrania wiejskiego w sprawie uchwalenia Wniosku o przyznanie środków z funduszu sołeckiego</w:t>
      </w:r>
    </w:p>
    <w:p w14:paraId="282D9C61" w14:textId="3B782841" w:rsidR="00CA73C9" w:rsidRPr="00CA73C9" w:rsidRDefault="00CA73C9" w:rsidP="00953459">
      <w:pPr>
        <w:numPr>
          <w:ilvl w:val="0"/>
          <w:numId w:val="2"/>
        </w:numPr>
        <w:jc w:val="both"/>
      </w:pPr>
      <w:r w:rsidRPr="00CA73C9">
        <w:t>Inne dokumenty, np.: deklarację mieszkańców z podaniem imion i nazwisk oraz podpisami o wykonaniu nieodpłatn</w:t>
      </w:r>
      <w:r w:rsidR="0067618F">
        <w:t>ie czynności przy zgłaszanym przedsięwzięciu</w:t>
      </w:r>
      <w:r w:rsidRPr="00CA73C9">
        <w:t>.</w:t>
      </w:r>
    </w:p>
    <w:p w14:paraId="500153BE" w14:textId="77777777" w:rsidR="003C1110" w:rsidRDefault="00CA73C9" w:rsidP="00953459">
      <w:pPr>
        <w:jc w:val="both"/>
      </w:pPr>
      <w:r w:rsidRPr="00CA73C9">
        <w:t>Następnie, licząc od daty otrzymania Wniosku złożonego przez sołectwo, Wójt ma siedem dni na jego odrzucenie, gdyby wniosek nie spełniał choćby jednego z warunków albo formalnych wymogów ustawowych</w:t>
      </w:r>
      <w:r w:rsidR="0067618F">
        <w:t>. Wójt Gminy informuje s</w:t>
      </w:r>
      <w:r w:rsidRPr="00CA73C9">
        <w:t>ołtysa</w:t>
      </w:r>
      <w:r w:rsidR="0067618F">
        <w:t xml:space="preserve"> o ewentualnym odrzuceniu wniosku. </w:t>
      </w:r>
    </w:p>
    <w:p w14:paraId="23851537" w14:textId="77777777" w:rsidR="003C1110" w:rsidRDefault="00CA73C9" w:rsidP="00953459">
      <w:pPr>
        <w:jc w:val="both"/>
      </w:pPr>
      <w:r w:rsidRPr="00CA73C9">
        <w:t xml:space="preserve">Sołtys może w terminie 7 dni od dnia otrzymania </w:t>
      </w:r>
      <w:r w:rsidR="0067618F">
        <w:t xml:space="preserve">takiej </w:t>
      </w:r>
      <w:r w:rsidRPr="00CA73C9">
        <w:t>informacji, podtrzymać wniosek niespełniający warunków albo formalnych wymogów ustawowych, kierując go do Rady Gminy za pośrednictwem Wójta</w:t>
      </w:r>
      <w:r w:rsidR="0067618F">
        <w:t>.</w:t>
      </w:r>
      <w:r w:rsidRPr="00CA73C9">
        <w:br/>
        <w:t>Ustawa o funduszu sołeckim daje sołectwu możliwość poprawienia wadliwego Wniosku, ale złożonego w nieprzekraczalnym terminie, czyli do dnia 30 września. Na podstawie przepis</w:t>
      </w:r>
      <w:r w:rsidR="0067618F">
        <w:t xml:space="preserve">ów ustawy </w:t>
      </w:r>
      <w:r w:rsidRPr="00CA73C9">
        <w:t xml:space="preserve"> o funduszu sołeckim </w:t>
      </w:r>
      <w:r w:rsidR="0067618F">
        <w:t xml:space="preserve">- </w:t>
      </w:r>
      <w:r w:rsidRPr="00CA73C9">
        <w:t xml:space="preserve">ponowny wniosek musi być uchwalony i złożony Radzie Gminy za pośrednictwem Wójta w terminie zaledwie siedmiu dni od odrzucenia pierwszego Wniosku. </w:t>
      </w:r>
    </w:p>
    <w:p w14:paraId="7B0D1D02" w14:textId="560F498A" w:rsidR="0067618F" w:rsidRDefault="00CA73C9" w:rsidP="00953459">
      <w:pPr>
        <w:jc w:val="both"/>
      </w:pPr>
      <w:r w:rsidRPr="00CA73C9">
        <w:lastRenderedPageBreak/>
        <w:br/>
        <w:t>To bardzo mało czasu</w:t>
      </w:r>
      <w:r w:rsidR="0067618F">
        <w:t>, ponieważ wymaga takie działanie powtórzenia całej procedury przez sołectwo.</w:t>
      </w:r>
    </w:p>
    <w:p w14:paraId="2A793373" w14:textId="4A038D78" w:rsidR="00953459" w:rsidRDefault="00CA73C9" w:rsidP="00953459">
      <w:pPr>
        <w:jc w:val="both"/>
      </w:pPr>
      <w:r w:rsidRPr="00CA73C9">
        <w:t xml:space="preserve">W przypadku podtrzymania </w:t>
      </w:r>
      <w:r w:rsidR="0067618F">
        <w:t>w</w:t>
      </w:r>
      <w:r w:rsidRPr="00CA73C9">
        <w:t>niosku przez sołtysa, Rada Gminy rozpatruje ten wniosek w terminie 30 dni od dnia jego otrzymania</w:t>
      </w:r>
      <w:r w:rsidR="00953459">
        <w:t>.</w:t>
      </w:r>
    </w:p>
    <w:p w14:paraId="658AEA75" w14:textId="77777777" w:rsidR="00953459" w:rsidRDefault="00CA73C9" w:rsidP="00953459">
      <w:pPr>
        <w:jc w:val="both"/>
      </w:pPr>
      <w:r w:rsidRPr="00CA73C9">
        <w:t>W przypadku ponownie uchwalonego wniosku, Rada Gminy rozpatruje ten wniosek w terminie 30 dni od dnia jego otrzymania</w:t>
      </w:r>
      <w:r w:rsidR="00953459">
        <w:t>.</w:t>
      </w:r>
    </w:p>
    <w:p w14:paraId="330FBB01" w14:textId="1D5184B7" w:rsidR="0067618F" w:rsidRDefault="00CA73C9" w:rsidP="00953459">
      <w:pPr>
        <w:jc w:val="both"/>
        <w:rPr>
          <w:b/>
          <w:bCs/>
        </w:rPr>
      </w:pPr>
      <w:r w:rsidRPr="00CA73C9">
        <w:t>Uchwalając budżet, Rada Gminy odrzuca wniosek sołectwa, w przypadku gdy zamierzone przedsięwzięcia nie spełniają warunków albo formalnych wymogów ustawowych.</w:t>
      </w:r>
      <w:r w:rsidRPr="00CA73C9">
        <w:br/>
      </w:r>
    </w:p>
    <w:p w14:paraId="1E4BFEBD" w14:textId="77777777" w:rsidR="00953459" w:rsidRDefault="00CA73C9" w:rsidP="00953459">
      <w:pPr>
        <w:jc w:val="both"/>
        <w:rPr>
          <w:b/>
          <w:bCs/>
        </w:rPr>
      </w:pPr>
      <w:r w:rsidRPr="00CA73C9">
        <w:rPr>
          <w:b/>
          <w:bCs/>
        </w:rPr>
        <w:t>Krok 6:</w:t>
      </w:r>
    </w:p>
    <w:p w14:paraId="7FC7620D" w14:textId="77777777" w:rsidR="00953459" w:rsidRDefault="00CA73C9" w:rsidP="00953459">
      <w:pPr>
        <w:jc w:val="both"/>
      </w:pPr>
      <w:r w:rsidRPr="00CA73C9">
        <w:t xml:space="preserve">Uchwalony wniosek, który spełnił wymagania, musi zostać wprowadzony do budżetu. Budżet uchwala Rada </w:t>
      </w:r>
      <w:r w:rsidR="0067618F">
        <w:t xml:space="preserve">Gminy </w:t>
      </w:r>
      <w:r w:rsidRPr="00CA73C9">
        <w:t xml:space="preserve">w kolejnych miesiącach. </w:t>
      </w:r>
    </w:p>
    <w:p w14:paraId="4E0E1F39" w14:textId="77777777" w:rsidR="00953459" w:rsidRDefault="00CA73C9" w:rsidP="00953459">
      <w:pPr>
        <w:rPr>
          <w:b/>
          <w:bCs/>
        </w:rPr>
      </w:pPr>
      <w:r w:rsidRPr="00CA73C9">
        <w:br/>
        <w:t>Rada Gminy podejmuje uchwałę o włączeniu przedsięwzięć finansowanych ze środków funduszu sołeckiego do budżetu gminy w oparciu o wymienione już wcześniej kryteria:</w:t>
      </w:r>
      <w:r w:rsidRPr="00CA73C9">
        <w:br/>
        <w:t>* wnioskowane przedsięwzięcia mieszczą się w katalogu zadań własnych gminy,</w:t>
      </w:r>
      <w:r w:rsidRPr="00CA73C9">
        <w:br/>
        <w:t>* są zgodne ze strategią rozwoju,</w:t>
      </w:r>
      <w:r w:rsidRPr="00CA73C9">
        <w:br/>
        <w:t>* służą poprawie warunków życia mieszkańców</w:t>
      </w:r>
      <w:r w:rsidRPr="00CA73C9">
        <w:br/>
      </w:r>
    </w:p>
    <w:p w14:paraId="50A15838" w14:textId="1F0997B8" w:rsidR="0067618F" w:rsidRDefault="00CA73C9" w:rsidP="00953459">
      <w:r w:rsidRPr="00CA73C9">
        <w:rPr>
          <w:b/>
          <w:bCs/>
        </w:rPr>
        <w:t>Krok 7:</w:t>
      </w:r>
      <w:r w:rsidRPr="00CA73C9">
        <w:br/>
        <w:t>Realizacja zadań z funduszu sołeckiego przyjętych w budżecie gminy</w:t>
      </w:r>
      <w:r w:rsidR="0067618F">
        <w:t>.</w:t>
      </w:r>
    </w:p>
    <w:p w14:paraId="78D4F513" w14:textId="4BA9EACB" w:rsidR="00CA73C9" w:rsidRPr="00CA73C9" w:rsidRDefault="00CA73C9" w:rsidP="00953459">
      <w:pPr>
        <w:jc w:val="both"/>
      </w:pPr>
      <w:r w:rsidRPr="00CA73C9">
        <w:br/>
        <w:t>Zadania ze środków funduszu sołeckiego realizowane są zgodnie z opisem we Wniosku. Fundusz sołecki jest częścią budżetu gminy, za którego wykonanie odpowiedzialny jest Wójt Gminy.</w:t>
      </w:r>
    </w:p>
    <w:p w14:paraId="1CCAD0D1" w14:textId="2C2AF04B" w:rsidR="00CA73C9" w:rsidRPr="003C1110" w:rsidRDefault="00CA73C9" w:rsidP="00CA73C9">
      <w:pPr>
        <w:rPr>
          <w:b/>
          <w:bCs/>
        </w:rPr>
      </w:pPr>
      <w:r w:rsidRPr="00CA73C9">
        <w:rPr>
          <w:b/>
          <w:bCs/>
        </w:rPr>
        <w:t>ZADANIA WŁASNE GMINY</w:t>
      </w:r>
      <w:r w:rsidRPr="00CA73C9">
        <w:t xml:space="preserve"> </w:t>
      </w:r>
      <w:r w:rsidRPr="00CA73C9">
        <w:br/>
      </w:r>
      <w:r w:rsidRPr="003C1110">
        <w:rPr>
          <w:b/>
          <w:bCs/>
        </w:rPr>
        <w:t xml:space="preserve">art. 7. </w:t>
      </w:r>
      <w:r w:rsidR="002B1C25" w:rsidRPr="003C1110">
        <w:rPr>
          <w:b/>
          <w:bCs/>
        </w:rPr>
        <w:t xml:space="preserve"> </w:t>
      </w:r>
      <w:r w:rsidRPr="003C1110">
        <w:rPr>
          <w:b/>
          <w:bCs/>
        </w:rPr>
        <w:t xml:space="preserve">Ustawy z dnia 8 marca 1990 r. o samorządzie gminnym </w:t>
      </w:r>
      <w:r w:rsidR="0067618F" w:rsidRPr="003C1110">
        <w:rPr>
          <w:b/>
          <w:bCs/>
        </w:rPr>
        <w:t xml:space="preserve">(Dz. U. z 2024 r. poz. </w:t>
      </w:r>
      <w:r w:rsidR="002B1C25" w:rsidRPr="003C1110">
        <w:rPr>
          <w:b/>
          <w:bCs/>
        </w:rPr>
        <w:t xml:space="preserve">1465 z </w:t>
      </w:r>
      <w:proofErr w:type="spellStart"/>
      <w:r w:rsidR="002B1C25" w:rsidRPr="003C1110">
        <w:rPr>
          <w:b/>
          <w:bCs/>
        </w:rPr>
        <w:t>późn</w:t>
      </w:r>
      <w:proofErr w:type="spellEnd"/>
      <w:r w:rsidR="002B1C25" w:rsidRPr="003C1110">
        <w:rPr>
          <w:b/>
          <w:bCs/>
        </w:rPr>
        <w:t>. zm.)</w:t>
      </w:r>
    </w:p>
    <w:p w14:paraId="63DCA35C" w14:textId="77777777" w:rsidR="002B1C25" w:rsidRPr="002B1C25" w:rsidRDefault="002B1C25" w:rsidP="002B1C25">
      <w:r w:rsidRPr="002B1C25">
        <w:t>Art.  7.  [Zadania własne gminy]</w:t>
      </w:r>
    </w:p>
    <w:p w14:paraId="5174EEEB" w14:textId="656F42D3" w:rsidR="002B1C25" w:rsidRPr="002B1C25" w:rsidRDefault="002B1C25" w:rsidP="002B1C25">
      <w:r w:rsidRPr="002B1C25">
        <w:t>1. Zaspokajanie zbiorowych potrzeb wspólnoty należy do zadań własnych gminy. W szczególności zadania własne obejmują sprawy:</w:t>
      </w:r>
    </w:p>
    <w:p w14:paraId="7717A57D" w14:textId="78638572" w:rsidR="002B1C25" w:rsidRPr="002B1C25" w:rsidRDefault="002B1C25" w:rsidP="002B1C25">
      <w:r w:rsidRPr="002B1C25">
        <w:t>1) ładu przestrzennego, gospodarki nieruchomościami, ochrony środowiska i przyrody oraz gospodarki wodnej;</w:t>
      </w:r>
    </w:p>
    <w:p w14:paraId="38A464B0" w14:textId="1D035CBA" w:rsidR="002B1C25" w:rsidRPr="002B1C25" w:rsidRDefault="002B1C25" w:rsidP="002B1C25">
      <w:r w:rsidRPr="002B1C25">
        <w:t>2) gminnych dróg, ulic, mostów, placów oraz organizacji ruchu drogowego;</w:t>
      </w:r>
    </w:p>
    <w:p w14:paraId="3CDE0771" w14:textId="25091E38" w:rsidR="002B1C25" w:rsidRPr="002B1C25" w:rsidRDefault="002B1C25" w:rsidP="002B1C25">
      <w:r w:rsidRPr="002B1C25">
        <w:t>3) wodociągów i zaopatrzenia w wodę, kanalizacji, usuwania i oczyszczania ścieków komunalnych, utrzymania czystości i porządku oraz urządzeń sanitarnych, wysypisk i unieszkodliwiania odpadów komunalnych, zaopatrzenia w energię elektryczną i cieplną oraz gaz;</w:t>
      </w:r>
    </w:p>
    <w:p w14:paraId="4D661810" w14:textId="69D90B3B" w:rsidR="002B1C25" w:rsidRPr="002B1C25" w:rsidRDefault="002B1C25" w:rsidP="002B1C25">
      <w:r w:rsidRPr="002B1C25">
        <w:t>3a) działalności w zakresie telekomunikacji;</w:t>
      </w:r>
    </w:p>
    <w:p w14:paraId="404F2ED0" w14:textId="4690BBD0" w:rsidR="002B1C25" w:rsidRPr="002B1C25" w:rsidRDefault="002B1C25" w:rsidP="002B1C25">
      <w:r w:rsidRPr="002B1C25">
        <w:t>4) lokalnego transportu zbiorowego;</w:t>
      </w:r>
    </w:p>
    <w:p w14:paraId="494980F5" w14:textId="3981EB30" w:rsidR="002B1C25" w:rsidRPr="002B1C25" w:rsidRDefault="002B1C25" w:rsidP="002B1C25">
      <w:r w:rsidRPr="002B1C25">
        <w:t>5) ochrony zdrowia;</w:t>
      </w:r>
    </w:p>
    <w:p w14:paraId="282E0456" w14:textId="482854FF" w:rsidR="002B1C25" w:rsidRPr="002B1C25" w:rsidRDefault="002B1C25" w:rsidP="002B1C25">
      <w:r w:rsidRPr="002B1C25">
        <w:lastRenderedPageBreak/>
        <w:t>6) pomocy społecznej, w tym ośrodków i zakładów opiekuńczych;</w:t>
      </w:r>
    </w:p>
    <w:p w14:paraId="45EEAB6A" w14:textId="4E519C31" w:rsidR="002B1C25" w:rsidRPr="002B1C25" w:rsidRDefault="002B1C25" w:rsidP="002B1C25">
      <w:r w:rsidRPr="002B1C25">
        <w:t>6a) wspierania rodziny i systemu pieczy zastępczej;</w:t>
      </w:r>
    </w:p>
    <w:p w14:paraId="697D5DDB" w14:textId="2BE1F0AC" w:rsidR="002B1C25" w:rsidRPr="002B1C25" w:rsidRDefault="002B1C25" w:rsidP="002B1C25">
      <w:r w:rsidRPr="002B1C25">
        <w:t>7) gminnego budownictwa mieszkaniowego;</w:t>
      </w:r>
    </w:p>
    <w:p w14:paraId="0A1A5177" w14:textId="15DACD67" w:rsidR="002B1C25" w:rsidRPr="002B1C25" w:rsidRDefault="002B1C25" w:rsidP="002B1C25">
      <w:r w:rsidRPr="002B1C25">
        <w:t>8) edukacji publicznej;</w:t>
      </w:r>
    </w:p>
    <w:p w14:paraId="4B24D88F" w14:textId="0606B6DF" w:rsidR="002B1C25" w:rsidRPr="002B1C25" w:rsidRDefault="002B1C25" w:rsidP="002B1C25">
      <w:r w:rsidRPr="002B1C25">
        <w:t>9) kultury, w tym bibliotek gminnych i innych instytucji kultury oraz ochrony zabytków i opieki nad zabytkami;</w:t>
      </w:r>
    </w:p>
    <w:p w14:paraId="6B7418B0" w14:textId="4AA2434E" w:rsidR="002B1C25" w:rsidRPr="002B1C25" w:rsidRDefault="002B1C25" w:rsidP="002B1C25">
      <w:r w:rsidRPr="002B1C25">
        <w:t>10) kultury fizycznej i turystyki, w tym terenów rekreacyjnych i urządzeń sportowych;</w:t>
      </w:r>
    </w:p>
    <w:p w14:paraId="48519EEF" w14:textId="4DFCED50" w:rsidR="002B1C25" w:rsidRPr="002B1C25" w:rsidRDefault="002B1C25" w:rsidP="002B1C25">
      <w:r w:rsidRPr="002B1C25">
        <w:t>11) targowisk i hal targowych;</w:t>
      </w:r>
    </w:p>
    <w:p w14:paraId="218BB2C4" w14:textId="7B28F811" w:rsidR="002B1C25" w:rsidRPr="002B1C25" w:rsidRDefault="002B1C25" w:rsidP="002B1C25">
      <w:r w:rsidRPr="002B1C25">
        <w:t xml:space="preserve">12) zieleni gminnej i </w:t>
      </w:r>
      <w:proofErr w:type="spellStart"/>
      <w:r w:rsidRPr="002B1C25">
        <w:t>zadrzewień</w:t>
      </w:r>
      <w:proofErr w:type="spellEnd"/>
      <w:r w:rsidRPr="002B1C25">
        <w:t>;</w:t>
      </w:r>
    </w:p>
    <w:p w14:paraId="03C33C61" w14:textId="6DC1947E" w:rsidR="002B1C25" w:rsidRPr="002B1C25" w:rsidRDefault="002B1C25" w:rsidP="002B1C25">
      <w:r w:rsidRPr="002B1C25">
        <w:t>13) cmentarzy gminnych;</w:t>
      </w:r>
    </w:p>
    <w:p w14:paraId="5CB30D52" w14:textId="366A8A67" w:rsidR="002B1C25" w:rsidRPr="002B1C25" w:rsidRDefault="002B1C25" w:rsidP="002B1C25">
      <w:r w:rsidRPr="002B1C25">
        <w:t>14) porządku publicznego i bezpieczeństwa obywateli oraz ochrony przeciwpożarowej i przeciwpowodziowej, w tym wyposażenia i utrzymania gminnego magazynu przeciwpowodziowego;</w:t>
      </w:r>
    </w:p>
    <w:p w14:paraId="5CC345D8" w14:textId="1E841E4A" w:rsidR="002B1C25" w:rsidRPr="002B1C25" w:rsidRDefault="002B1C25" w:rsidP="002B1C25">
      <w:r w:rsidRPr="002B1C25">
        <w:t xml:space="preserve">14a) ochrony ludności i obrony cywilnej, w tym tworzenia i utrzymywania zasobów ochrony ludności, z wyłączeniem zadań określonych w </w:t>
      </w:r>
      <w:hyperlink r:id="rId7" w:anchor="/document/22090744" w:history="1">
        <w:r w:rsidRPr="002B1C25">
          <w:rPr>
            <w:rStyle w:val="Hipercze"/>
          </w:rPr>
          <w:t>ustawie</w:t>
        </w:r>
      </w:hyperlink>
      <w:r w:rsidRPr="002B1C25">
        <w:t xml:space="preserve"> z dnia 5 grudnia 2024 r. o ochronie ludności i obronie cywilnej (Dz. U. poz. 1907) jako zadania zlecone z zakresu administracji rządowej;</w:t>
      </w:r>
    </w:p>
    <w:p w14:paraId="2FA738DE" w14:textId="4D8ABF32" w:rsidR="002B1C25" w:rsidRPr="002B1C25" w:rsidRDefault="002B1C25" w:rsidP="002B1C25">
      <w:r w:rsidRPr="002B1C25">
        <w:t>15) utrzymania gminnych obiektów i urządzeń użyteczności publicznej oraz obiektów administracyjnych;</w:t>
      </w:r>
    </w:p>
    <w:p w14:paraId="765F9477" w14:textId="5ED5B17C" w:rsidR="002B1C25" w:rsidRPr="002B1C25" w:rsidRDefault="002B1C25" w:rsidP="002B1C25">
      <w:r w:rsidRPr="002B1C25">
        <w:t>16) polityki prorodzinnej, w tym zapewnienia kobietom w ciąży opieki socjalnej, medycznej i prawnej;</w:t>
      </w:r>
    </w:p>
    <w:p w14:paraId="7294F33A" w14:textId="4706D776" w:rsidR="002B1C25" w:rsidRPr="002B1C25" w:rsidRDefault="002B1C25" w:rsidP="002B1C25">
      <w:r w:rsidRPr="002B1C25">
        <w:t>16a) polityki senioralnej;</w:t>
      </w:r>
    </w:p>
    <w:p w14:paraId="66AF3A8E" w14:textId="6C84958B" w:rsidR="002B1C25" w:rsidRPr="002B1C25" w:rsidRDefault="002B1C25" w:rsidP="002B1C25">
      <w:r w:rsidRPr="002B1C25">
        <w:t>17) wspierania i upowszechniania idei samorządowej, w tym tworzenia warunków do działania i rozwoju jednostek pomocniczych i wdrażania programów pobudzania aktywności obywatelskiej;</w:t>
      </w:r>
    </w:p>
    <w:p w14:paraId="4E1428A3" w14:textId="3569E0DF" w:rsidR="002B1C25" w:rsidRPr="002B1C25" w:rsidRDefault="002B1C25" w:rsidP="002B1C25">
      <w:r w:rsidRPr="002B1C25">
        <w:t>18) promocji gminy;</w:t>
      </w:r>
    </w:p>
    <w:p w14:paraId="05F26F9C" w14:textId="39E489BA" w:rsidR="002B1C25" w:rsidRDefault="002B1C25" w:rsidP="002B1C25">
      <w:r w:rsidRPr="002B1C25">
        <w:t xml:space="preserve">19) współpracy i działalności na rzecz organizacji pozarządowych oraz podmiotów wymienionych w </w:t>
      </w:r>
      <w:hyperlink r:id="rId8" w:anchor="/document/17030487?unitId=art(3)ust(3)" w:history="1">
        <w:r w:rsidRPr="002B1C25">
          <w:rPr>
            <w:rStyle w:val="Hipercze"/>
          </w:rPr>
          <w:t>art. 3 ust. 3</w:t>
        </w:r>
      </w:hyperlink>
      <w:r w:rsidRPr="002B1C25">
        <w:t xml:space="preserve"> ustawy z dnia 24 kwietnia 2003 r. o działalności pożytku publicznego i o wolontariacie;</w:t>
      </w:r>
    </w:p>
    <w:p w14:paraId="410B11BC" w14:textId="77777777" w:rsidR="002B1C25" w:rsidRPr="002B1C25" w:rsidRDefault="002B1C25" w:rsidP="002B1C25">
      <w:pPr>
        <w:ind w:left="567"/>
        <w:rPr>
          <w:i/>
          <w:iCs/>
        </w:rPr>
      </w:pPr>
      <w:r w:rsidRPr="002B1C25">
        <w:rPr>
          <w:i/>
          <w:iCs/>
        </w:rPr>
        <w:t>Art.  3.  [Przesłanki działalności pożytku publicznego. Organizacje pozarządowe]</w:t>
      </w:r>
    </w:p>
    <w:p w14:paraId="755DFAC6" w14:textId="0412CACA" w:rsidR="002B1C25" w:rsidRPr="002B1C25" w:rsidRDefault="002B1C25" w:rsidP="002B1C25">
      <w:pPr>
        <w:ind w:left="567"/>
        <w:rPr>
          <w:i/>
          <w:iCs/>
        </w:rPr>
      </w:pPr>
      <w:r w:rsidRPr="002B1C25">
        <w:rPr>
          <w:i/>
          <w:iCs/>
        </w:rPr>
        <w:t>3. Działalność pożytku publicznego może być prowadzona także przez:</w:t>
      </w:r>
    </w:p>
    <w:p w14:paraId="5D16D471" w14:textId="5FFA4ECB" w:rsidR="002B1C25" w:rsidRPr="002B1C25" w:rsidRDefault="002B1C25" w:rsidP="002B1C25">
      <w:pPr>
        <w:ind w:left="567"/>
        <w:rPr>
          <w:i/>
          <w:iCs/>
        </w:rPr>
      </w:pPr>
      <w:r w:rsidRPr="002B1C25">
        <w:rPr>
          <w:i/>
          <w:iCs/>
        </w:rPr>
        <w:t xml:space="preserve">1) osoby prawne i jednostki organizacyjne działające na podstawie </w:t>
      </w:r>
      <w:hyperlink r:id="rId9" w:anchor="/search-hypertext/17030487_art(3)_2" w:history="1">
        <w:r w:rsidRPr="002B1C25">
          <w:rPr>
            <w:rStyle w:val="Hipercze"/>
            <w:i/>
            <w:iCs/>
          </w:rPr>
          <w:t>przepisów</w:t>
        </w:r>
      </w:hyperlink>
      <w:r w:rsidRPr="002B1C25">
        <w:rPr>
          <w:i/>
          <w:iCs/>
        </w:rPr>
        <w:t xml:space="preserve"> o stosunku Państwa do Kościoła Katolickiego w Rzeczypospolitej Polskiej, o stosunku Państwa do innych kościołów i związków wyznaniowych oraz o gwarancjach wolności sumienia i wyznania, jeżeli ich cele statutowe obejmują prowadzenie działalności pożytku publicznego;</w:t>
      </w:r>
    </w:p>
    <w:p w14:paraId="7D88BF5A" w14:textId="20ADB06B" w:rsidR="002B1C25" w:rsidRPr="002B1C25" w:rsidRDefault="002B1C25" w:rsidP="002B1C25">
      <w:pPr>
        <w:ind w:left="567"/>
        <w:rPr>
          <w:i/>
          <w:iCs/>
        </w:rPr>
      </w:pPr>
      <w:r w:rsidRPr="002B1C25">
        <w:rPr>
          <w:i/>
          <w:iCs/>
        </w:rPr>
        <w:t>2) stowarzyszenia jednostek samorządu terytorialnego;</w:t>
      </w:r>
    </w:p>
    <w:p w14:paraId="66C2C14E" w14:textId="4255B736" w:rsidR="002B1C25" w:rsidRPr="002B1C25" w:rsidRDefault="002B1C25" w:rsidP="002B1C25">
      <w:pPr>
        <w:ind w:left="567"/>
        <w:rPr>
          <w:i/>
          <w:iCs/>
        </w:rPr>
      </w:pPr>
      <w:r w:rsidRPr="002B1C25">
        <w:rPr>
          <w:i/>
          <w:iCs/>
        </w:rPr>
        <w:t>3) spółdzielnie socjalne;</w:t>
      </w:r>
    </w:p>
    <w:p w14:paraId="10BD510C" w14:textId="6D627140" w:rsidR="002B1C25" w:rsidRPr="002B1C25" w:rsidRDefault="002B1C25" w:rsidP="002B1C25">
      <w:pPr>
        <w:ind w:left="567"/>
        <w:rPr>
          <w:i/>
          <w:iCs/>
        </w:rPr>
      </w:pPr>
      <w:r w:rsidRPr="002B1C25">
        <w:rPr>
          <w:i/>
          <w:iCs/>
        </w:rPr>
        <w:t xml:space="preserve">4) spółki akcyjne i spółki z ograniczoną odpowiedzialnością oraz kluby sportowe będące spółkami działającymi na podstawie przepisów </w:t>
      </w:r>
      <w:hyperlink r:id="rId10" w:anchor="/document/17631344" w:history="1">
        <w:r w:rsidRPr="002B1C25">
          <w:rPr>
            <w:rStyle w:val="Hipercze"/>
            <w:i/>
            <w:iCs/>
          </w:rPr>
          <w:t>ustawy</w:t>
        </w:r>
      </w:hyperlink>
      <w:r w:rsidRPr="002B1C25">
        <w:rPr>
          <w:i/>
          <w:iCs/>
        </w:rPr>
        <w:t xml:space="preserve"> z dnia 25 czerwca 2010 r. o sporcie (Dz. U. z 2023 r. poz. 2048 oraz z 2024 r. poz. 1166), które nie działają w celu osiągnięcia zysku oraz </w:t>
      </w:r>
      <w:r w:rsidRPr="002B1C25">
        <w:rPr>
          <w:i/>
          <w:iCs/>
        </w:rPr>
        <w:lastRenderedPageBreak/>
        <w:t>przeznaczają całość dochodu na realizację celów statutowych oraz nie przeznaczają zysku do podziału między swoich udziałowców, akcjonariuszy i pracowników.</w:t>
      </w:r>
    </w:p>
    <w:p w14:paraId="495DFAE4" w14:textId="0F847FB0" w:rsidR="002B1C25" w:rsidRPr="002B1C25" w:rsidRDefault="002B1C25" w:rsidP="002B1C25">
      <w:r w:rsidRPr="002B1C25">
        <w:t>20) współpracy ze społecznościami lokalnymi i regionalnymi innych państw.</w:t>
      </w:r>
    </w:p>
    <w:p w14:paraId="06335A76" w14:textId="77777777" w:rsidR="002B1C25" w:rsidRPr="002B1C25" w:rsidRDefault="002B1C25" w:rsidP="002B1C25">
      <w:pPr>
        <w:rPr>
          <w:i/>
          <w:iCs/>
        </w:rPr>
      </w:pPr>
    </w:p>
    <w:p w14:paraId="67E6443D" w14:textId="6B02899E" w:rsidR="002B1C25" w:rsidRPr="002B1C25" w:rsidRDefault="002B1C25" w:rsidP="002B1C25">
      <w:r w:rsidRPr="002B1C25">
        <w:t>2.</w:t>
      </w:r>
      <w:r>
        <w:t xml:space="preserve"> </w:t>
      </w:r>
      <w:hyperlink r:id="rId11" w:anchor="/search-hypertext/16793509_art(7)_1" w:history="1">
        <w:r w:rsidRPr="002B1C25">
          <w:rPr>
            <w:rStyle w:val="Hipercze"/>
          </w:rPr>
          <w:t>Ustawy</w:t>
        </w:r>
      </w:hyperlink>
      <w:r w:rsidRPr="002B1C25">
        <w:t xml:space="preserve"> określają, które zadania własne gminy mają charakter obowiązkowy.</w:t>
      </w:r>
    </w:p>
    <w:p w14:paraId="0B2C5081" w14:textId="77777777" w:rsidR="00CA73C9" w:rsidRPr="00CA73C9" w:rsidRDefault="00CA73C9" w:rsidP="00CA73C9">
      <w:r w:rsidRPr="00CA73C9">
        <w:t>Uwaga!</w:t>
      </w:r>
    </w:p>
    <w:p w14:paraId="2619A110" w14:textId="77777777" w:rsidR="00C33884" w:rsidRDefault="00CA73C9" w:rsidP="00B15C87">
      <w:pPr>
        <w:jc w:val="both"/>
      </w:pPr>
      <w:r w:rsidRPr="00CA73C9">
        <w:t>Zgodnie z </w:t>
      </w:r>
      <w:r w:rsidR="002B1C25">
        <w:t xml:space="preserve">powyższym </w:t>
      </w:r>
      <w:r w:rsidRPr="00CA73C9">
        <w:t>katalogiem zadaniem własnym gminy, które może być finansowane ze środków funduszu są</w:t>
      </w:r>
      <w:r w:rsidR="00C33884">
        <w:t>:</w:t>
      </w:r>
    </w:p>
    <w:p w14:paraId="14BB27F1" w14:textId="77777777" w:rsidR="00B15C87" w:rsidRDefault="00C33884" w:rsidP="00B15C87">
      <w:pPr>
        <w:jc w:val="both"/>
      </w:pPr>
      <w:r>
        <w:t xml:space="preserve">- </w:t>
      </w:r>
      <w:r w:rsidR="00CA73C9" w:rsidRPr="00CA73C9">
        <w:t xml:space="preserve"> inwestycje w obrębie wsi, np.: remont drogi gminnej</w:t>
      </w:r>
      <w:r w:rsidR="002B1C25">
        <w:t>/chodnika</w:t>
      </w:r>
      <w:r w:rsidR="00CA73C9" w:rsidRPr="00CA73C9">
        <w:t>, zakup wyposażenia do świetlic wiejskich, budowa placu zabaw dla dzieci</w:t>
      </w:r>
      <w:r>
        <w:t xml:space="preserve">, </w:t>
      </w:r>
    </w:p>
    <w:p w14:paraId="4AC822A8" w14:textId="77777777" w:rsidR="00B15C87" w:rsidRDefault="00C33884" w:rsidP="00B15C87">
      <w:pPr>
        <w:jc w:val="both"/>
      </w:pPr>
      <w:r>
        <w:t xml:space="preserve">- </w:t>
      </w:r>
      <w:r w:rsidR="00CA73C9" w:rsidRPr="00CA73C9">
        <w:t>pod pewnymi warunkami można finansować przedsięwzięcia z zakresu kultury, kultury fizycznej</w:t>
      </w:r>
      <w:r w:rsidR="002B1C25">
        <w:t xml:space="preserve"> np.</w:t>
      </w:r>
      <w:r w:rsidR="00CA73C9" w:rsidRPr="00CA73C9">
        <w:t>: organizacja imprez okolicznościowych i kulturalnych.</w:t>
      </w:r>
    </w:p>
    <w:p w14:paraId="3E1926E0" w14:textId="7AE6539B" w:rsidR="00CA73C9" w:rsidRPr="00CA73C9" w:rsidRDefault="00C33884" w:rsidP="00B15C87">
      <w:pPr>
        <w:jc w:val="both"/>
      </w:pPr>
      <w:r>
        <w:t xml:space="preserve">- </w:t>
      </w:r>
      <w:r w:rsidR="00CA73C9" w:rsidRPr="00CA73C9">
        <w:t>zakładanie, remonty i naprawa oświetlenia ulicznego w sołectwie, remont lub wymiana wiaty przystankowej, sadzenie drzew lub krzewów, urządzanie i utrzymanie terenów zieleni wiejskiej</w:t>
      </w:r>
      <w:r>
        <w:t xml:space="preserve">, </w:t>
      </w:r>
      <w:r w:rsidR="00CA73C9" w:rsidRPr="00CA73C9">
        <w:br/>
        <w:t>Można przeznaczać środki funduszu na ochronę przeciwpożarową, bo jest to zadanie własne gminy wymienione w art. 7 ust. 1 pkt 14 ustawy. Zadania gminy z zakresu ochrony przeciwpożarowej są wymienione w art. 32 ust. 2 i 3 ustawy o ochronie przeciwpożarowej.</w:t>
      </w:r>
    </w:p>
    <w:p w14:paraId="4CED0864" w14:textId="77777777" w:rsidR="00B15C87" w:rsidRDefault="00CA73C9" w:rsidP="00B15C87">
      <w:pPr>
        <w:jc w:val="both"/>
      </w:pPr>
      <w:r w:rsidRPr="00CA73C9">
        <w:t xml:space="preserve">Jak oszacować koszty przedsięwzięcia? </w:t>
      </w:r>
    </w:p>
    <w:p w14:paraId="65F53A30" w14:textId="3C67C403" w:rsidR="00CA73C9" w:rsidRPr="00CA73C9" w:rsidRDefault="00CA73C9" w:rsidP="00B15C87">
      <w:pPr>
        <w:jc w:val="both"/>
      </w:pPr>
      <w:r w:rsidRPr="00CA73C9">
        <w:t xml:space="preserve">Szacując koszty zadań należy na wstępie ustalić ceny rynkowe usług i materiałów potrzebnych do ich realizacji. Ceny można ustalić na podstawie cen w lokalnych sklepach i hurtowniach. Koszty usług podają wykonawcy na różnego rodzaju portalach internetowych. Jeżeli na lokalnym rynku działają rzemieślnicy, warto zorientować się, jaką cenę proponują za daną usługę. </w:t>
      </w:r>
      <w:r w:rsidRPr="00CA73C9">
        <w:br/>
        <w:t xml:space="preserve">Istotnym celem szacowania kosztów zawartych we Wniosku jest przedstawienie zebraniu wiejskiemu możliwości sfinansowania danego zakresu robót ze środków funduszu sołeckiego. </w:t>
      </w:r>
    </w:p>
    <w:p w14:paraId="1A024DBE" w14:textId="77777777" w:rsidR="00773C48" w:rsidRDefault="00773C48" w:rsidP="00B15C87">
      <w:pPr>
        <w:jc w:val="both"/>
      </w:pPr>
    </w:p>
    <w:p w14:paraId="0F6D48A3" w14:textId="1A42975B" w:rsidR="009A4E6B" w:rsidRPr="009A4E6B" w:rsidRDefault="005E0710" w:rsidP="00B15C87">
      <w:pPr>
        <w:jc w:val="both"/>
        <w:rPr>
          <w:b/>
          <w:bCs/>
        </w:rPr>
      </w:pPr>
      <w:r w:rsidRPr="005E0710">
        <w:rPr>
          <w:b/>
          <w:bCs/>
        </w:rPr>
        <w:t xml:space="preserve">4. </w:t>
      </w:r>
      <w:r>
        <w:rPr>
          <w:b/>
          <w:bCs/>
        </w:rPr>
        <w:t>R</w:t>
      </w:r>
      <w:r w:rsidR="009A4E6B" w:rsidRPr="009A4E6B">
        <w:rPr>
          <w:b/>
          <w:bCs/>
        </w:rPr>
        <w:t>ealizacji funduszu sołeckiego</w:t>
      </w:r>
    </w:p>
    <w:p w14:paraId="166E5B75" w14:textId="77777777" w:rsidR="00B15C87" w:rsidRDefault="005E0710" w:rsidP="00B15C87">
      <w:pPr>
        <w:jc w:val="both"/>
      </w:pPr>
      <w:r>
        <w:t>1</w:t>
      </w:r>
      <w:r w:rsidR="009A4E6B" w:rsidRPr="009A4E6B">
        <w:t>.    Zasady tworzenia i realizacji funduszu sołeckiego oraz zasady zwrotu (z budżetu państwa) części wydatków wykonanych w ramach funduszu sołeckiego (obecnie wysokość zwrotu wynosi 20, 30 i 40%, najwyższy zwrot dostają gminy najuboższe, a najmniejszy te najbogatsze) – reguluje ustawa o funduszu sołeckim.</w:t>
      </w:r>
      <w:r w:rsidR="009A4E6B" w:rsidRPr="009A4E6B">
        <w:br/>
      </w:r>
      <w:r>
        <w:t>2</w:t>
      </w:r>
      <w:r w:rsidR="009A4E6B" w:rsidRPr="009A4E6B">
        <w:t xml:space="preserve">.    Zgodnie z przepisami ustawy </w:t>
      </w:r>
      <w:r>
        <w:t xml:space="preserve">o funduszu sołeckim, </w:t>
      </w:r>
      <w:r w:rsidR="009A4E6B" w:rsidRPr="009A4E6B">
        <w:t>„pełen cykl” dotyczący realizacji „jednego” funduszu sołeckiego trwa 3 lata (np. w roku 202</w:t>
      </w:r>
      <w:r>
        <w:t>5</w:t>
      </w:r>
      <w:r w:rsidR="009A4E6B" w:rsidRPr="009A4E6B">
        <w:t xml:space="preserve"> gmina decyduje o wyodrębnieniu w budżecie gminy funduszu sołeckiego, który jest realizowany w 202</w:t>
      </w:r>
      <w:r>
        <w:t>6</w:t>
      </w:r>
      <w:r w:rsidR="009A4E6B" w:rsidRPr="009A4E6B">
        <w:t xml:space="preserve"> r., a w 202</w:t>
      </w:r>
      <w:r>
        <w:t>7</w:t>
      </w:r>
      <w:r w:rsidR="009A4E6B" w:rsidRPr="009A4E6B">
        <w:t xml:space="preserve"> r. następuje zwrot z budżetu państwa części wydatków wykonanych w ramach funduszu sołeckiego)</w:t>
      </w:r>
      <w:r>
        <w:t>. Mamy kolejno etapy</w:t>
      </w:r>
      <w:r w:rsidR="009A4E6B" w:rsidRPr="009A4E6B">
        <w:t>: planowanie, realizacja, zwrot</w:t>
      </w:r>
      <w:r>
        <w:t xml:space="preserve"> części środków.</w:t>
      </w:r>
    </w:p>
    <w:p w14:paraId="6E8855F3" w14:textId="22B76369" w:rsidR="009A4E6B" w:rsidRPr="009A4E6B" w:rsidRDefault="009A4E6B" w:rsidP="00B15C87">
      <w:pPr>
        <w:jc w:val="both"/>
      </w:pPr>
      <w:r w:rsidRPr="009A4E6B">
        <w:t xml:space="preserve">Oznacza to, że w jednym roku – gmina podejmuje zarówno decyzję o wyodrębnieniu (bądź niewyodrębnieniu) w budżecie gminy środków stanowiących fundusz sołecki w roku </w:t>
      </w:r>
      <w:r w:rsidR="00953459">
        <w:t>następnym</w:t>
      </w:r>
      <w:r w:rsidRPr="009A4E6B">
        <w:t xml:space="preserve">; poszczególne sołectwa z terenu danej gminy realizują przedsięwzięcia zaplanowane do realizacji w poprzednim roku oraz gmina występuje ze stosownym wnioskiem do wojewody o zwrot z budżetu państwa części wydatków wykonanych w ramach funduszu sołeckiego w roku </w:t>
      </w:r>
      <w:r w:rsidR="00953459">
        <w:t>poprzednim.</w:t>
      </w:r>
    </w:p>
    <w:p w14:paraId="3C77405F" w14:textId="7BC7AE6D" w:rsidR="009A4E6B" w:rsidRPr="009A4E6B" w:rsidRDefault="009A4E6B" w:rsidP="00B15C87">
      <w:pPr>
        <w:jc w:val="both"/>
      </w:pPr>
      <w:r w:rsidRPr="009A4E6B">
        <w:lastRenderedPageBreak/>
        <w:br/>
      </w:r>
    </w:p>
    <w:p w14:paraId="622D6F1D" w14:textId="77777777" w:rsidR="009A4E6B" w:rsidRDefault="009A4E6B" w:rsidP="00B15C87">
      <w:pPr>
        <w:jc w:val="both"/>
      </w:pPr>
    </w:p>
    <w:sectPr w:rsidR="009A4E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7B28AF"/>
    <w:multiLevelType w:val="multilevel"/>
    <w:tmpl w:val="78C6B31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867AE0"/>
    <w:multiLevelType w:val="multilevel"/>
    <w:tmpl w:val="6D4EA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3683687">
    <w:abstractNumId w:val="0"/>
  </w:num>
  <w:num w:numId="2" w16cid:durableId="2810372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888"/>
    <w:rsid w:val="00052A09"/>
    <w:rsid w:val="002B1C25"/>
    <w:rsid w:val="003C1110"/>
    <w:rsid w:val="005E0710"/>
    <w:rsid w:val="0067618F"/>
    <w:rsid w:val="006C2888"/>
    <w:rsid w:val="00773C48"/>
    <w:rsid w:val="007F1D02"/>
    <w:rsid w:val="00882777"/>
    <w:rsid w:val="00953459"/>
    <w:rsid w:val="00962FCD"/>
    <w:rsid w:val="009A4E6B"/>
    <w:rsid w:val="009E6EED"/>
    <w:rsid w:val="00B15C87"/>
    <w:rsid w:val="00B16527"/>
    <w:rsid w:val="00B93113"/>
    <w:rsid w:val="00C33884"/>
    <w:rsid w:val="00CA73C9"/>
    <w:rsid w:val="00DF4B8B"/>
    <w:rsid w:val="00FB4C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16E35"/>
  <w15:chartTrackingRefBased/>
  <w15:docId w15:val="{D2183AB2-31F2-4D01-B831-F13889E2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C28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6C28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6C2888"/>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6C2888"/>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6C2888"/>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6C288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C288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C288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C288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C2888"/>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6C2888"/>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6C2888"/>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6C2888"/>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6C2888"/>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6C288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C288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C288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C2888"/>
    <w:rPr>
      <w:rFonts w:eastAsiaTheme="majorEastAsia" w:cstheme="majorBidi"/>
      <w:color w:val="272727" w:themeColor="text1" w:themeTint="D8"/>
    </w:rPr>
  </w:style>
  <w:style w:type="paragraph" w:styleId="Tytu">
    <w:name w:val="Title"/>
    <w:basedOn w:val="Normalny"/>
    <w:next w:val="Normalny"/>
    <w:link w:val="TytuZnak"/>
    <w:uiPriority w:val="10"/>
    <w:qFormat/>
    <w:rsid w:val="006C28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C288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C288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C288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C2888"/>
    <w:pPr>
      <w:spacing w:before="160"/>
      <w:jc w:val="center"/>
    </w:pPr>
    <w:rPr>
      <w:i/>
      <w:iCs/>
      <w:color w:val="404040" w:themeColor="text1" w:themeTint="BF"/>
    </w:rPr>
  </w:style>
  <w:style w:type="character" w:customStyle="1" w:styleId="CytatZnak">
    <w:name w:val="Cytat Znak"/>
    <w:basedOn w:val="Domylnaczcionkaakapitu"/>
    <w:link w:val="Cytat"/>
    <w:uiPriority w:val="29"/>
    <w:rsid w:val="006C2888"/>
    <w:rPr>
      <w:i/>
      <w:iCs/>
      <w:color w:val="404040" w:themeColor="text1" w:themeTint="BF"/>
    </w:rPr>
  </w:style>
  <w:style w:type="paragraph" w:styleId="Akapitzlist">
    <w:name w:val="List Paragraph"/>
    <w:basedOn w:val="Normalny"/>
    <w:uiPriority w:val="34"/>
    <w:qFormat/>
    <w:rsid w:val="006C2888"/>
    <w:pPr>
      <w:ind w:left="720"/>
      <w:contextualSpacing/>
    </w:pPr>
  </w:style>
  <w:style w:type="character" w:styleId="Wyrnienieintensywne">
    <w:name w:val="Intense Emphasis"/>
    <w:basedOn w:val="Domylnaczcionkaakapitu"/>
    <w:uiPriority w:val="21"/>
    <w:qFormat/>
    <w:rsid w:val="006C2888"/>
    <w:rPr>
      <w:i/>
      <w:iCs/>
      <w:color w:val="2F5496" w:themeColor="accent1" w:themeShade="BF"/>
    </w:rPr>
  </w:style>
  <w:style w:type="paragraph" w:styleId="Cytatintensywny">
    <w:name w:val="Intense Quote"/>
    <w:basedOn w:val="Normalny"/>
    <w:next w:val="Normalny"/>
    <w:link w:val="CytatintensywnyZnak"/>
    <w:uiPriority w:val="30"/>
    <w:qFormat/>
    <w:rsid w:val="006C28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6C2888"/>
    <w:rPr>
      <w:i/>
      <w:iCs/>
      <w:color w:val="2F5496" w:themeColor="accent1" w:themeShade="BF"/>
    </w:rPr>
  </w:style>
  <w:style w:type="character" w:styleId="Odwoanieintensywne">
    <w:name w:val="Intense Reference"/>
    <w:basedOn w:val="Domylnaczcionkaakapitu"/>
    <w:uiPriority w:val="32"/>
    <w:qFormat/>
    <w:rsid w:val="006C2888"/>
    <w:rPr>
      <w:b/>
      <w:bCs/>
      <w:smallCaps/>
      <w:color w:val="2F5496" w:themeColor="accent1" w:themeShade="BF"/>
      <w:spacing w:val="5"/>
    </w:rPr>
  </w:style>
  <w:style w:type="character" w:styleId="Hipercze">
    <w:name w:val="Hyperlink"/>
    <w:basedOn w:val="Domylnaczcionkaakapitu"/>
    <w:uiPriority w:val="99"/>
    <w:unhideWhenUsed/>
    <w:rsid w:val="009A4E6B"/>
    <w:rPr>
      <w:color w:val="0563C1" w:themeColor="hyperlink"/>
      <w:u w:val="single"/>
    </w:rPr>
  </w:style>
  <w:style w:type="character" w:styleId="Nierozpoznanawzmianka">
    <w:name w:val="Unresolved Mention"/>
    <w:basedOn w:val="Domylnaczcionkaakapitu"/>
    <w:uiPriority w:val="99"/>
    <w:semiHidden/>
    <w:unhideWhenUsed/>
    <w:rsid w:val="009A4E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735144">
      <w:bodyDiv w:val="1"/>
      <w:marLeft w:val="0"/>
      <w:marRight w:val="0"/>
      <w:marTop w:val="0"/>
      <w:marBottom w:val="0"/>
      <w:divBdr>
        <w:top w:val="none" w:sz="0" w:space="0" w:color="auto"/>
        <w:left w:val="none" w:sz="0" w:space="0" w:color="auto"/>
        <w:bottom w:val="none" w:sz="0" w:space="0" w:color="auto"/>
        <w:right w:val="none" w:sz="0" w:space="0" w:color="auto"/>
      </w:divBdr>
      <w:divsChild>
        <w:div w:id="2009212012">
          <w:marLeft w:val="0"/>
          <w:marRight w:val="0"/>
          <w:marTop w:val="0"/>
          <w:marBottom w:val="0"/>
          <w:divBdr>
            <w:top w:val="none" w:sz="0" w:space="0" w:color="auto"/>
            <w:left w:val="none" w:sz="0" w:space="0" w:color="auto"/>
            <w:bottom w:val="none" w:sz="0" w:space="0" w:color="auto"/>
            <w:right w:val="none" w:sz="0" w:space="0" w:color="auto"/>
          </w:divBdr>
        </w:div>
        <w:div w:id="1380014147">
          <w:marLeft w:val="0"/>
          <w:marRight w:val="0"/>
          <w:marTop w:val="0"/>
          <w:marBottom w:val="0"/>
          <w:divBdr>
            <w:top w:val="none" w:sz="0" w:space="0" w:color="auto"/>
            <w:left w:val="none" w:sz="0" w:space="0" w:color="auto"/>
            <w:bottom w:val="none" w:sz="0" w:space="0" w:color="auto"/>
            <w:right w:val="none" w:sz="0" w:space="0" w:color="auto"/>
          </w:divBdr>
          <w:divsChild>
            <w:div w:id="1242444145">
              <w:marLeft w:val="0"/>
              <w:marRight w:val="0"/>
              <w:marTop w:val="0"/>
              <w:marBottom w:val="0"/>
              <w:divBdr>
                <w:top w:val="none" w:sz="0" w:space="0" w:color="auto"/>
                <w:left w:val="none" w:sz="0" w:space="0" w:color="auto"/>
                <w:bottom w:val="none" w:sz="0" w:space="0" w:color="auto"/>
                <w:right w:val="none" w:sz="0" w:space="0" w:color="auto"/>
              </w:divBdr>
            </w:div>
            <w:div w:id="106434228">
              <w:marLeft w:val="0"/>
              <w:marRight w:val="0"/>
              <w:marTop w:val="0"/>
              <w:marBottom w:val="0"/>
              <w:divBdr>
                <w:top w:val="none" w:sz="0" w:space="0" w:color="auto"/>
                <w:left w:val="none" w:sz="0" w:space="0" w:color="auto"/>
                <w:bottom w:val="none" w:sz="0" w:space="0" w:color="auto"/>
                <w:right w:val="none" w:sz="0" w:space="0" w:color="auto"/>
              </w:divBdr>
              <w:divsChild>
                <w:div w:id="1663461830">
                  <w:marLeft w:val="0"/>
                  <w:marRight w:val="0"/>
                  <w:marTop w:val="0"/>
                  <w:marBottom w:val="0"/>
                  <w:divBdr>
                    <w:top w:val="none" w:sz="0" w:space="0" w:color="auto"/>
                    <w:left w:val="none" w:sz="0" w:space="0" w:color="auto"/>
                    <w:bottom w:val="none" w:sz="0" w:space="0" w:color="auto"/>
                    <w:right w:val="none" w:sz="0" w:space="0" w:color="auto"/>
                  </w:divBdr>
                </w:div>
              </w:divsChild>
            </w:div>
            <w:div w:id="2039576699">
              <w:marLeft w:val="0"/>
              <w:marRight w:val="0"/>
              <w:marTop w:val="0"/>
              <w:marBottom w:val="0"/>
              <w:divBdr>
                <w:top w:val="none" w:sz="0" w:space="0" w:color="auto"/>
                <w:left w:val="none" w:sz="0" w:space="0" w:color="auto"/>
                <w:bottom w:val="none" w:sz="0" w:space="0" w:color="auto"/>
                <w:right w:val="none" w:sz="0" w:space="0" w:color="auto"/>
              </w:divBdr>
              <w:divsChild>
                <w:div w:id="322664316">
                  <w:marLeft w:val="0"/>
                  <w:marRight w:val="0"/>
                  <w:marTop w:val="0"/>
                  <w:marBottom w:val="0"/>
                  <w:divBdr>
                    <w:top w:val="none" w:sz="0" w:space="0" w:color="auto"/>
                    <w:left w:val="none" w:sz="0" w:space="0" w:color="auto"/>
                    <w:bottom w:val="none" w:sz="0" w:space="0" w:color="auto"/>
                    <w:right w:val="none" w:sz="0" w:space="0" w:color="auto"/>
                  </w:divBdr>
                </w:div>
              </w:divsChild>
            </w:div>
            <w:div w:id="1230116644">
              <w:marLeft w:val="0"/>
              <w:marRight w:val="0"/>
              <w:marTop w:val="0"/>
              <w:marBottom w:val="0"/>
              <w:divBdr>
                <w:top w:val="none" w:sz="0" w:space="0" w:color="auto"/>
                <w:left w:val="none" w:sz="0" w:space="0" w:color="auto"/>
                <w:bottom w:val="none" w:sz="0" w:space="0" w:color="auto"/>
                <w:right w:val="none" w:sz="0" w:space="0" w:color="auto"/>
              </w:divBdr>
              <w:divsChild>
                <w:div w:id="867137366">
                  <w:marLeft w:val="0"/>
                  <w:marRight w:val="0"/>
                  <w:marTop w:val="0"/>
                  <w:marBottom w:val="0"/>
                  <w:divBdr>
                    <w:top w:val="none" w:sz="0" w:space="0" w:color="auto"/>
                    <w:left w:val="none" w:sz="0" w:space="0" w:color="auto"/>
                    <w:bottom w:val="none" w:sz="0" w:space="0" w:color="auto"/>
                    <w:right w:val="none" w:sz="0" w:space="0" w:color="auto"/>
                  </w:divBdr>
                </w:div>
              </w:divsChild>
            </w:div>
            <w:div w:id="38868839">
              <w:marLeft w:val="0"/>
              <w:marRight w:val="0"/>
              <w:marTop w:val="0"/>
              <w:marBottom w:val="0"/>
              <w:divBdr>
                <w:top w:val="none" w:sz="0" w:space="0" w:color="auto"/>
                <w:left w:val="none" w:sz="0" w:space="0" w:color="auto"/>
                <w:bottom w:val="none" w:sz="0" w:space="0" w:color="auto"/>
                <w:right w:val="none" w:sz="0" w:space="0" w:color="auto"/>
              </w:divBdr>
              <w:divsChild>
                <w:div w:id="1491215563">
                  <w:marLeft w:val="0"/>
                  <w:marRight w:val="0"/>
                  <w:marTop w:val="0"/>
                  <w:marBottom w:val="0"/>
                  <w:divBdr>
                    <w:top w:val="none" w:sz="0" w:space="0" w:color="auto"/>
                    <w:left w:val="none" w:sz="0" w:space="0" w:color="auto"/>
                    <w:bottom w:val="none" w:sz="0" w:space="0" w:color="auto"/>
                    <w:right w:val="none" w:sz="0" w:space="0" w:color="auto"/>
                  </w:divBdr>
                </w:div>
              </w:divsChild>
            </w:div>
            <w:div w:id="503321568">
              <w:marLeft w:val="0"/>
              <w:marRight w:val="0"/>
              <w:marTop w:val="0"/>
              <w:marBottom w:val="0"/>
              <w:divBdr>
                <w:top w:val="none" w:sz="0" w:space="0" w:color="auto"/>
                <w:left w:val="none" w:sz="0" w:space="0" w:color="auto"/>
                <w:bottom w:val="none" w:sz="0" w:space="0" w:color="auto"/>
                <w:right w:val="none" w:sz="0" w:space="0" w:color="auto"/>
              </w:divBdr>
              <w:divsChild>
                <w:div w:id="1322082378">
                  <w:marLeft w:val="0"/>
                  <w:marRight w:val="0"/>
                  <w:marTop w:val="0"/>
                  <w:marBottom w:val="0"/>
                  <w:divBdr>
                    <w:top w:val="none" w:sz="0" w:space="0" w:color="auto"/>
                    <w:left w:val="none" w:sz="0" w:space="0" w:color="auto"/>
                    <w:bottom w:val="none" w:sz="0" w:space="0" w:color="auto"/>
                    <w:right w:val="none" w:sz="0" w:space="0" w:color="auto"/>
                  </w:divBdr>
                </w:div>
              </w:divsChild>
            </w:div>
            <w:div w:id="309136166">
              <w:marLeft w:val="0"/>
              <w:marRight w:val="0"/>
              <w:marTop w:val="0"/>
              <w:marBottom w:val="0"/>
              <w:divBdr>
                <w:top w:val="none" w:sz="0" w:space="0" w:color="auto"/>
                <w:left w:val="none" w:sz="0" w:space="0" w:color="auto"/>
                <w:bottom w:val="none" w:sz="0" w:space="0" w:color="auto"/>
                <w:right w:val="none" w:sz="0" w:space="0" w:color="auto"/>
              </w:divBdr>
              <w:divsChild>
                <w:div w:id="1936934967">
                  <w:marLeft w:val="0"/>
                  <w:marRight w:val="0"/>
                  <w:marTop w:val="0"/>
                  <w:marBottom w:val="0"/>
                  <w:divBdr>
                    <w:top w:val="none" w:sz="0" w:space="0" w:color="auto"/>
                    <w:left w:val="none" w:sz="0" w:space="0" w:color="auto"/>
                    <w:bottom w:val="none" w:sz="0" w:space="0" w:color="auto"/>
                    <w:right w:val="none" w:sz="0" w:space="0" w:color="auto"/>
                  </w:divBdr>
                </w:div>
              </w:divsChild>
            </w:div>
            <w:div w:id="1232622558">
              <w:marLeft w:val="0"/>
              <w:marRight w:val="0"/>
              <w:marTop w:val="0"/>
              <w:marBottom w:val="0"/>
              <w:divBdr>
                <w:top w:val="none" w:sz="0" w:space="0" w:color="auto"/>
                <w:left w:val="none" w:sz="0" w:space="0" w:color="auto"/>
                <w:bottom w:val="none" w:sz="0" w:space="0" w:color="auto"/>
                <w:right w:val="none" w:sz="0" w:space="0" w:color="auto"/>
              </w:divBdr>
              <w:divsChild>
                <w:div w:id="959456981">
                  <w:marLeft w:val="0"/>
                  <w:marRight w:val="0"/>
                  <w:marTop w:val="0"/>
                  <w:marBottom w:val="0"/>
                  <w:divBdr>
                    <w:top w:val="none" w:sz="0" w:space="0" w:color="auto"/>
                    <w:left w:val="none" w:sz="0" w:space="0" w:color="auto"/>
                    <w:bottom w:val="none" w:sz="0" w:space="0" w:color="auto"/>
                    <w:right w:val="none" w:sz="0" w:space="0" w:color="auto"/>
                  </w:divBdr>
                </w:div>
              </w:divsChild>
            </w:div>
            <w:div w:id="1086346695">
              <w:marLeft w:val="0"/>
              <w:marRight w:val="0"/>
              <w:marTop w:val="0"/>
              <w:marBottom w:val="0"/>
              <w:divBdr>
                <w:top w:val="none" w:sz="0" w:space="0" w:color="auto"/>
                <w:left w:val="none" w:sz="0" w:space="0" w:color="auto"/>
                <w:bottom w:val="none" w:sz="0" w:space="0" w:color="auto"/>
                <w:right w:val="none" w:sz="0" w:space="0" w:color="auto"/>
              </w:divBdr>
              <w:divsChild>
                <w:div w:id="257951699">
                  <w:marLeft w:val="0"/>
                  <w:marRight w:val="0"/>
                  <w:marTop w:val="0"/>
                  <w:marBottom w:val="0"/>
                  <w:divBdr>
                    <w:top w:val="none" w:sz="0" w:space="0" w:color="auto"/>
                    <w:left w:val="none" w:sz="0" w:space="0" w:color="auto"/>
                    <w:bottom w:val="none" w:sz="0" w:space="0" w:color="auto"/>
                    <w:right w:val="none" w:sz="0" w:space="0" w:color="auto"/>
                  </w:divBdr>
                </w:div>
              </w:divsChild>
            </w:div>
            <w:div w:id="1950354416">
              <w:marLeft w:val="0"/>
              <w:marRight w:val="0"/>
              <w:marTop w:val="0"/>
              <w:marBottom w:val="0"/>
              <w:divBdr>
                <w:top w:val="none" w:sz="0" w:space="0" w:color="auto"/>
                <w:left w:val="none" w:sz="0" w:space="0" w:color="auto"/>
                <w:bottom w:val="none" w:sz="0" w:space="0" w:color="auto"/>
                <w:right w:val="none" w:sz="0" w:space="0" w:color="auto"/>
              </w:divBdr>
              <w:divsChild>
                <w:div w:id="1595357221">
                  <w:marLeft w:val="0"/>
                  <w:marRight w:val="0"/>
                  <w:marTop w:val="0"/>
                  <w:marBottom w:val="0"/>
                  <w:divBdr>
                    <w:top w:val="none" w:sz="0" w:space="0" w:color="auto"/>
                    <w:left w:val="none" w:sz="0" w:space="0" w:color="auto"/>
                    <w:bottom w:val="none" w:sz="0" w:space="0" w:color="auto"/>
                    <w:right w:val="none" w:sz="0" w:space="0" w:color="auto"/>
                  </w:divBdr>
                </w:div>
              </w:divsChild>
            </w:div>
            <w:div w:id="1653170800">
              <w:marLeft w:val="0"/>
              <w:marRight w:val="0"/>
              <w:marTop w:val="0"/>
              <w:marBottom w:val="0"/>
              <w:divBdr>
                <w:top w:val="none" w:sz="0" w:space="0" w:color="auto"/>
                <w:left w:val="none" w:sz="0" w:space="0" w:color="auto"/>
                <w:bottom w:val="none" w:sz="0" w:space="0" w:color="auto"/>
                <w:right w:val="none" w:sz="0" w:space="0" w:color="auto"/>
              </w:divBdr>
              <w:divsChild>
                <w:div w:id="134379160">
                  <w:marLeft w:val="0"/>
                  <w:marRight w:val="0"/>
                  <w:marTop w:val="0"/>
                  <w:marBottom w:val="0"/>
                  <w:divBdr>
                    <w:top w:val="none" w:sz="0" w:space="0" w:color="auto"/>
                    <w:left w:val="none" w:sz="0" w:space="0" w:color="auto"/>
                    <w:bottom w:val="none" w:sz="0" w:space="0" w:color="auto"/>
                    <w:right w:val="none" w:sz="0" w:space="0" w:color="auto"/>
                  </w:divBdr>
                </w:div>
              </w:divsChild>
            </w:div>
            <w:div w:id="1831678030">
              <w:marLeft w:val="0"/>
              <w:marRight w:val="0"/>
              <w:marTop w:val="0"/>
              <w:marBottom w:val="0"/>
              <w:divBdr>
                <w:top w:val="none" w:sz="0" w:space="0" w:color="auto"/>
                <w:left w:val="none" w:sz="0" w:space="0" w:color="auto"/>
                <w:bottom w:val="none" w:sz="0" w:space="0" w:color="auto"/>
                <w:right w:val="none" w:sz="0" w:space="0" w:color="auto"/>
              </w:divBdr>
              <w:divsChild>
                <w:div w:id="438108777">
                  <w:marLeft w:val="0"/>
                  <w:marRight w:val="0"/>
                  <w:marTop w:val="0"/>
                  <w:marBottom w:val="0"/>
                  <w:divBdr>
                    <w:top w:val="none" w:sz="0" w:space="0" w:color="auto"/>
                    <w:left w:val="none" w:sz="0" w:space="0" w:color="auto"/>
                    <w:bottom w:val="none" w:sz="0" w:space="0" w:color="auto"/>
                    <w:right w:val="none" w:sz="0" w:space="0" w:color="auto"/>
                  </w:divBdr>
                </w:div>
              </w:divsChild>
            </w:div>
            <w:div w:id="74713022">
              <w:marLeft w:val="0"/>
              <w:marRight w:val="0"/>
              <w:marTop w:val="0"/>
              <w:marBottom w:val="0"/>
              <w:divBdr>
                <w:top w:val="none" w:sz="0" w:space="0" w:color="auto"/>
                <w:left w:val="none" w:sz="0" w:space="0" w:color="auto"/>
                <w:bottom w:val="none" w:sz="0" w:space="0" w:color="auto"/>
                <w:right w:val="none" w:sz="0" w:space="0" w:color="auto"/>
              </w:divBdr>
              <w:divsChild>
                <w:div w:id="1225096508">
                  <w:marLeft w:val="0"/>
                  <w:marRight w:val="0"/>
                  <w:marTop w:val="0"/>
                  <w:marBottom w:val="0"/>
                  <w:divBdr>
                    <w:top w:val="none" w:sz="0" w:space="0" w:color="auto"/>
                    <w:left w:val="none" w:sz="0" w:space="0" w:color="auto"/>
                    <w:bottom w:val="none" w:sz="0" w:space="0" w:color="auto"/>
                    <w:right w:val="none" w:sz="0" w:space="0" w:color="auto"/>
                  </w:divBdr>
                </w:div>
              </w:divsChild>
            </w:div>
            <w:div w:id="1571965255">
              <w:marLeft w:val="0"/>
              <w:marRight w:val="0"/>
              <w:marTop w:val="0"/>
              <w:marBottom w:val="0"/>
              <w:divBdr>
                <w:top w:val="none" w:sz="0" w:space="0" w:color="auto"/>
                <w:left w:val="none" w:sz="0" w:space="0" w:color="auto"/>
                <w:bottom w:val="none" w:sz="0" w:space="0" w:color="auto"/>
                <w:right w:val="none" w:sz="0" w:space="0" w:color="auto"/>
              </w:divBdr>
              <w:divsChild>
                <w:div w:id="270168498">
                  <w:marLeft w:val="0"/>
                  <w:marRight w:val="0"/>
                  <w:marTop w:val="0"/>
                  <w:marBottom w:val="0"/>
                  <w:divBdr>
                    <w:top w:val="none" w:sz="0" w:space="0" w:color="auto"/>
                    <w:left w:val="none" w:sz="0" w:space="0" w:color="auto"/>
                    <w:bottom w:val="none" w:sz="0" w:space="0" w:color="auto"/>
                    <w:right w:val="none" w:sz="0" w:space="0" w:color="auto"/>
                  </w:divBdr>
                </w:div>
              </w:divsChild>
            </w:div>
            <w:div w:id="1471437401">
              <w:marLeft w:val="0"/>
              <w:marRight w:val="0"/>
              <w:marTop w:val="0"/>
              <w:marBottom w:val="0"/>
              <w:divBdr>
                <w:top w:val="none" w:sz="0" w:space="0" w:color="auto"/>
                <w:left w:val="none" w:sz="0" w:space="0" w:color="auto"/>
                <w:bottom w:val="none" w:sz="0" w:space="0" w:color="auto"/>
                <w:right w:val="none" w:sz="0" w:space="0" w:color="auto"/>
              </w:divBdr>
              <w:divsChild>
                <w:div w:id="1222133490">
                  <w:marLeft w:val="0"/>
                  <w:marRight w:val="0"/>
                  <w:marTop w:val="0"/>
                  <w:marBottom w:val="0"/>
                  <w:divBdr>
                    <w:top w:val="none" w:sz="0" w:space="0" w:color="auto"/>
                    <w:left w:val="none" w:sz="0" w:space="0" w:color="auto"/>
                    <w:bottom w:val="none" w:sz="0" w:space="0" w:color="auto"/>
                    <w:right w:val="none" w:sz="0" w:space="0" w:color="auto"/>
                  </w:divBdr>
                </w:div>
              </w:divsChild>
            </w:div>
            <w:div w:id="145241581">
              <w:marLeft w:val="0"/>
              <w:marRight w:val="0"/>
              <w:marTop w:val="0"/>
              <w:marBottom w:val="0"/>
              <w:divBdr>
                <w:top w:val="none" w:sz="0" w:space="0" w:color="auto"/>
                <w:left w:val="none" w:sz="0" w:space="0" w:color="auto"/>
                <w:bottom w:val="none" w:sz="0" w:space="0" w:color="auto"/>
                <w:right w:val="none" w:sz="0" w:space="0" w:color="auto"/>
              </w:divBdr>
              <w:divsChild>
                <w:div w:id="784277790">
                  <w:marLeft w:val="0"/>
                  <w:marRight w:val="0"/>
                  <w:marTop w:val="0"/>
                  <w:marBottom w:val="0"/>
                  <w:divBdr>
                    <w:top w:val="none" w:sz="0" w:space="0" w:color="auto"/>
                    <w:left w:val="none" w:sz="0" w:space="0" w:color="auto"/>
                    <w:bottom w:val="none" w:sz="0" w:space="0" w:color="auto"/>
                    <w:right w:val="none" w:sz="0" w:space="0" w:color="auto"/>
                  </w:divBdr>
                </w:div>
              </w:divsChild>
            </w:div>
            <w:div w:id="148330732">
              <w:marLeft w:val="0"/>
              <w:marRight w:val="0"/>
              <w:marTop w:val="0"/>
              <w:marBottom w:val="0"/>
              <w:divBdr>
                <w:top w:val="none" w:sz="0" w:space="0" w:color="auto"/>
                <w:left w:val="none" w:sz="0" w:space="0" w:color="auto"/>
                <w:bottom w:val="none" w:sz="0" w:space="0" w:color="auto"/>
                <w:right w:val="none" w:sz="0" w:space="0" w:color="auto"/>
              </w:divBdr>
              <w:divsChild>
                <w:div w:id="1382557349">
                  <w:marLeft w:val="0"/>
                  <w:marRight w:val="0"/>
                  <w:marTop w:val="0"/>
                  <w:marBottom w:val="0"/>
                  <w:divBdr>
                    <w:top w:val="none" w:sz="0" w:space="0" w:color="auto"/>
                    <w:left w:val="none" w:sz="0" w:space="0" w:color="auto"/>
                    <w:bottom w:val="none" w:sz="0" w:space="0" w:color="auto"/>
                    <w:right w:val="none" w:sz="0" w:space="0" w:color="auto"/>
                  </w:divBdr>
                </w:div>
              </w:divsChild>
            </w:div>
            <w:div w:id="511801485">
              <w:marLeft w:val="0"/>
              <w:marRight w:val="0"/>
              <w:marTop w:val="0"/>
              <w:marBottom w:val="0"/>
              <w:divBdr>
                <w:top w:val="none" w:sz="0" w:space="0" w:color="auto"/>
                <w:left w:val="none" w:sz="0" w:space="0" w:color="auto"/>
                <w:bottom w:val="none" w:sz="0" w:space="0" w:color="auto"/>
                <w:right w:val="none" w:sz="0" w:space="0" w:color="auto"/>
              </w:divBdr>
              <w:divsChild>
                <w:div w:id="2012683060">
                  <w:marLeft w:val="0"/>
                  <w:marRight w:val="0"/>
                  <w:marTop w:val="0"/>
                  <w:marBottom w:val="0"/>
                  <w:divBdr>
                    <w:top w:val="none" w:sz="0" w:space="0" w:color="auto"/>
                    <w:left w:val="none" w:sz="0" w:space="0" w:color="auto"/>
                    <w:bottom w:val="none" w:sz="0" w:space="0" w:color="auto"/>
                    <w:right w:val="none" w:sz="0" w:space="0" w:color="auto"/>
                  </w:divBdr>
                </w:div>
              </w:divsChild>
            </w:div>
            <w:div w:id="1697122621">
              <w:marLeft w:val="0"/>
              <w:marRight w:val="0"/>
              <w:marTop w:val="0"/>
              <w:marBottom w:val="0"/>
              <w:divBdr>
                <w:top w:val="none" w:sz="0" w:space="0" w:color="auto"/>
                <w:left w:val="none" w:sz="0" w:space="0" w:color="auto"/>
                <w:bottom w:val="none" w:sz="0" w:space="0" w:color="auto"/>
                <w:right w:val="none" w:sz="0" w:space="0" w:color="auto"/>
              </w:divBdr>
              <w:divsChild>
                <w:div w:id="2006929423">
                  <w:marLeft w:val="0"/>
                  <w:marRight w:val="0"/>
                  <w:marTop w:val="0"/>
                  <w:marBottom w:val="0"/>
                  <w:divBdr>
                    <w:top w:val="none" w:sz="0" w:space="0" w:color="auto"/>
                    <w:left w:val="none" w:sz="0" w:space="0" w:color="auto"/>
                    <w:bottom w:val="none" w:sz="0" w:space="0" w:color="auto"/>
                    <w:right w:val="none" w:sz="0" w:space="0" w:color="auto"/>
                  </w:divBdr>
                </w:div>
              </w:divsChild>
            </w:div>
            <w:div w:id="1384253663">
              <w:marLeft w:val="0"/>
              <w:marRight w:val="0"/>
              <w:marTop w:val="0"/>
              <w:marBottom w:val="0"/>
              <w:divBdr>
                <w:top w:val="none" w:sz="0" w:space="0" w:color="auto"/>
                <w:left w:val="none" w:sz="0" w:space="0" w:color="auto"/>
                <w:bottom w:val="none" w:sz="0" w:space="0" w:color="auto"/>
                <w:right w:val="none" w:sz="0" w:space="0" w:color="auto"/>
              </w:divBdr>
              <w:divsChild>
                <w:div w:id="1867676042">
                  <w:marLeft w:val="0"/>
                  <w:marRight w:val="0"/>
                  <w:marTop w:val="0"/>
                  <w:marBottom w:val="0"/>
                  <w:divBdr>
                    <w:top w:val="none" w:sz="0" w:space="0" w:color="auto"/>
                    <w:left w:val="none" w:sz="0" w:space="0" w:color="auto"/>
                    <w:bottom w:val="none" w:sz="0" w:space="0" w:color="auto"/>
                    <w:right w:val="none" w:sz="0" w:space="0" w:color="auto"/>
                  </w:divBdr>
                </w:div>
              </w:divsChild>
            </w:div>
            <w:div w:id="1192262923">
              <w:marLeft w:val="0"/>
              <w:marRight w:val="0"/>
              <w:marTop w:val="0"/>
              <w:marBottom w:val="0"/>
              <w:divBdr>
                <w:top w:val="none" w:sz="0" w:space="0" w:color="auto"/>
                <w:left w:val="none" w:sz="0" w:space="0" w:color="auto"/>
                <w:bottom w:val="none" w:sz="0" w:space="0" w:color="auto"/>
                <w:right w:val="none" w:sz="0" w:space="0" w:color="auto"/>
              </w:divBdr>
              <w:divsChild>
                <w:div w:id="1481732569">
                  <w:marLeft w:val="0"/>
                  <w:marRight w:val="0"/>
                  <w:marTop w:val="0"/>
                  <w:marBottom w:val="0"/>
                  <w:divBdr>
                    <w:top w:val="none" w:sz="0" w:space="0" w:color="auto"/>
                    <w:left w:val="none" w:sz="0" w:space="0" w:color="auto"/>
                    <w:bottom w:val="none" w:sz="0" w:space="0" w:color="auto"/>
                    <w:right w:val="none" w:sz="0" w:space="0" w:color="auto"/>
                  </w:divBdr>
                </w:div>
              </w:divsChild>
            </w:div>
            <w:div w:id="497383457">
              <w:marLeft w:val="0"/>
              <w:marRight w:val="0"/>
              <w:marTop w:val="0"/>
              <w:marBottom w:val="0"/>
              <w:divBdr>
                <w:top w:val="none" w:sz="0" w:space="0" w:color="auto"/>
                <w:left w:val="none" w:sz="0" w:space="0" w:color="auto"/>
                <w:bottom w:val="none" w:sz="0" w:space="0" w:color="auto"/>
                <w:right w:val="none" w:sz="0" w:space="0" w:color="auto"/>
              </w:divBdr>
              <w:divsChild>
                <w:div w:id="1126660182">
                  <w:marLeft w:val="0"/>
                  <w:marRight w:val="0"/>
                  <w:marTop w:val="0"/>
                  <w:marBottom w:val="0"/>
                  <w:divBdr>
                    <w:top w:val="none" w:sz="0" w:space="0" w:color="auto"/>
                    <w:left w:val="none" w:sz="0" w:space="0" w:color="auto"/>
                    <w:bottom w:val="none" w:sz="0" w:space="0" w:color="auto"/>
                    <w:right w:val="none" w:sz="0" w:space="0" w:color="auto"/>
                  </w:divBdr>
                </w:div>
              </w:divsChild>
            </w:div>
            <w:div w:id="966853939">
              <w:marLeft w:val="0"/>
              <w:marRight w:val="0"/>
              <w:marTop w:val="0"/>
              <w:marBottom w:val="0"/>
              <w:divBdr>
                <w:top w:val="none" w:sz="0" w:space="0" w:color="auto"/>
                <w:left w:val="none" w:sz="0" w:space="0" w:color="auto"/>
                <w:bottom w:val="none" w:sz="0" w:space="0" w:color="auto"/>
                <w:right w:val="none" w:sz="0" w:space="0" w:color="auto"/>
              </w:divBdr>
              <w:divsChild>
                <w:div w:id="775441171">
                  <w:marLeft w:val="0"/>
                  <w:marRight w:val="0"/>
                  <w:marTop w:val="0"/>
                  <w:marBottom w:val="0"/>
                  <w:divBdr>
                    <w:top w:val="none" w:sz="0" w:space="0" w:color="auto"/>
                    <w:left w:val="none" w:sz="0" w:space="0" w:color="auto"/>
                    <w:bottom w:val="none" w:sz="0" w:space="0" w:color="auto"/>
                    <w:right w:val="none" w:sz="0" w:space="0" w:color="auto"/>
                  </w:divBdr>
                </w:div>
              </w:divsChild>
            </w:div>
            <w:div w:id="318074941">
              <w:marLeft w:val="0"/>
              <w:marRight w:val="0"/>
              <w:marTop w:val="0"/>
              <w:marBottom w:val="0"/>
              <w:divBdr>
                <w:top w:val="none" w:sz="0" w:space="0" w:color="auto"/>
                <w:left w:val="none" w:sz="0" w:space="0" w:color="auto"/>
                <w:bottom w:val="none" w:sz="0" w:space="0" w:color="auto"/>
                <w:right w:val="none" w:sz="0" w:space="0" w:color="auto"/>
              </w:divBdr>
              <w:divsChild>
                <w:div w:id="1835030144">
                  <w:marLeft w:val="0"/>
                  <w:marRight w:val="0"/>
                  <w:marTop w:val="0"/>
                  <w:marBottom w:val="0"/>
                  <w:divBdr>
                    <w:top w:val="none" w:sz="0" w:space="0" w:color="auto"/>
                    <w:left w:val="none" w:sz="0" w:space="0" w:color="auto"/>
                    <w:bottom w:val="none" w:sz="0" w:space="0" w:color="auto"/>
                    <w:right w:val="none" w:sz="0" w:space="0" w:color="auto"/>
                  </w:divBdr>
                </w:div>
              </w:divsChild>
            </w:div>
            <w:div w:id="1188133825">
              <w:marLeft w:val="0"/>
              <w:marRight w:val="0"/>
              <w:marTop w:val="0"/>
              <w:marBottom w:val="0"/>
              <w:divBdr>
                <w:top w:val="none" w:sz="0" w:space="0" w:color="auto"/>
                <w:left w:val="none" w:sz="0" w:space="0" w:color="auto"/>
                <w:bottom w:val="none" w:sz="0" w:space="0" w:color="auto"/>
                <w:right w:val="none" w:sz="0" w:space="0" w:color="auto"/>
              </w:divBdr>
              <w:divsChild>
                <w:div w:id="205784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913078">
          <w:marLeft w:val="0"/>
          <w:marRight w:val="0"/>
          <w:marTop w:val="0"/>
          <w:marBottom w:val="0"/>
          <w:divBdr>
            <w:top w:val="none" w:sz="0" w:space="0" w:color="auto"/>
            <w:left w:val="none" w:sz="0" w:space="0" w:color="auto"/>
            <w:bottom w:val="none" w:sz="0" w:space="0" w:color="auto"/>
            <w:right w:val="none" w:sz="0" w:space="0" w:color="auto"/>
          </w:divBdr>
          <w:divsChild>
            <w:div w:id="859510323">
              <w:marLeft w:val="0"/>
              <w:marRight w:val="0"/>
              <w:marTop w:val="0"/>
              <w:marBottom w:val="0"/>
              <w:divBdr>
                <w:top w:val="none" w:sz="0" w:space="0" w:color="auto"/>
                <w:left w:val="none" w:sz="0" w:space="0" w:color="auto"/>
                <w:bottom w:val="none" w:sz="0" w:space="0" w:color="auto"/>
                <w:right w:val="none" w:sz="0" w:space="0" w:color="auto"/>
              </w:divBdr>
            </w:div>
          </w:divsChild>
        </w:div>
        <w:div w:id="2058774510">
          <w:marLeft w:val="0"/>
          <w:marRight w:val="0"/>
          <w:marTop w:val="0"/>
          <w:marBottom w:val="0"/>
          <w:divBdr>
            <w:top w:val="none" w:sz="0" w:space="0" w:color="auto"/>
            <w:left w:val="none" w:sz="0" w:space="0" w:color="auto"/>
            <w:bottom w:val="none" w:sz="0" w:space="0" w:color="auto"/>
            <w:right w:val="none" w:sz="0" w:space="0" w:color="auto"/>
          </w:divBdr>
          <w:divsChild>
            <w:div w:id="341400142">
              <w:marLeft w:val="0"/>
              <w:marRight w:val="0"/>
              <w:marTop w:val="0"/>
              <w:marBottom w:val="0"/>
              <w:divBdr>
                <w:top w:val="none" w:sz="0" w:space="0" w:color="auto"/>
                <w:left w:val="none" w:sz="0" w:space="0" w:color="auto"/>
                <w:bottom w:val="none" w:sz="0" w:space="0" w:color="auto"/>
                <w:right w:val="none" w:sz="0" w:space="0" w:color="auto"/>
              </w:divBdr>
            </w:div>
          </w:divsChild>
        </w:div>
        <w:div w:id="259677127">
          <w:marLeft w:val="0"/>
          <w:marRight w:val="0"/>
          <w:marTop w:val="0"/>
          <w:marBottom w:val="0"/>
          <w:divBdr>
            <w:top w:val="none" w:sz="0" w:space="0" w:color="auto"/>
            <w:left w:val="none" w:sz="0" w:space="0" w:color="auto"/>
            <w:bottom w:val="none" w:sz="0" w:space="0" w:color="auto"/>
            <w:right w:val="none" w:sz="0" w:space="0" w:color="auto"/>
          </w:divBdr>
          <w:divsChild>
            <w:div w:id="76292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871188">
      <w:bodyDiv w:val="1"/>
      <w:marLeft w:val="0"/>
      <w:marRight w:val="0"/>
      <w:marTop w:val="0"/>
      <w:marBottom w:val="0"/>
      <w:divBdr>
        <w:top w:val="none" w:sz="0" w:space="0" w:color="auto"/>
        <w:left w:val="none" w:sz="0" w:space="0" w:color="auto"/>
        <w:bottom w:val="none" w:sz="0" w:space="0" w:color="auto"/>
        <w:right w:val="none" w:sz="0" w:space="0" w:color="auto"/>
      </w:divBdr>
      <w:divsChild>
        <w:div w:id="316224800">
          <w:marLeft w:val="0"/>
          <w:marRight w:val="0"/>
          <w:marTop w:val="0"/>
          <w:marBottom w:val="0"/>
          <w:divBdr>
            <w:top w:val="none" w:sz="0" w:space="0" w:color="auto"/>
            <w:left w:val="none" w:sz="0" w:space="0" w:color="auto"/>
            <w:bottom w:val="none" w:sz="0" w:space="0" w:color="auto"/>
            <w:right w:val="none" w:sz="0" w:space="0" w:color="auto"/>
          </w:divBdr>
          <w:divsChild>
            <w:div w:id="258878794">
              <w:marLeft w:val="0"/>
              <w:marRight w:val="0"/>
              <w:marTop w:val="0"/>
              <w:marBottom w:val="0"/>
              <w:divBdr>
                <w:top w:val="none" w:sz="0" w:space="0" w:color="auto"/>
                <w:left w:val="none" w:sz="0" w:space="0" w:color="auto"/>
                <w:bottom w:val="none" w:sz="0" w:space="0" w:color="auto"/>
                <w:right w:val="none" w:sz="0" w:space="0" w:color="auto"/>
              </w:divBdr>
            </w:div>
          </w:divsChild>
        </w:div>
        <w:div w:id="900868116">
          <w:marLeft w:val="0"/>
          <w:marRight w:val="0"/>
          <w:marTop w:val="0"/>
          <w:marBottom w:val="0"/>
          <w:divBdr>
            <w:top w:val="none" w:sz="0" w:space="0" w:color="auto"/>
            <w:left w:val="none" w:sz="0" w:space="0" w:color="auto"/>
            <w:bottom w:val="none" w:sz="0" w:space="0" w:color="auto"/>
            <w:right w:val="none" w:sz="0" w:space="0" w:color="auto"/>
          </w:divBdr>
        </w:div>
      </w:divsChild>
    </w:div>
    <w:div w:id="407045414">
      <w:bodyDiv w:val="1"/>
      <w:marLeft w:val="0"/>
      <w:marRight w:val="0"/>
      <w:marTop w:val="0"/>
      <w:marBottom w:val="0"/>
      <w:divBdr>
        <w:top w:val="none" w:sz="0" w:space="0" w:color="auto"/>
        <w:left w:val="none" w:sz="0" w:space="0" w:color="auto"/>
        <w:bottom w:val="none" w:sz="0" w:space="0" w:color="auto"/>
        <w:right w:val="none" w:sz="0" w:space="0" w:color="auto"/>
      </w:divBdr>
      <w:divsChild>
        <w:div w:id="1041441315">
          <w:marLeft w:val="0"/>
          <w:marRight w:val="0"/>
          <w:marTop w:val="0"/>
          <w:marBottom w:val="0"/>
          <w:divBdr>
            <w:top w:val="none" w:sz="0" w:space="0" w:color="auto"/>
            <w:left w:val="none" w:sz="0" w:space="0" w:color="auto"/>
            <w:bottom w:val="none" w:sz="0" w:space="0" w:color="auto"/>
            <w:right w:val="none" w:sz="0" w:space="0" w:color="auto"/>
          </w:divBdr>
        </w:div>
      </w:divsChild>
    </w:div>
    <w:div w:id="422070231">
      <w:bodyDiv w:val="1"/>
      <w:marLeft w:val="0"/>
      <w:marRight w:val="0"/>
      <w:marTop w:val="0"/>
      <w:marBottom w:val="0"/>
      <w:divBdr>
        <w:top w:val="none" w:sz="0" w:space="0" w:color="auto"/>
        <w:left w:val="none" w:sz="0" w:space="0" w:color="auto"/>
        <w:bottom w:val="none" w:sz="0" w:space="0" w:color="auto"/>
        <w:right w:val="none" w:sz="0" w:space="0" w:color="auto"/>
      </w:divBdr>
      <w:divsChild>
        <w:div w:id="479538711">
          <w:marLeft w:val="0"/>
          <w:marRight w:val="0"/>
          <w:marTop w:val="0"/>
          <w:marBottom w:val="0"/>
          <w:divBdr>
            <w:top w:val="none" w:sz="0" w:space="0" w:color="auto"/>
            <w:left w:val="none" w:sz="0" w:space="0" w:color="auto"/>
            <w:bottom w:val="none" w:sz="0" w:space="0" w:color="auto"/>
            <w:right w:val="none" w:sz="0" w:space="0" w:color="auto"/>
          </w:divBdr>
        </w:div>
        <w:div w:id="895774422">
          <w:marLeft w:val="0"/>
          <w:marRight w:val="0"/>
          <w:marTop w:val="0"/>
          <w:marBottom w:val="0"/>
          <w:divBdr>
            <w:top w:val="none" w:sz="0" w:space="0" w:color="auto"/>
            <w:left w:val="none" w:sz="0" w:space="0" w:color="auto"/>
            <w:bottom w:val="none" w:sz="0" w:space="0" w:color="auto"/>
            <w:right w:val="none" w:sz="0" w:space="0" w:color="auto"/>
          </w:divBdr>
          <w:divsChild>
            <w:div w:id="1330404899">
              <w:marLeft w:val="0"/>
              <w:marRight w:val="0"/>
              <w:marTop w:val="0"/>
              <w:marBottom w:val="0"/>
              <w:divBdr>
                <w:top w:val="none" w:sz="0" w:space="0" w:color="auto"/>
                <w:left w:val="none" w:sz="0" w:space="0" w:color="auto"/>
                <w:bottom w:val="none" w:sz="0" w:space="0" w:color="auto"/>
                <w:right w:val="none" w:sz="0" w:space="0" w:color="auto"/>
              </w:divBdr>
            </w:div>
            <w:div w:id="129445222">
              <w:marLeft w:val="0"/>
              <w:marRight w:val="0"/>
              <w:marTop w:val="0"/>
              <w:marBottom w:val="0"/>
              <w:divBdr>
                <w:top w:val="none" w:sz="0" w:space="0" w:color="auto"/>
                <w:left w:val="none" w:sz="0" w:space="0" w:color="auto"/>
                <w:bottom w:val="none" w:sz="0" w:space="0" w:color="auto"/>
                <w:right w:val="none" w:sz="0" w:space="0" w:color="auto"/>
              </w:divBdr>
              <w:divsChild>
                <w:div w:id="274102000">
                  <w:marLeft w:val="0"/>
                  <w:marRight w:val="0"/>
                  <w:marTop w:val="0"/>
                  <w:marBottom w:val="0"/>
                  <w:divBdr>
                    <w:top w:val="none" w:sz="0" w:space="0" w:color="auto"/>
                    <w:left w:val="none" w:sz="0" w:space="0" w:color="auto"/>
                    <w:bottom w:val="none" w:sz="0" w:space="0" w:color="auto"/>
                    <w:right w:val="none" w:sz="0" w:space="0" w:color="auto"/>
                  </w:divBdr>
                </w:div>
              </w:divsChild>
            </w:div>
            <w:div w:id="1058942209">
              <w:marLeft w:val="0"/>
              <w:marRight w:val="0"/>
              <w:marTop w:val="0"/>
              <w:marBottom w:val="0"/>
              <w:divBdr>
                <w:top w:val="none" w:sz="0" w:space="0" w:color="auto"/>
                <w:left w:val="none" w:sz="0" w:space="0" w:color="auto"/>
                <w:bottom w:val="none" w:sz="0" w:space="0" w:color="auto"/>
                <w:right w:val="none" w:sz="0" w:space="0" w:color="auto"/>
              </w:divBdr>
              <w:divsChild>
                <w:div w:id="653532841">
                  <w:marLeft w:val="0"/>
                  <w:marRight w:val="0"/>
                  <w:marTop w:val="0"/>
                  <w:marBottom w:val="0"/>
                  <w:divBdr>
                    <w:top w:val="none" w:sz="0" w:space="0" w:color="auto"/>
                    <w:left w:val="none" w:sz="0" w:space="0" w:color="auto"/>
                    <w:bottom w:val="none" w:sz="0" w:space="0" w:color="auto"/>
                    <w:right w:val="none" w:sz="0" w:space="0" w:color="auto"/>
                  </w:divBdr>
                </w:div>
              </w:divsChild>
            </w:div>
            <w:div w:id="339433169">
              <w:marLeft w:val="0"/>
              <w:marRight w:val="0"/>
              <w:marTop w:val="0"/>
              <w:marBottom w:val="0"/>
              <w:divBdr>
                <w:top w:val="none" w:sz="0" w:space="0" w:color="auto"/>
                <w:left w:val="none" w:sz="0" w:space="0" w:color="auto"/>
                <w:bottom w:val="none" w:sz="0" w:space="0" w:color="auto"/>
                <w:right w:val="none" w:sz="0" w:space="0" w:color="auto"/>
              </w:divBdr>
              <w:divsChild>
                <w:div w:id="128014910">
                  <w:marLeft w:val="0"/>
                  <w:marRight w:val="0"/>
                  <w:marTop w:val="0"/>
                  <w:marBottom w:val="0"/>
                  <w:divBdr>
                    <w:top w:val="none" w:sz="0" w:space="0" w:color="auto"/>
                    <w:left w:val="none" w:sz="0" w:space="0" w:color="auto"/>
                    <w:bottom w:val="none" w:sz="0" w:space="0" w:color="auto"/>
                    <w:right w:val="none" w:sz="0" w:space="0" w:color="auto"/>
                  </w:divBdr>
                </w:div>
              </w:divsChild>
            </w:div>
            <w:div w:id="1110510879">
              <w:marLeft w:val="0"/>
              <w:marRight w:val="0"/>
              <w:marTop w:val="0"/>
              <w:marBottom w:val="0"/>
              <w:divBdr>
                <w:top w:val="none" w:sz="0" w:space="0" w:color="auto"/>
                <w:left w:val="none" w:sz="0" w:space="0" w:color="auto"/>
                <w:bottom w:val="none" w:sz="0" w:space="0" w:color="auto"/>
                <w:right w:val="none" w:sz="0" w:space="0" w:color="auto"/>
              </w:divBdr>
              <w:divsChild>
                <w:div w:id="872381177">
                  <w:marLeft w:val="0"/>
                  <w:marRight w:val="0"/>
                  <w:marTop w:val="0"/>
                  <w:marBottom w:val="0"/>
                  <w:divBdr>
                    <w:top w:val="none" w:sz="0" w:space="0" w:color="auto"/>
                    <w:left w:val="none" w:sz="0" w:space="0" w:color="auto"/>
                    <w:bottom w:val="none" w:sz="0" w:space="0" w:color="auto"/>
                    <w:right w:val="none" w:sz="0" w:space="0" w:color="auto"/>
                  </w:divBdr>
                </w:div>
              </w:divsChild>
            </w:div>
            <w:div w:id="598441292">
              <w:marLeft w:val="0"/>
              <w:marRight w:val="0"/>
              <w:marTop w:val="0"/>
              <w:marBottom w:val="0"/>
              <w:divBdr>
                <w:top w:val="none" w:sz="0" w:space="0" w:color="auto"/>
                <w:left w:val="none" w:sz="0" w:space="0" w:color="auto"/>
                <w:bottom w:val="none" w:sz="0" w:space="0" w:color="auto"/>
                <w:right w:val="none" w:sz="0" w:space="0" w:color="auto"/>
              </w:divBdr>
              <w:divsChild>
                <w:div w:id="1918247179">
                  <w:marLeft w:val="0"/>
                  <w:marRight w:val="0"/>
                  <w:marTop w:val="0"/>
                  <w:marBottom w:val="0"/>
                  <w:divBdr>
                    <w:top w:val="none" w:sz="0" w:space="0" w:color="auto"/>
                    <w:left w:val="none" w:sz="0" w:space="0" w:color="auto"/>
                    <w:bottom w:val="none" w:sz="0" w:space="0" w:color="auto"/>
                    <w:right w:val="none" w:sz="0" w:space="0" w:color="auto"/>
                  </w:divBdr>
                </w:div>
              </w:divsChild>
            </w:div>
            <w:div w:id="317076941">
              <w:marLeft w:val="0"/>
              <w:marRight w:val="0"/>
              <w:marTop w:val="0"/>
              <w:marBottom w:val="0"/>
              <w:divBdr>
                <w:top w:val="none" w:sz="0" w:space="0" w:color="auto"/>
                <w:left w:val="none" w:sz="0" w:space="0" w:color="auto"/>
                <w:bottom w:val="none" w:sz="0" w:space="0" w:color="auto"/>
                <w:right w:val="none" w:sz="0" w:space="0" w:color="auto"/>
              </w:divBdr>
              <w:divsChild>
                <w:div w:id="1744713339">
                  <w:marLeft w:val="0"/>
                  <w:marRight w:val="0"/>
                  <w:marTop w:val="0"/>
                  <w:marBottom w:val="0"/>
                  <w:divBdr>
                    <w:top w:val="none" w:sz="0" w:space="0" w:color="auto"/>
                    <w:left w:val="none" w:sz="0" w:space="0" w:color="auto"/>
                    <w:bottom w:val="none" w:sz="0" w:space="0" w:color="auto"/>
                    <w:right w:val="none" w:sz="0" w:space="0" w:color="auto"/>
                  </w:divBdr>
                </w:div>
              </w:divsChild>
            </w:div>
            <w:div w:id="1386879150">
              <w:marLeft w:val="0"/>
              <w:marRight w:val="0"/>
              <w:marTop w:val="0"/>
              <w:marBottom w:val="0"/>
              <w:divBdr>
                <w:top w:val="none" w:sz="0" w:space="0" w:color="auto"/>
                <w:left w:val="none" w:sz="0" w:space="0" w:color="auto"/>
                <w:bottom w:val="none" w:sz="0" w:space="0" w:color="auto"/>
                <w:right w:val="none" w:sz="0" w:space="0" w:color="auto"/>
              </w:divBdr>
              <w:divsChild>
                <w:div w:id="385035496">
                  <w:marLeft w:val="0"/>
                  <w:marRight w:val="0"/>
                  <w:marTop w:val="0"/>
                  <w:marBottom w:val="0"/>
                  <w:divBdr>
                    <w:top w:val="none" w:sz="0" w:space="0" w:color="auto"/>
                    <w:left w:val="none" w:sz="0" w:space="0" w:color="auto"/>
                    <w:bottom w:val="none" w:sz="0" w:space="0" w:color="auto"/>
                    <w:right w:val="none" w:sz="0" w:space="0" w:color="auto"/>
                  </w:divBdr>
                </w:div>
              </w:divsChild>
            </w:div>
            <w:div w:id="712383431">
              <w:marLeft w:val="0"/>
              <w:marRight w:val="0"/>
              <w:marTop w:val="0"/>
              <w:marBottom w:val="0"/>
              <w:divBdr>
                <w:top w:val="none" w:sz="0" w:space="0" w:color="auto"/>
                <w:left w:val="none" w:sz="0" w:space="0" w:color="auto"/>
                <w:bottom w:val="none" w:sz="0" w:space="0" w:color="auto"/>
                <w:right w:val="none" w:sz="0" w:space="0" w:color="auto"/>
              </w:divBdr>
              <w:divsChild>
                <w:div w:id="1469667689">
                  <w:marLeft w:val="0"/>
                  <w:marRight w:val="0"/>
                  <w:marTop w:val="0"/>
                  <w:marBottom w:val="0"/>
                  <w:divBdr>
                    <w:top w:val="none" w:sz="0" w:space="0" w:color="auto"/>
                    <w:left w:val="none" w:sz="0" w:space="0" w:color="auto"/>
                    <w:bottom w:val="none" w:sz="0" w:space="0" w:color="auto"/>
                    <w:right w:val="none" w:sz="0" w:space="0" w:color="auto"/>
                  </w:divBdr>
                </w:div>
              </w:divsChild>
            </w:div>
            <w:div w:id="1334801293">
              <w:marLeft w:val="0"/>
              <w:marRight w:val="0"/>
              <w:marTop w:val="0"/>
              <w:marBottom w:val="0"/>
              <w:divBdr>
                <w:top w:val="none" w:sz="0" w:space="0" w:color="auto"/>
                <w:left w:val="none" w:sz="0" w:space="0" w:color="auto"/>
                <w:bottom w:val="none" w:sz="0" w:space="0" w:color="auto"/>
                <w:right w:val="none" w:sz="0" w:space="0" w:color="auto"/>
              </w:divBdr>
              <w:divsChild>
                <w:div w:id="604575811">
                  <w:marLeft w:val="0"/>
                  <w:marRight w:val="0"/>
                  <w:marTop w:val="0"/>
                  <w:marBottom w:val="0"/>
                  <w:divBdr>
                    <w:top w:val="none" w:sz="0" w:space="0" w:color="auto"/>
                    <w:left w:val="none" w:sz="0" w:space="0" w:color="auto"/>
                    <w:bottom w:val="none" w:sz="0" w:space="0" w:color="auto"/>
                    <w:right w:val="none" w:sz="0" w:space="0" w:color="auto"/>
                  </w:divBdr>
                </w:div>
              </w:divsChild>
            </w:div>
            <w:div w:id="516430129">
              <w:marLeft w:val="0"/>
              <w:marRight w:val="0"/>
              <w:marTop w:val="0"/>
              <w:marBottom w:val="0"/>
              <w:divBdr>
                <w:top w:val="none" w:sz="0" w:space="0" w:color="auto"/>
                <w:left w:val="none" w:sz="0" w:space="0" w:color="auto"/>
                <w:bottom w:val="none" w:sz="0" w:space="0" w:color="auto"/>
                <w:right w:val="none" w:sz="0" w:space="0" w:color="auto"/>
              </w:divBdr>
              <w:divsChild>
                <w:div w:id="368923071">
                  <w:marLeft w:val="0"/>
                  <w:marRight w:val="0"/>
                  <w:marTop w:val="0"/>
                  <w:marBottom w:val="0"/>
                  <w:divBdr>
                    <w:top w:val="none" w:sz="0" w:space="0" w:color="auto"/>
                    <w:left w:val="none" w:sz="0" w:space="0" w:color="auto"/>
                    <w:bottom w:val="none" w:sz="0" w:space="0" w:color="auto"/>
                    <w:right w:val="none" w:sz="0" w:space="0" w:color="auto"/>
                  </w:divBdr>
                </w:div>
              </w:divsChild>
            </w:div>
            <w:div w:id="888608894">
              <w:marLeft w:val="0"/>
              <w:marRight w:val="0"/>
              <w:marTop w:val="0"/>
              <w:marBottom w:val="0"/>
              <w:divBdr>
                <w:top w:val="none" w:sz="0" w:space="0" w:color="auto"/>
                <w:left w:val="none" w:sz="0" w:space="0" w:color="auto"/>
                <w:bottom w:val="none" w:sz="0" w:space="0" w:color="auto"/>
                <w:right w:val="none" w:sz="0" w:space="0" w:color="auto"/>
              </w:divBdr>
              <w:divsChild>
                <w:div w:id="213464299">
                  <w:marLeft w:val="0"/>
                  <w:marRight w:val="0"/>
                  <w:marTop w:val="0"/>
                  <w:marBottom w:val="0"/>
                  <w:divBdr>
                    <w:top w:val="none" w:sz="0" w:space="0" w:color="auto"/>
                    <w:left w:val="none" w:sz="0" w:space="0" w:color="auto"/>
                    <w:bottom w:val="none" w:sz="0" w:space="0" w:color="auto"/>
                    <w:right w:val="none" w:sz="0" w:space="0" w:color="auto"/>
                  </w:divBdr>
                </w:div>
              </w:divsChild>
            </w:div>
            <w:div w:id="1196308375">
              <w:marLeft w:val="0"/>
              <w:marRight w:val="0"/>
              <w:marTop w:val="0"/>
              <w:marBottom w:val="0"/>
              <w:divBdr>
                <w:top w:val="none" w:sz="0" w:space="0" w:color="auto"/>
                <w:left w:val="none" w:sz="0" w:space="0" w:color="auto"/>
                <w:bottom w:val="none" w:sz="0" w:space="0" w:color="auto"/>
                <w:right w:val="none" w:sz="0" w:space="0" w:color="auto"/>
              </w:divBdr>
              <w:divsChild>
                <w:div w:id="923075382">
                  <w:marLeft w:val="0"/>
                  <w:marRight w:val="0"/>
                  <w:marTop w:val="0"/>
                  <w:marBottom w:val="0"/>
                  <w:divBdr>
                    <w:top w:val="none" w:sz="0" w:space="0" w:color="auto"/>
                    <w:left w:val="none" w:sz="0" w:space="0" w:color="auto"/>
                    <w:bottom w:val="none" w:sz="0" w:space="0" w:color="auto"/>
                    <w:right w:val="none" w:sz="0" w:space="0" w:color="auto"/>
                  </w:divBdr>
                </w:div>
              </w:divsChild>
            </w:div>
            <w:div w:id="1949115127">
              <w:marLeft w:val="0"/>
              <w:marRight w:val="0"/>
              <w:marTop w:val="0"/>
              <w:marBottom w:val="0"/>
              <w:divBdr>
                <w:top w:val="none" w:sz="0" w:space="0" w:color="auto"/>
                <w:left w:val="none" w:sz="0" w:space="0" w:color="auto"/>
                <w:bottom w:val="none" w:sz="0" w:space="0" w:color="auto"/>
                <w:right w:val="none" w:sz="0" w:space="0" w:color="auto"/>
              </w:divBdr>
              <w:divsChild>
                <w:div w:id="580873096">
                  <w:marLeft w:val="0"/>
                  <w:marRight w:val="0"/>
                  <w:marTop w:val="0"/>
                  <w:marBottom w:val="0"/>
                  <w:divBdr>
                    <w:top w:val="none" w:sz="0" w:space="0" w:color="auto"/>
                    <w:left w:val="none" w:sz="0" w:space="0" w:color="auto"/>
                    <w:bottom w:val="none" w:sz="0" w:space="0" w:color="auto"/>
                    <w:right w:val="none" w:sz="0" w:space="0" w:color="auto"/>
                  </w:divBdr>
                </w:div>
              </w:divsChild>
            </w:div>
            <w:div w:id="1085612801">
              <w:marLeft w:val="0"/>
              <w:marRight w:val="0"/>
              <w:marTop w:val="0"/>
              <w:marBottom w:val="0"/>
              <w:divBdr>
                <w:top w:val="none" w:sz="0" w:space="0" w:color="auto"/>
                <w:left w:val="none" w:sz="0" w:space="0" w:color="auto"/>
                <w:bottom w:val="none" w:sz="0" w:space="0" w:color="auto"/>
                <w:right w:val="none" w:sz="0" w:space="0" w:color="auto"/>
              </w:divBdr>
              <w:divsChild>
                <w:div w:id="2074349807">
                  <w:marLeft w:val="0"/>
                  <w:marRight w:val="0"/>
                  <w:marTop w:val="0"/>
                  <w:marBottom w:val="0"/>
                  <w:divBdr>
                    <w:top w:val="none" w:sz="0" w:space="0" w:color="auto"/>
                    <w:left w:val="none" w:sz="0" w:space="0" w:color="auto"/>
                    <w:bottom w:val="none" w:sz="0" w:space="0" w:color="auto"/>
                    <w:right w:val="none" w:sz="0" w:space="0" w:color="auto"/>
                  </w:divBdr>
                </w:div>
              </w:divsChild>
            </w:div>
            <w:div w:id="1852452136">
              <w:marLeft w:val="0"/>
              <w:marRight w:val="0"/>
              <w:marTop w:val="0"/>
              <w:marBottom w:val="0"/>
              <w:divBdr>
                <w:top w:val="none" w:sz="0" w:space="0" w:color="auto"/>
                <w:left w:val="none" w:sz="0" w:space="0" w:color="auto"/>
                <w:bottom w:val="none" w:sz="0" w:space="0" w:color="auto"/>
                <w:right w:val="none" w:sz="0" w:space="0" w:color="auto"/>
              </w:divBdr>
              <w:divsChild>
                <w:div w:id="1858037823">
                  <w:marLeft w:val="0"/>
                  <w:marRight w:val="0"/>
                  <w:marTop w:val="0"/>
                  <w:marBottom w:val="0"/>
                  <w:divBdr>
                    <w:top w:val="none" w:sz="0" w:space="0" w:color="auto"/>
                    <w:left w:val="none" w:sz="0" w:space="0" w:color="auto"/>
                    <w:bottom w:val="none" w:sz="0" w:space="0" w:color="auto"/>
                    <w:right w:val="none" w:sz="0" w:space="0" w:color="auto"/>
                  </w:divBdr>
                </w:div>
              </w:divsChild>
            </w:div>
            <w:div w:id="2101412225">
              <w:marLeft w:val="0"/>
              <w:marRight w:val="0"/>
              <w:marTop w:val="0"/>
              <w:marBottom w:val="0"/>
              <w:divBdr>
                <w:top w:val="none" w:sz="0" w:space="0" w:color="auto"/>
                <w:left w:val="none" w:sz="0" w:space="0" w:color="auto"/>
                <w:bottom w:val="none" w:sz="0" w:space="0" w:color="auto"/>
                <w:right w:val="none" w:sz="0" w:space="0" w:color="auto"/>
              </w:divBdr>
              <w:divsChild>
                <w:div w:id="1745492183">
                  <w:marLeft w:val="0"/>
                  <w:marRight w:val="0"/>
                  <w:marTop w:val="0"/>
                  <w:marBottom w:val="0"/>
                  <w:divBdr>
                    <w:top w:val="none" w:sz="0" w:space="0" w:color="auto"/>
                    <w:left w:val="none" w:sz="0" w:space="0" w:color="auto"/>
                    <w:bottom w:val="none" w:sz="0" w:space="0" w:color="auto"/>
                    <w:right w:val="none" w:sz="0" w:space="0" w:color="auto"/>
                  </w:divBdr>
                </w:div>
              </w:divsChild>
            </w:div>
            <w:div w:id="578752993">
              <w:marLeft w:val="0"/>
              <w:marRight w:val="0"/>
              <w:marTop w:val="0"/>
              <w:marBottom w:val="0"/>
              <w:divBdr>
                <w:top w:val="none" w:sz="0" w:space="0" w:color="auto"/>
                <w:left w:val="none" w:sz="0" w:space="0" w:color="auto"/>
                <w:bottom w:val="none" w:sz="0" w:space="0" w:color="auto"/>
                <w:right w:val="none" w:sz="0" w:space="0" w:color="auto"/>
              </w:divBdr>
              <w:divsChild>
                <w:div w:id="845023947">
                  <w:marLeft w:val="0"/>
                  <w:marRight w:val="0"/>
                  <w:marTop w:val="0"/>
                  <w:marBottom w:val="0"/>
                  <w:divBdr>
                    <w:top w:val="none" w:sz="0" w:space="0" w:color="auto"/>
                    <w:left w:val="none" w:sz="0" w:space="0" w:color="auto"/>
                    <w:bottom w:val="none" w:sz="0" w:space="0" w:color="auto"/>
                    <w:right w:val="none" w:sz="0" w:space="0" w:color="auto"/>
                  </w:divBdr>
                </w:div>
              </w:divsChild>
            </w:div>
            <w:div w:id="1570850507">
              <w:marLeft w:val="0"/>
              <w:marRight w:val="0"/>
              <w:marTop w:val="0"/>
              <w:marBottom w:val="0"/>
              <w:divBdr>
                <w:top w:val="none" w:sz="0" w:space="0" w:color="auto"/>
                <w:left w:val="none" w:sz="0" w:space="0" w:color="auto"/>
                <w:bottom w:val="none" w:sz="0" w:space="0" w:color="auto"/>
                <w:right w:val="none" w:sz="0" w:space="0" w:color="auto"/>
              </w:divBdr>
              <w:divsChild>
                <w:div w:id="1677267128">
                  <w:marLeft w:val="0"/>
                  <w:marRight w:val="0"/>
                  <w:marTop w:val="0"/>
                  <w:marBottom w:val="0"/>
                  <w:divBdr>
                    <w:top w:val="none" w:sz="0" w:space="0" w:color="auto"/>
                    <w:left w:val="none" w:sz="0" w:space="0" w:color="auto"/>
                    <w:bottom w:val="none" w:sz="0" w:space="0" w:color="auto"/>
                    <w:right w:val="none" w:sz="0" w:space="0" w:color="auto"/>
                  </w:divBdr>
                </w:div>
              </w:divsChild>
            </w:div>
            <w:div w:id="1239903875">
              <w:marLeft w:val="0"/>
              <w:marRight w:val="0"/>
              <w:marTop w:val="0"/>
              <w:marBottom w:val="0"/>
              <w:divBdr>
                <w:top w:val="none" w:sz="0" w:space="0" w:color="auto"/>
                <w:left w:val="none" w:sz="0" w:space="0" w:color="auto"/>
                <w:bottom w:val="none" w:sz="0" w:space="0" w:color="auto"/>
                <w:right w:val="none" w:sz="0" w:space="0" w:color="auto"/>
              </w:divBdr>
              <w:divsChild>
                <w:div w:id="1945502779">
                  <w:marLeft w:val="0"/>
                  <w:marRight w:val="0"/>
                  <w:marTop w:val="0"/>
                  <w:marBottom w:val="0"/>
                  <w:divBdr>
                    <w:top w:val="none" w:sz="0" w:space="0" w:color="auto"/>
                    <w:left w:val="none" w:sz="0" w:space="0" w:color="auto"/>
                    <w:bottom w:val="none" w:sz="0" w:space="0" w:color="auto"/>
                    <w:right w:val="none" w:sz="0" w:space="0" w:color="auto"/>
                  </w:divBdr>
                </w:div>
              </w:divsChild>
            </w:div>
            <w:div w:id="67459918">
              <w:marLeft w:val="0"/>
              <w:marRight w:val="0"/>
              <w:marTop w:val="0"/>
              <w:marBottom w:val="0"/>
              <w:divBdr>
                <w:top w:val="none" w:sz="0" w:space="0" w:color="auto"/>
                <w:left w:val="none" w:sz="0" w:space="0" w:color="auto"/>
                <w:bottom w:val="none" w:sz="0" w:space="0" w:color="auto"/>
                <w:right w:val="none" w:sz="0" w:space="0" w:color="auto"/>
              </w:divBdr>
              <w:divsChild>
                <w:div w:id="1194884832">
                  <w:marLeft w:val="0"/>
                  <w:marRight w:val="0"/>
                  <w:marTop w:val="0"/>
                  <w:marBottom w:val="0"/>
                  <w:divBdr>
                    <w:top w:val="none" w:sz="0" w:space="0" w:color="auto"/>
                    <w:left w:val="none" w:sz="0" w:space="0" w:color="auto"/>
                    <w:bottom w:val="none" w:sz="0" w:space="0" w:color="auto"/>
                    <w:right w:val="none" w:sz="0" w:space="0" w:color="auto"/>
                  </w:divBdr>
                </w:div>
              </w:divsChild>
            </w:div>
            <w:div w:id="796685874">
              <w:marLeft w:val="0"/>
              <w:marRight w:val="0"/>
              <w:marTop w:val="0"/>
              <w:marBottom w:val="0"/>
              <w:divBdr>
                <w:top w:val="none" w:sz="0" w:space="0" w:color="auto"/>
                <w:left w:val="none" w:sz="0" w:space="0" w:color="auto"/>
                <w:bottom w:val="none" w:sz="0" w:space="0" w:color="auto"/>
                <w:right w:val="none" w:sz="0" w:space="0" w:color="auto"/>
              </w:divBdr>
              <w:divsChild>
                <w:div w:id="1545631670">
                  <w:marLeft w:val="0"/>
                  <w:marRight w:val="0"/>
                  <w:marTop w:val="0"/>
                  <w:marBottom w:val="0"/>
                  <w:divBdr>
                    <w:top w:val="none" w:sz="0" w:space="0" w:color="auto"/>
                    <w:left w:val="none" w:sz="0" w:space="0" w:color="auto"/>
                    <w:bottom w:val="none" w:sz="0" w:space="0" w:color="auto"/>
                    <w:right w:val="none" w:sz="0" w:space="0" w:color="auto"/>
                  </w:divBdr>
                </w:div>
              </w:divsChild>
            </w:div>
            <w:div w:id="2095976284">
              <w:marLeft w:val="0"/>
              <w:marRight w:val="0"/>
              <w:marTop w:val="0"/>
              <w:marBottom w:val="0"/>
              <w:divBdr>
                <w:top w:val="none" w:sz="0" w:space="0" w:color="auto"/>
                <w:left w:val="none" w:sz="0" w:space="0" w:color="auto"/>
                <w:bottom w:val="none" w:sz="0" w:space="0" w:color="auto"/>
                <w:right w:val="none" w:sz="0" w:space="0" w:color="auto"/>
              </w:divBdr>
              <w:divsChild>
                <w:div w:id="265844350">
                  <w:marLeft w:val="0"/>
                  <w:marRight w:val="0"/>
                  <w:marTop w:val="0"/>
                  <w:marBottom w:val="0"/>
                  <w:divBdr>
                    <w:top w:val="none" w:sz="0" w:space="0" w:color="auto"/>
                    <w:left w:val="none" w:sz="0" w:space="0" w:color="auto"/>
                    <w:bottom w:val="none" w:sz="0" w:space="0" w:color="auto"/>
                    <w:right w:val="none" w:sz="0" w:space="0" w:color="auto"/>
                  </w:divBdr>
                </w:div>
              </w:divsChild>
            </w:div>
            <w:div w:id="495847729">
              <w:marLeft w:val="0"/>
              <w:marRight w:val="0"/>
              <w:marTop w:val="0"/>
              <w:marBottom w:val="0"/>
              <w:divBdr>
                <w:top w:val="none" w:sz="0" w:space="0" w:color="auto"/>
                <w:left w:val="none" w:sz="0" w:space="0" w:color="auto"/>
                <w:bottom w:val="none" w:sz="0" w:space="0" w:color="auto"/>
                <w:right w:val="none" w:sz="0" w:space="0" w:color="auto"/>
              </w:divBdr>
              <w:divsChild>
                <w:div w:id="1332871626">
                  <w:marLeft w:val="0"/>
                  <w:marRight w:val="0"/>
                  <w:marTop w:val="0"/>
                  <w:marBottom w:val="0"/>
                  <w:divBdr>
                    <w:top w:val="none" w:sz="0" w:space="0" w:color="auto"/>
                    <w:left w:val="none" w:sz="0" w:space="0" w:color="auto"/>
                    <w:bottom w:val="none" w:sz="0" w:space="0" w:color="auto"/>
                    <w:right w:val="none" w:sz="0" w:space="0" w:color="auto"/>
                  </w:divBdr>
                </w:div>
              </w:divsChild>
            </w:div>
            <w:div w:id="70547035">
              <w:marLeft w:val="0"/>
              <w:marRight w:val="0"/>
              <w:marTop w:val="0"/>
              <w:marBottom w:val="0"/>
              <w:divBdr>
                <w:top w:val="none" w:sz="0" w:space="0" w:color="auto"/>
                <w:left w:val="none" w:sz="0" w:space="0" w:color="auto"/>
                <w:bottom w:val="none" w:sz="0" w:space="0" w:color="auto"/>
                <w:right w:val="none" w:sz="0" w:space="0" w:color="auto"/>
              </w:divBdr>
              <w:divsChild>
                <w:div w:id="86043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935555">
          <w:marLeft w:val="0"/>
          <w:marRight w:val="0"/>
          <w:marTop w:val="0"/>
          <w:marBottom w:val="0"/>
          <w:divBdr>
            <w:top w:val="none" w:sz="0" w:space="0" w:color="auto"/>
            <w:left w:val="none" w:sz="0" w:space="0" w:color="auto"/>
            <w:bottom w:val="none" w:sz="0" w:space="0" w:color="auto"/>
            <w:right w:val="none" w:sz="0" w:space="0" w:color="auto"/>
          </w:divBdr>
          <w:divsChild>
            <w:div w:id="961039909">
              <w:marLeft w:val="0"/>
              <w:marRight w:val="0"/>
              <w:marTop w:val="0"/>
              <w:marBottom w:val="0"/>
              <w:divBdr>
                <w:top w:val="none" w:sz="0" w:space="0" w:color="auto"/>
                <w:left w:val="none" w:sz="0" w:space="0" w:color="auto"/>
                <w:bottom w:val="none" w:sz="0" w:space="0" w:color="auto"/>
                <w:right w:val="none" w:sz="0" w:space="0" w:color="auto"/>
              </w:divBdr>
            </w:div>
          </w:divsChild>
        </w:div>
        <w:div w:id="1148591669">
          <w:marLeft w:val="0"/>
          <w:marRight w:val="0"/>
          <w:marTop w:val="0"/>
          <w:marBottom w:val="0"/>
          <w:divBdr>
            <w:top w:val="none" w:sz="0" w:space="0" w:color="auto"/>
            <w:left w:val="none" w:sz="0" w:space="0" w:color="auto"/>
            <w:bottom w:val="none" w:sz="0" w:space="0" w:color="auto"/>
            <w:right w:val="none" w:sz="0" w:space="0" w:color="auto"/>
          </w:divBdr>
          <w:divsChild>
            <w:div w:id="682099007">
              <w:marLeft w:val="0"/>
              <w:marRight w:val="0"/>
              <w:marTop w:val="0"/>
              <w:marBottom w:val="0"/>
              <w:divBdr>
                <w:top w:val="none" w:sz="0" w:space="0" w:color="auto"/>
                <w:left w:val="none" w:sz="0" w:space="0" w:color="auto"/>
                <w:bottom w:val="none" w:sz="0" w:space="0" w:color="auto"/>
                <w:right w:val="none" w:sz="0" w:space="0" w:color="auto"/>
              </w:divBdr>
            </w:div>
          </w:divsChild>
        </w:div>
        <w:div w:id="1885409448">
          <w:marLeft w:val="0"/>
          <w:marRight w:val="0"/>
          <w:marTop w:val="0"/>
          <w:marBottom w:val="0"/>
          <w:divBdr>
            <w:top w:val="none" w:sz="0" w:space="0" w:color="auto"/>
            <w:left w:val="none" w:sz="0" w:space="0" w:color="auto"/>
            <w:bottom w:val="none" w:sz="0" w:space="0" w:color="auto"/>
            <w:right w:val="none" w:sz="0" w:space="0" w:color="auto"/>
          </w:divBdr>
          <w:divsChild>
            <w:div w:id="200095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17790">
      <w:bodyDiv w:val="1"/>
      <w:marLeft w:val="0"/>
      <w:marRight w:val="0"/>
      <w:marTop w:val="0"/>
      <w:marBottom w:val="0"/>
      <w:divBdr>
        <w:top w:val="none" w:sz="0" w:space="0" w:color="auto"/>
        <w:left w:val="none" w:sz="0" w:space="0" w:color="auto"/>
        <w:bottom w:val="none" w:sz="0" w:space="0" w:color="auto"/>
        <w:right w:val="none" w:sz="0" w:space="0" w:color="auto"/>
      </w:divBdr>
      <w:divsChild>
        <w:div w:id="106000716">
          <w:marLeft w:val="0"/>
          <w:marRight w:val="0"/>
          <w:marTop w:val="0"/>
          <w:marBottom w:val="0"/>
          <w:divBdr>
            <w:top w:val="none" w:sz="0" w:space="0" w:color="auto"/>
            <w:left w:val="none" w:sz="0" w:space="0" w:color="auto"/>
            <w:bottom w:val="none" w:sz="0" w:space="0" w:color="auto"/>
            <w:right w:val="none" w:sz="0" w:space="0" w:color="auto"/>
          </w:divBdr>
        </w:div>
        <w:div w:id="335498283">
          <w:marLeft w:val="0"/>
          <w:marRight w:val="0"/>
          <w:marTop w:val="0"/>
          <w:marBottom w:val="0"/>
          <w:divBdr>
            <w:top w:val="none" w:sz="0" w:space="0" w:color="auto"/>
            <w:left w:val="none" w:sz="0" w:space="0" w:color="auto"/>
            <w:bottom w:val="none" w:sz="0" w:space="0" w:color="auto"/>
            <w:right w:val="none" w:sz="0" w:space="0" w:color="auto"/>
          </w:divBdr>
          <w:divsChild>
            <w:div w:id="408844554">
              <w:marLeft w:val="0"/>
              <w:marRight w:val="0"/>
              <w:marTop w:val="0"/>
              <w:marBottom w:val="0"/>
              <w:divBdr>
                <w:top w:val="none" w:sz="0" w:space="0" w:color="auto"/>
                <w:left w:val="none" w:sz="0" w:space="0" w:color="auto"/>
                <w:bottom w:val="none" w:sz="0" w:space="0" w:color="auto"/>
                <w:right w:val="none" w:sz="0" w:space="0" w:color="auto"/>
              </w:divBdr>
            </w:div>
          </w:divsChild>
        </w:div>
        <w:div w:id="1777943345">
          <w:marLeft w:val="0"/>
          <w:marRight w:val="0"/>
          <w:marTop w:val="0"/>
          <w:marBottom w:val="0"/>
          <w:divBdr>
            <w:top w:val="none" w:sz="0" w:space="0" w:color="auto"/>
            <w:left w:val="none" w:sz="0" w:space="0" w:color="auto"/>
            <w:bottom w:val="none" w:sz="0" w:space="0" w:color="auto"/>
            <w:right w:val="none" w:sz="0" w:space="0" w:color="auto"/>
          </w:divBdr>
          <w:divsChild>
            <w:div w:id="594288735">
              <w:marLeft w:val="0"/>
              <w:marRight w:val="0"/>
              <w:marTop w:val="0"/>
              <w:marBottom w:val="0"/>
              <w:divBdr>
                <w:top w:val="none" w:sz="0" w:space="0" w:color="auto"/>
                <w:left w:val="none" w:sz="0" w:space="0" w:color="auto"/>
                <w:bottom w:val="none" w:sz="0" w:space="0" w:color="auto"/>
                <w:right w:val="none" w:sz="0" w:space="0" w:color="auto"/>
              </w:divBdr>
            </w:div>
            <w:div w:id="310988679">
              <w:marLeft w:val="0"/>
              <w:marRight w:val="0"/>
              <w:marTop w:val="0"/>
              <w:marBottom w:val="0"/>
              <w:divBdr>
                <w:top w:val="none" w:sz="0" w:space="0" w:color="auto"/>
                <w:left w:val="none" w:sz="0" w:space="0" w:color="auto"/>
                <w:bottom w:val="none" w:sz="0" w:space="0" w:color="auto"/>
                <w:right w:val="none" w:sz="0" w:space="0" w:color="auto"/>
              </w:divBdr>
              <w:divsChild>
                <w:div w:id="2055421683">
                  <w:marLeft w:val="0"/>
                  <w:marRight w:val="0"/>
                  <w:marTop w:val="0"/>
                  <w:marBottom w:val="0"/>
                  <w:divBdr>
                    <w:top w:val="none" w:sz="0" w:space="0" w:color="auto"/>
                    <w:left w:val="none" w:sz="0" w:space="0" w:color="auto"/>
                    <w:bottom w:val="none" w:sz="0" w:space="0" w:color="auto"/>
                    <w:right w:val="none" w:sz="0" w:space="0" w:color="auto"/>
                  </w:divBdr>
                </w:div>
              </w:divsChild>
            </w:div>
            <w:div w:id="193931359">
              <w:marLeft w:val="0"/>
              <w:marRight w:val="0"/>
              <w:marTop w:val="0"/>
              <w:marBottom w:val="0"/>
              <w:divBdr>
                <w:top w:val="none" w:sz="0" w:space="0" w:color="auto"/>
                <w:left w:val="none" w:sz="0" w:space="0" w:color="auto"/>
                <w:bottom w:val="none" w:sz="0" w:space="0" w:color="auto"/>
                <w:right w:val="none" w:sz="0" w:space="0" w:color="auto"/>
              </w:divBdr>
              <w:divsChild>
                <w:div w:id="2105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463243">
          <w:marLeft w:val="0"/>
          <w:marRight w:val="0"/>
          <w:marTop w:val="0"/>
          <w:marBottom w:val="0"/>
          <w:divBdr>
            <w:top w:val="none" w:sz="0" w:space="0" w:color="auto"/>
            <w:left w:val="none" w:sz="0" w:space="0" w:color="auto"/>
            <w:bottom w:val="none" w:sz="0" w:space="0" w:color="auto"/>
            <w:right w:val="none" w:sz="0" w:space="0" w:color="auto"/>
          </w:divBdr>
          <w:divsChild>
            <w:div w:id="1033112019">
              <w:marLeft w:val="0"/>
              <w:marRight w:val="0"/>
              <w:marTop w:val="0"/>
              <w:marBottom w:val="0"/>
              <w:divBdr>
                <w:top w:val="none" w:sz="0" w:space="0" w:color="auto"/>
                <w:left w:val="none" w:sz="0" w:space="0" w:color="auto"/>
                <w:bottom w:val="none" w:sz="0" w:space="0" w:color="auto"/>
                <w:right w:val="none" w:sz="0" w:space="0" w:color="auto"/>
              </w:divBdr>
            </w:div>
            <w:div w:id="579755842">
              <w:marLeft w:val="0"/>
              <w:marRight w:val="0"/>
              <w:marTop w:val="0"/>
              <w:marBottom w:val="0"/>
              <w:divBdr>
                <w:top w:val="none" w:sz="0" w:space="0" w:color="auto"/>
                <w:left w:val="none" w:sz="0" w:space="0" w:color="auto"/>
                <w:bottom w:val="none" w:sz="0" w:space="0" w:color="auto"/>
                <w:right w:val="none" w:sz="0" w:space="0" w:color="auto"/>
              </w:divBdr>
              <w:divsChild>
                <w:div w:id="1794251732">
                  <w:marLeft w:val="0"/>
                  <w:marRight w:val="0"/>
                  <w:marTop w:val="0"/>
                  <w:marBottom w:val="0"/>
                  <w:divBdr>
                    <w:top w:val="none" w:sz="0" w:space="0" w:color="auto"/>
                    <w:left w:val="none" w:sz="0" w:space="0" w:color="auto"/>
                    <w:bottom w:val="none" w:sz="0" w:space="0" w:color="auto"/>
                    <w:right w:val="none" w:sz="0" w:space="0" w:color="auto"/>
                  </w:divBdr>
                </w:div>
              </w:divsChild>
            </w:div>
            <w:div w:id="919217339">
              <w:marLeft w:val="0"/>
              <w:marRight w:val="0"/>
              <w:marTop w:val="0"/>
              <w:marBottom w:val="0"/>
              <w:divBdr>
                <w:top w:val="none" w:sz="0" w:space="0" w:color="auto"/>
                <w:left w:val="none" w:sz="0" w:space="0" w:color="auto"/>
                <w:bottom w:val="none" w:sz="0" w:space="0" w:color="auto"/>
                <w:right w:val="none" w:sz="0" w:space="0" w:color="auto"/>
              </w:divBdr>
              <w:divsChild>
                <w:div w:id="464009021">
                  <w:marLeft w:val="0"/>
                  <w:marRight w:val="0"/>
                  <w:marTop w:val="0"/>
                  <w:marBottom w:val="0"/>
                  <w:divBdr>
                    <w:top w:val="none" w:sz="0" w:space="0" w:color="auto"/>
                    <w:left w:val="none" w:sz="0" w:space="0" w:color="auto"/>
                    <w:bottom w:val="none" w:sz="0" w:space="0" w:color="auto"/>
                    <w:right w:val="none" w:sz="0" w:space="0" w:color="auto"/>
                  </w:divBdr>
                </w:div>
              </w:divsChild>
            </w:div>
            <w:div w:id="567574103">
              <w:marLeft w:val="0"/>
              <w:marRight w:val="0"/>
              <w:marTop w:val="0"/>
              <w:marBottom w:val="0"/>
              <w:divBdr>
                <w:top w:val="none" w:sz="0" w:space="0" w:color="auto"/>
                <w:left w:val="none" w:sz="0" w:space="0" w:color="auto"/>
                <w:bottom w:val="none" w:sz="0" w:space="0" w:color="auto"/>
                <w:right w:val="none" w:sz="0" w:space="0" w:color="auto"/>
              </w:divBdr>
              <w:divsChild>
                <w:div w:id="639041987">
                  <w:marLeft w:val="0"/>
                  <w:marRight w:val="0"/>
                  <w:marTop w:val="0"/>
                  <w:marBottom w:val="0"/>
                  <w:divBdr>
                    <w:top w:val="none" w:sz="0" w:space="0" w:color="auto"/>
                    <w:left w:val="none" w:sz="0" w:space="0" w:color="auto"/>
                    <w:bottom w:val="none" w:sz="0" w:space="0" w:color="auto"/>
                    <w:right w:val="none" w:sz="0" w:space="0" w:color="auto"/>
                  </w:divBdr>
                </w:div>
              </w:divsChild>
            </w:div>
            <w:div w:id="944923265">
              <w:marLeft w:val="0"/>
              <w:marRight w:val="0"/>
              <w:marTop w:val="0"/>
              <w:marBottom w:val="0"/>
              <w:divBdr>
                <w:top w:val="none" w:sz="0" w:space="0" w:color="auto"/>
                <w:left w:val="none" w:sz="0" w:space="0" w:color="auto"/>
                <w:bottom w:val="none" w:sz="0" w:space="0" w:color="auto"/>
                <w:right w:val="none" w:sz="0" w:space="0" w:color="auto"/>
              </w:divBdr>
              <w:divsChild>
                <w:div w:id="15919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15402">
          <w:marLeft w:val="0"/>
          <w:marRight w:val="0"/>
          <w:marTop w:val="0"/>
          <w:marBottom w:val="0"/>
          <w:divBdr>
            <w:top w:val="none" w:sz="0" w:space="0" w:color="auto"/>
            <w:left w:val="none" w:sz="0" w:space="0" w:color="auto"/>
            <w:bottom w:val="none" w:sz="0" w:space="0" w:color="auto"/>
            <w:right w:val="none" w:sz="0" w:space="0" w:color="auto"/>
          </w:divBdr>
          <w:divsChild>
            <w:div w:id="195705690">
              <w:marLeft w:val="0"/>
              <w:marRight w:val="0"/>
              <w:marTop w:val="0"/>
              <w:marBottom w:val="0"/>
              <w:divBdr>
                <w:top w:val="none" w:sz="0" w:space="0" w:color="auto"/>
                <w:left w:val="none" w:sz="0" w:space="0" w:color="auto"/>
                <w:bottom w:val="none" w:sz="0" w:space="0" w:color="auto"/>
                <w:right w:val="none" w:sz="0" w:space="0" w:color="auto"/>
              </w:divBdr>
            </w:div>
          </w:divsChild>
        </w:div>
        <w:div w:id="108478622">
          <w:marLeft w:val="0"/>
          <w:marRight w:val="0"/>
          <w:marTop w:val="0"/>
          <w:marBottom w:val="0"/>
          <w:divBdr>
            <w:top w:val="none" w:sz="0" w:space="0" w:color="auto"/>
            <w:left w:val="none" w:sz="0" w:space="0" w:color="auto"/>
            <w:bottom w:val="none" w:sz="0" w:space="0" w:color="auto"/>
            <w:right w:val="none" w:sz="0" w:space="0" w:color="auto"/>
          </w:divBdr>
          <w:divsChild>
            <w:div w:id="338771897">
              <w:marLeft w:val="0"/>
              <w:marRight w:val="0"/>
              <w:marTop w:val="0"/>
              <w:marBottom w:val="0"/>
              <w:divBdr>
                <w:top w:val="none" w:sz="0" w:space="0" w:color="auto"/>
                <w:left w:val="none" w:sz="0" w:space="0" w:color="auto"/>
                <w:bottom w:val="none" w:sz="0" w:space="0" w:color="auto"/>
                <w:right w:val="none" w:sz="0" w:space="0" w:color="auto"/>
              </w:divBdr>
            </w:div>
            <w:div w:id="343868794">
              <w:marLeft w:val="0"/>
              <w:marRight w:val="0"/>
              <w:marTop w:val="0"/>
              <w:marBottom w:val="0"/>
              <w:divBdr>
                <w:top w:val="none" w:sz="0" w:space="0" w:color="auto"/>
                <w:left w:val="none" w:sz="0" w:space="0" w:color="auto"/>
                <w:bottom w:val="none" w:sz="0" w:space="0" w:color="auto"/>
                <w:right w:val="none" w:sz="0" w:space="0" w:color="auto"/>
              </w:divBdr>
              <w:divsChild>
                <w:div w:id="653148919">
                  <w:marLeft w:val="0"/>
                  <w:marRight w:val="0"/>
                  <w:marTop w:val="0"/>
                  <w:marBottom w:val="0"/>
                  <w:divBdr>
                    <w:top w:val="none" w:sz="0" w:space="0" w:color="auto"/>
                    <w:left w:val="none" w:sz="0" w:space="0" w:color="auto"/>
                    <w:bottom w:val="none" w:sz="0" w:space="0" w:color="auto"/>
                    <w:right w:val="none" w:sz="0" w:space="0" w:color="auto"/>
                  </w:divBdr>
                </w:div>
              </w:divsChild>
            </w:div>
            <w:div w:id="294798344">
              <w:marLeft w:val="0"/>
              <w:marRight w:val="0"/>
              <w:marTop w:val="0"/>
              <w:marBottom w:val="0"/>
              <w:divBdr>
                <w:top w:val="none" w:sz="0" w:space="0" w:color="auto"/>
                <w:left w:val="none" w:sz="0" w:space="0" w:color="auto"/>
                <w:bottom w:val="none" w:sz="0" w:space="0" w:color="auto"/>
                <w:right w:val="none" w:sz="0" w:space="0" w:color="auto"/>
              </w:divBdr>
              <w:divsChild>
                <w:div w:id="342558441">
                  <w:marLeft w:val="0"/>
                  <w:marRight w:val="0"/>
                  <w:marTop w:val="0"/>
                  <w:marBottom w:val="0"/>
                  <w:divBdr>
                    <w:top w:val="none" w:sz="0" w:space="0" w:color="auto"/>
                    <w:left w:val="none" w:sz="0" w:space="0" w:color="auto"/>
                    <w:bottom w:val="none" w:sz="0" w:space="0" w:color="auto"/>
                    <w:right w:val="none" w:sz="0" w:space="0" w:color="auto"/>
                  </w:divBdr>
                </w:div>
              </w:divsChild>
            </w:div>
            <w:div w:id="1080758982">
              <w:marLeft w:val="0"/>
              <w:marRight w:val="0"/>
              <w:marTop w:val="0"/>
              <w:marBottom w:val="0"/>
              <w:divBdr>
                <w:top w:val="none" w:sz="0" w:space="0" w:color="auto"/>
                <w:left w:val="none" w:sz="0" w:space="0" w:color="auto"/>
                <w:bottom w:val="none" w:sz="0" w:space="0" w:color="auto"/>
                <w:right w:val="none" w:sz="0" w:space="0" w:color="auto"/>
              </w:divBdr>
              <w:divsChild>
                <w:div w:id="1984505323">
                  <w:marLeft w:val="0"/>
                  <w:marRight w:val="0"/>
                  <w:marTop w:val="0"/>
                  <w:marBottom w:val="0"/>
                  <w:divBdr>
                    <w:top w:val="none" w:sz="0" w:space="0" w:color="auto"/>
                    <w:left w:val="none" w:sz="0" w:space="0" w:color="auto"/>
                    <w:bottom w:val="none" w:sz="0" w:space="0" w:color="auto"/>
                    <w:right w:val="none" w:sz="0" w:space="0" w:color="auto"/>
                  </w:divBdr>
                </w:div>
              </w:divsChild>
            </w:div>
            <w:div w:id="34430497">
              <w:marLeft w:val="0"/>
              <w:marRight w:val="0"/>
              <w:marTop w:val="0"/>
              <w:marBottom w:val="0"/>
              <w:divBdr>
                <w:top w:val="none" w:sz="0" w:space="0" w:color="auto"/>
                <w:left w:val="none" w:sz="0" w:space="0" w:color="auto"/>
                <w:bottom w:val="none" w:sz="0" w:space="0" w:color="auto"/>
                <w:right w:val="none" w:sz="0" w:space="0" w:color="auto"/>
              </w:divBdr>
              <w:divsChild>
                <w:div w:id="905149115">
                  <w:marLeft w:val="0"/>
                  <w:marRight w:val="0"/>
                  <w:marTop w:val="0"/>
                  <w:marBottom w:val="0"/>
                  <w:divBdr>
                    <w:top w:val="none" w:sz="0" w:space="0" w:color="auto"/>
                    <w:left w:val="none" w:sz="0" w:space="0" w:color="auto"/>
                    <w:bottom w:val="none" w:sz="0" w:space="0" w:color="auto"/>
                    <w:right w:val="none" w:sz="0" w:space="0" w:color="auto"/>
                  </w:divBdr>
                </w:div>
              </w:divsChild>
            </w:div>
            <w:div w:id="1423069588">
              <w:marLeft w:val="0"/>
              <w:marRight w:val="0"/>
              <w:marTop w:val="0"/>
              <w:marBottom w:val="0"/>
              <w:divBdr>
                <w:top w:val="none" w:sz="0" w:space="0" w:color="auto"/>
                <w:left w:val="none" w:sz="0" w:space="0" w:color="auto"/>
                <w:bottom w:val="none" w:sz="0" w:space="0" w:color="auto"/>
                <w:right w:val="none" w:sz="0" w:space="0" w:color="auto"/>
              </w:divBdr>
              <w:divsChild>
                <w:div w:id="1141583280">
                  <w:marLeft w:val="0"/>
                  <w:marRight w:val="0"/>
                  <w:marTop w:val="0"/>
                  <w:marBottom w:val="0"/>
                  <w:divBdr>
                    <w:top w:val="none" w:sz="0" w:space="0" w:color="auto"/>
                    <w:left w:val="none" w:sz="0" w:space="0" w:color="auto"/>
                    <w:bottom w:val="none" w:sz="0" w:space="0" w:color="auto"/>
                    <w:right w:val="none" w:sz="0" w:space="0" w:color="auto"/>
                  </w:divBdr>
                </w:div>
              </w:divsChild>
            </w:div>
            <w:div w:id="285746467">
              <w:marLeft w:val="0"/>
              <w:marRight w:val="0"/>
              <w:marTop w:val="0"/>
              <w:marBottom w:val="0"/>
              <w:divBdr>
                <w:top w:val="none" w:sz="0" w:space="0" w:color="auto"/>
                <w:left w:val="none" w:sz="0" w:space="0" w:color="auto"/>
                <w:bottom w:val="none" w:sz="0" w:space="0" w:color="auto"/>
                <w:right w:val="none" w:sz="0" w:space="0" w:color="auto"/>
              </w:divBdr>
              <w:divsChild>
                <w:div w:id="1131747253">
                  <w:marLeft w:val="0"/>
                  <w:marRight w:val="0"/>
                  <w:marTop w:val="0"/>
                  <w:marBottom w:val="0"/>
                  <w:divBdr>
                    <w:top w:val="none" w:sz="0" w:space="0" w:color="auto"/>
                    <w:left w:val="none" w:sz="0" w:space="0" w:color="auto"/>
                    <w:bottom w:val="none" w:sz="0" w:space="0" w:color="auto"/>
                    <w:right w:val="none" w:sz="0" w:space="0" w:color="auto"/>
                  </w:divBdr>
                </w:div>
              </w:divsChild>
            </w:div>
            <w:div w:id="1098328809">
              <w:marLeft w:val="0"/>
              <w:marRight w:val="0"/>
              <w:marTop w:val="0"/>
              <w:marBottom w:val="0"/>
              <w:divBdr>
                <w:top w:val="none" w:sz="0" w:space="0" w:color="auto"/>
                <w:left w:val="none" w:sz="0" w:space="0" w:color="auto"/>
                <w:bottom w:val="none" w:sz="0" w:space="0" w:color="auto"/>
                <w:right w:val="none" w:sz="0" w:space="0" w:color="auto"/>
              </w:divBdr>
              <w:divsChild>
                <w:div w:id="856306987">
                  <w:marLeft w:val="0"/>
                  <w:marRight w:val="0"/>
                  <w:marTop w:val="0"/>
                  <w:marBottom w:val="0"/>
                  <w:divBdr>
                    <w:top w:val="none" w:sz="0" w:space="0" w:color="auto"/>
                    <w:left w:val="none" w:sz="0" w:space="0" w:color="auto"/>
                    <w:bottom w:val="none" w:sz="0" w:space="0" w:color="auto"/>
                    <w:right w:val="none" w:sz="0" w:space="0" w:color="auto"/>
                  </w:divBdr>
                </w:div>
              </w:divsChild>
            </w:div>
            <w:div w:id="266666531">
              <w:marLeft w:val="0"/>
              <w:marRight w:val="0"/>
              <w:marTop w:val="0"/>
              <w:marBottom w:val="0"/>
              <w:divBdr>
                <w:top w:val="none" w:sz="0" w:space="0" w:color="auto"/>
                <w:left w:val="none" w:sz="0" w:space="0" w:color="auto"/>
                <w:bottom w:val="none" w:sz="0" w:space="0" w:color="auto"/>
                <w:right w:val="none" w:sz="0" w:space="0" w:color="auto"/>
              </w:divBdr>
              <w:divsChild>
                <w:div w:id="121257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57610">
          <w:marLeft w:val="0"/>
          <w:marRight w:val="0"/>
          <w:marTop w:val="0"/>
          <w:marBottom w:val="0"/>
          <w:divBdr>
            <w:top w:val="none" w:sz="0" w:space="0" w:color="auto"/>
            <w:left w:val="none" w:sz="0" w:space="0" w:color="auto"/>
            <w:bottom w:val="none" w:sz="0" w:space="0" w:color="auto"/>
            <w:right w:val="none" w:sz="0" w:space="0" w:color="auto"/>
          </w:divBdr>
          <w:divsChild>
            <w:div w:id="2100712358">
              <w:marLeft w:val="0"/>
              <w:marRight w:val="0"/>
              <w:marTop w:val="0"/>
              <w:marBottom w:val="0"/>
              <w:divBdr>
                <w:top w:val="none" w:sz="0" w:space="0" w:color="auto"/>
                <w:left w:val="none" w:sz="0" w:space="0" w:color="auto"/>
                <w:bottom w:val="none" w:sz="0" w:space="0" w:color="auto"/>
                <w:right w:val="none" w:sz="0" w:space="0" w:color="auto"/>
              </w:divBdr>
            </w:div>
          </w:divsChild>
        </w:div>
        <w:div w:id="1037857240">
          <w:marLeft w:val="0"/>
          <w:marRight w:val="0"/>
          <w:marTop w:val="0"/>
          <w:marBottom w:val="0"/>
          <w:divBdr>
            <w:top w:val="none" w:sz="0" w:space="0" w:color="auto"/>
            <w:left w:val="none" w:sz="0" w:space="0" w:color="auto"/>
            <w:bottom w:val="none" w:sz="0" w:space="0" w:color="auto"/>
            <w:right w:val="none" w:sz="0" w:space="0" w:color="auto"/>
          </w:divBdr>
          <w:divsChild>
            <w:div w:id="18801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378373">
      <w:bodyDiv w:val="1"/>
      <w:marLeft w:val="0"/>
      <w:marRight w:val="0"/>
      <w:marTop w:val="0"/>
      <w:marBottom w:val="0"/>
      <w:divBdr>
        <w:top w:val="none" w:sz="0" w:space="0" w:color="auto"/>
        <w:left w:val="none" w:sz="0" w:space="0" w:color="auto"/>
        <w:bottom w:val="none" w:sz="0" w:space="0" w:color="auto"/>
        <w:right w:val="none" w:sz="0" w:space="0" w:color="auto"/>
      </w:divBdr>
      <w:divsChild>
        <w:div w:id="1335301578">
          <w:marLeft w:val="0"/>
          <w:marRight w:val="0"/>
          <w:marTop w:val="0"/>
          <w:marBottom w:val="0"/>
          <w:divBdr>
            <w:top w:val="none" w:sz="0" w:space="0" w:color="auto"/>
            <w:left w:val="none" w:sz="0" w:space="0" w:color="auto"/>
            <w:bottom w:val="none" w:sz="0" w:space="0" w:color="auto"/>
            <w:right w:val="none" w:sz="0" w:space="0" w:color="auto"/>
          </w:divBdr>
        </w:div>
      </w:divsChild>
    </w:div>
    <w:div w:id="1972636382">
      <w:bodyDiv w:val="1"/>
      <w:marLeft w:val="0"/>
      <w:marRight w:val="0"/>
      <w:marTop w:val="0"/>
      <w:marBottom w:val="0"/>
      <w:divBdr>
        <w:top w:val="none" w:sz="0" w:space="0" w:color="auto"/>
        <w:left w:val="none" w:sz="0" w:space="0" w:color="auto"/>
        <w:bottom w:val="none" w:sz="0" w:space="0" w:color="auto"/>
        <w:right w:val="none" w:sz="0" w:space="0" w:color="auto"/>
      </w:divBdr>
      <w:divsChild>
        <w:div w:id="1041200202">
          <w:marLeft w:val="0"/>
          <w:marRight w:val="0"/>
          <w:marTop w:val="0"/>
          <w:marBottom w:val="0"/>
          <w:divBdr>
            <w:top w:val="none" w:sz="0" w:space="0" w:color="auto"/>
            <w:left w:val="none" w:sz="0" w:space="0" w:color="auto"/>
            <w:bottom w:val="none" w:sz="0" w:space="0" w:color="auto"/>
            <w:right w:val="none" w:sz="0" w:space="0" w:color="auto"/>
          </w:divBdr>
        </w:div>
        <w:div w:id="1239973269">
          <w:marLeft w:val="0"/>
          <w:marRight w:val="0"/>
          <w:marTop w:val="0"/>
          <w:marBottom w:val="0"/>
          <w:divBdr>
            <w:top w:val="none" w:sz="0" w:space="0" w:color="auto"/>
            <w:left w:val="none" w:sz="0" w:space="0" w:color="auto"/>
            <w:bottom w:val="none" w:sz="0" w:space="0" w:color="auto"/>
            <w:right w:val="none" w:sz="0" w:space="0" w:color="auto"/>
          </w:divBdr>
          <w:divsChild>
            <w:div w:id="1692995644">
              <w:marLeft w:val="0"/>
              <w:marRight w:val="0"/>
              <w:marTop w:val="0"/>
              <w:marBottom w:val="0"/>
              <w:divBdr>
                <w:top w:val="none" w:sz="0" w:space="0" w:color="auto"/>
                <w:left w:val="none" w:sz="0" w:space="0" w:color="auto"/>
                <w:bottom w:val="none" w:sz="0" w:space="0" w:color="auto"/>
                <w:right w:val="none" w:sz="0" w:space="0" w:color="auto"/>
              </w:divBdr>
            </w:div>
          </w:divsChild>
        </w:div>
        <w:div w:id="886182031">
          <w:marLeft w:val="0"/>
          <w:marRight w:val="0"/>
          <w:marTop w:val="0"/>
          <w:marBottom w:val="0"/>
          <w:divBdr>
            <w:top w:val="none" w:sz="0" w:space="0" w:color="auto"/>
            <w:left w:val="none" w:sz="0" w:space="0" w:color="auto"/>
            <w:bottom w:val="none" w:sz="0" w:space="0" w:color="auto"/>
            <w:right w:val="none" w:sz="0" w:space="0" w:color="auto"/>
          </w:divBdr>
          <w:divsChild>
            <w:div w:id="1936743606">
              <w:marLeft w:val="0"/>
              <w:marRight w:val="0"/>
              <w:marTop w:val="0"/>
              <w:marBottom w:val="0"/>
              <w:divBdr>
                <w:top w:val="none" w:sz="0" w:space="0" w:color="auto"/>
                <w:left w:val="none" w:sz="0" w:space="0" w:color="auto"/>
                <w:bottom w:val="none" w:sz="0" w:space="0" w:color="auto"/>
                <w:right w:val="none" w:sz="0" w:space="0" w:color="auto"/>
              </w:divBdr>
            </w:div>
            <w:div w:id="999385674">
              <w:marLeft w:val="0"/>
              <w:marRight w:val="0"/>
              <w:marTop w:val="0"/>
              <w:marBottom w:val="0"/>
              <w:divBdr>
                <w:top w:val="none" w:sz="0" w:space="0" w:color="auto"/>
                <w:left w:val="none" w:sz="0" w:space="0" w:color="auto"/>
                <w:bottom w:val="none" w:sz="0" w:space="0" w:color="auto"/>
                <w:right w:val="none" w:sz="0" w:space="0" w:color="auto"/>
              </w:divBdr>
              <w:divsChild>
                <w:div w:id="1130051456">
                  <w:marLeft w:val="0"/>
                  <w:marRight w:val="0"/>
                  <w:marTop w:val="0"/>
                  <w:marBottom w:val="0"/>
                  <w:divBdr>
                    <w:top w:val="none" w:sz="0" w:space="0" w:color="auto"/>
                    <w:left w:val="none" w:sz="0" w:space="0" w:color="auto"/>
                    <w:bottom w:val="none" w:sz="0" w:space="0" w:color="auto"/>
                    <w:right w:val="none" w:sz="0" w:space="0" w:color="auto"/>
                  </w:divBdr>
                </w:div>
              </w:divsChild>
            </w:div>
            <w:div w:id="1613198919">
              <w:marLeft w:val="0"/>
              <w:marRight w:val="0"/>
              <w:marTop w:val="0"/>
              <w:marBottom w:val="0"/>
              <w:divBdr>
                <w:top w:val="none" w:sz="0" w:space="0" w:color="auto"/>
                <w:left w:val="none" w:sz="0" w:space="0" w:color="auto"/>
                <w:bottom w:val="none" w:sz="0" w:space="0" w:color="auto"/>
                <w:right w:val="none" w:sz="0" w:space="0" w:color="auto"/>
              </w:divBdr>
              <w:divsChild>
                <w:div w:id="116863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257971">
          <w:marLeft w:val="0"/>
          <w:marRight w:val="0"/>
          <w:marTop w:val="0"/>
          <w:marBottom w:val="0"/>
          <w:divBdr>
            <w:top w:val="none" w:sz="0" w:space="0" w:color="auto"/>
            <w:left w:val="none" w:sz="0" w:space="0" w:color="auto"/>
            <w:bottom w:val="none" w:sz="0" w:space="0" w:color="auto"/>
            <w:right w:val="none" w:sz="0" w:space="0" w:color="auto"/>
          </w:divBdr>
          <w:divsChild>
            <w:div w:id="1055086060">
              <w:marLeft w:val="0"/>
              <w:marRight w:val="0"/>
              <w:marTop w:val="0"/>
              <w:marBottom w:val="0"/>
              <w:divBdr>
                <w:top w:val="none" w:sz="0" w:space="0" w:color="auto"/>
                <w:left w:val="none" w:sz="0" w:space="0" w:color="auto"/>
                <w:bottom w:val="none" w:sz="0" w:space="0" w:color="auto"/>
                <w:right w:val="none" w:sz="0" w:space="0" w:color="auto"/>
              </w:divBdr>
            </w:div>
            <w:div w:id="488597348">
              <w:marLeft w:val="0"/>
              <w:marRight w:val="0"/>
              <w:marTop w:val="0"/>
              <w:marBottom w:val="0"/>
              <w:divBdr>
                <w:top w:val="none" w:sz="0" w:space="0" w:color="auto"/>
                <w:left w:val="none" w:sz="0" w:space="0" w:color="auto"/>
                <w:bottom w:val="none" w:sz="0" w:space="0" w:color="auto"/>
                <w:right w:val="none" w:sz="0" w:space="0" w:color="auto"/>
              </w:divBdr>
              <w:divsChild>
                <w:div w:id="1402488557">
                  <w:marLeft w:val="0"/>
                  <w:marRight w:val="0"/>
                  <w:marTop w:val="0"/>
                  <w:marBottom w:val="0"/>
                  <w:divBdr>
                    <w:top w:val="none" w:sz="0" w:space="0" w:color="auto"/>
                    <w:left w:val="none" w:sz="0" w:space="0" w:color="auto"/>
                    <w:bottom w:val="none" w:sz="0" w:space="0" w:color="auto"/>
                    <w:right w:val="none" w:sz="0" w:space="0" w:color="auto"/>
                  </w:divBdr>
                </w:div>
              </w:divsChild>
            </w:div>
            <w:div w:id="2120097621">
              <w:marLeft w:val="0"/>
              <w:marRight w:val="0"/>
              <w:marTop w:val="0"/>
              <w:marBottom w:val="0"/>
              <w:divBdr>
                <w:top w:val="none" w:sz="0" w:space="0" w:color="auto"/>
                <w:left w:val="none" w:sz="0" w:space="0" w:color="auto"/>
                <w:bottom w:val="none" w:sz="0" w:space="0" w:color="auto"/>
                <w:right w:val="none" w:sz="0" w:space="0" w:color="auto"/>
              </w:divBdr>
              <w:divsChild>
                <w:div w:id="226381986">
                  <w:marLeft w:val="0"/>
                  <w:marRight w:val="0"/>
                  <w:marTop w:val="0"/>
                  <w:marBottom w:val="0"/>
                  <w:divBdr>
                    <w:top w:val="none" w:sz="0" w:space="0" w:color="auto"/>
                    <w:left w:val="none" w:sz="0" w:space="0" w:color="auto"/>
                    <w:bottom w:val="none" w:sz="0" w:space="0" w:color="auto"/>
                    <w:right w:val="none" w:sz="0" w:space="0" w:color="auto"/>
                  </w:divBdr>
                </w:div>
              </w:divsChild>
            </w:div>
            <w:div w:id="1577401772">
              <w:marLeft w:val="0"/>
              <w:marRight w:val="0"/>
              <w:marTop w:val="0"/>
              <w:marBottom w:val="0"/>
              <w:divBdr>
                <w:top w:val="none" w:sz="0" w:space="0" w:color="auto"/>
                <w:left w:val="none" w:sz="0" w:space="0" w:color="auto"/>
                <w:bottom w:val="none" w:sz="0" w:space="0" w:color="auto"/>
                <w:right w:val="none" w:sz="0" w:space="0" w:color="auto"/>
              </w:divBdr>
              <w:divsChild>
                <w:div w:id="2136674357">
                  <w:marLeft w:val="0"/>
                  <w:marRight w:val="0"/>
                  <w:marTop w:val="0"/>
                  <w:marBottom w:val="0"/>
                  <w:divBdr>
                    <w:top w:val="none" w:sz="0" w:space="0" w:color="auto"/>
                    <w:left w:val="none" w:sz="0" w:space="0" w:color="auto"/>
                    <w:bottom w:val="none" w:sz="0" w:space="0" w:color="auto"/>
                    <w:right w:val="none" w:sz="0" w:space="0" w:color="auto"/>
                  </w:divBdr>
                </w:div>
              </w:divsChild>
            </w:div>
            <w:div w:id="904489423">
              <w:marLeft w:val="0"/>
              <w:marRight w:val="0"/>
              <w:marTop w:val="0"/>
              <w:marBottom w:val="0"/>
              <w:divBdr>
                <w:top w:val="none" w:sz="0" w:space="0" w:color="auto"/>
                <w:left w:val="none" w:sz="0" w:space="0" w:color="auto"/>
                <w:bottom w:val="none" w:sz="0" w:space="0" w:color="auto"/>
                <w:right w:val="none" w:sz="0" w:space="0" w:color="auto"/>
              </w:divBdr>
              <w:divsChild>
                <w:div w:id="210876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01306">
          <w:marLeft w:val="0"/>
          <w:marRight w:val="0"/>
          <w:marTop w:val="0"/>
          <w:marBottom w:val="0"/>
          <w:divBdr>
            <w:top w:val="none" w:sz="0" w:space="0" w:color="auto"/>
            <w:left w:val="none" w:sz="0" w:space="0" w:color="auto"/>
            <w:bottom w:val="none" w:sz="0" w:space="0" w:color="auto"/>
            <w:right w:val="none" w:sz="0" w:space="0" w:color="auto"/>
          </w:divBdr>
          <w:divsChild>
            <w:div w:id="1321540423">
              <w:marLeft w:val="0"/>
              <w:marRight w:val="0"/>
              <w:marTop w:val="0"/>
              <w:marBottom w:val="0"/>
              <w:divBdr>
                <w:top w:val="none" w:sz="0" w:space="0" w:color="auto"/>
                <w:left w:val="none" w:sz="0" w:space="0" w:color="auto"/>
                <w:bottom w:val="none" w:sz="0" w:space="0" w:color="auto"/>
                <w:right w:val="none" w:sz="0" w:space="0" w:color="auto"/>
              </w:divBdr>
            </w:div>
          </w:divsChild>
        </w:div>
        <w:div w:id="1789202607">
          <w:marLeft w:val="0"/>
          <w:marRight w:val="0"/>
          <w:marTop w:val="0"/>
          <w:marBottom w:val="0"/>
          <w:divBdr>
            <w:top w:val="none" w:sz="0" w:space="0" w:color="auto"/>
            <w:left w:val="none" w:sz="0" w:space="0" w:color="auto"/>
            <w:bottom w:val="none" w:sz="0" w:space="0" w:color="auto"/>
            <w:right w:val="none" w:sz="0" w:space="0" w:color="auto"/>
          </w:divBdr>
          <w:divsChild>
            <w:div w:id="1115635046">
              <w:marLeft w:val="0"/>
              <w:marRight w:val="0"/>
              <w:marTop w:val="0"/>
              <w:marBottom w:val="0"/>
              <w:divBdr>
                <w:top w:val="none" w:sz="0" w:space="0" w:color="auto"/>
                <w:left w:val="none" w:sz="0" w:space="0" w:color="auto"/>
                <w:bottom w:val="none" w:sz="0" w:space="0" w:color="auto"/>
                <w:right w:val="none" w:sz="0" w:space="0" w:color="auto"/>
              </w:divBdr>
            </w:div>
            <w:div w:id="951589291">
              <w:marLeft w:val="0"/>
              <w:marRight w:val="0"/>
              <w:marTop w:val="0"/>
              <w:marBottom w:val="0"/>
              <w:divBdr>
                <w:top w:val="none" w:sz="0" w:space="0" w:color="auto"/>
                <w:left w:val="none" w:sz="0" w:space="0" w:color="auto"/>
                <w:bottom w:val="none" w:sz="0" w:space="0" w:color="auto"/>
                <w:right w:val="none" w:sz="0" w:space="0" w:color="auto"/>
              </w:divBdr>
              <w:divsChild>
                <w:div w:id="208224285">
                  <w:marLeft w:val="0"/>
                  <w:marRight w:val="0"/>
                  <w:marTop w:val="0"/>
                  <w:marBottom w:val="0"/>
                  <w:divBdr>
                    <w:top w:val="none" w:sz="0" w:space="0" w:color="auto"/>
                    <w:left w:val="none" w:sz="0" w:space="0" w:color="auto"/>
                    <w:bottom w:val="none" w:sz="0" w:space="0" w:color="auto"/>
                    <w:right w:val="none" w:sz="0" w:space="0" w:color="auto"/>
                  </w:divBdr>
                </w:div>
              </w:divsChild>
            </w:div>
            <w:div w:id="1467116224">
              <w:marLeft w:val="0"/>
              <w:marRight w:val="0"/>
              <w:marTop w:val="0"/>
              <w:marBottom w:val="0"/>
              <w:divBdr>
                <w:top w:val="none" w:sz="0" w:space="0" w:color="auto"/>
                <w:left w:val="none" w:sz="0" w:space="0" w:color="auto"/>
                <w:bottom w:val="none" w:sz="0" w:space="0" w:color="auto"/>
                <w:right w:val="none" w:sz="0" w:space="0" w:color="auto"/>
              </w:divBdr>
              <w:divsChild>
                <w:div w:id="952715468">
                  <w:marLeft w:val="0"/>
                  <w:marRight w:val="0"/>
                  <w:marTop w:val="0"/>
                  <w:marBottom w:val="0"/>
                  <w:divBdr>
                    <w:top w:val="none" w:sz="0" w:space="0" w:color="auto"/>
                    <w:left w:val="none" w:sz="0" w:space="0" w:color="auto"/>
                    <w:bottom w:val="none" w:sz="0" w:space="0" w:color="auto"/>
                    <w:right w:val="none" w:sz="0" w:space="0" w:color="auto"/>
                  </w:divBdr>
                </w:div>
              </w:divsChild>
            </w:div>
            <w:div w:id="1479883222">
              <w:marLeft w:val="0"/>
              <w:marRight w:val="0"/>
              <w:marTop w:val="0"/>
              <w:marBottom w:val="0"/>
              <w:divBdr>
                <w:top w:val="none" w:sz="0" w:space="0" w:color="auto"/>
                <w:left w:val="none" w:sz="0" w:space="0" w:color="auto"/>
                <w:bottom w:val="none" w:sz="0" w:space="0" w:color="auto"/>
                <w:right w:val="none" w:sz="0" w:space="0" w:color="auto"/>
              </w:divBdr>
              <w:divsChild>
                <w:div w:id="2058505023">
                  <w:marLeft w:val="0"/>
                  <w:marRight w:val="0"/>
                  <w:marTop w:val="0"/>
                  <w:marBottom w:val="0"/>
                  <w:divBdr>
                    <w:top w:val="none" w:sz="0" w:space="0" w:color="auto"/>
                    <w:left w:val="none" w:sz="0" w:space="0" w:color="auto"/>
                    <w:bottom w:val="none" w:sz="0" w:space="0" w:color="auto"/>
                    <w:right w:val="none" w:sz="0" w:space="0" w:color="auto"/>
                  </w:divBdr>
                </w:div>
              </w:divsChild>
            </w:div>
            <w:div w:id="1125466900">
              <w:marLeft w:val="0"/>
              <w:marRight w:val="0"/>
              <w:marTop w:val="0"/>
              <w:marBottom w:val="0"/>
              <w:divBdr>
                <w:top w:val="none" w:sz="0" w:space="0" w:color="auto"/>
                <w:left w:val="none" w:sz="0" w:space="0" w:color="auto"/>
                <w:bottom w:val="none" w:sz="0" w:space="0" w:color="auto"/>
                <w:right w:val="none" w:sz="0" w:space="0" w:color="auto"/>
              </w:divBdr>
              <w:divsChild>
                <w:div w:id="1317808102">
                  <w:marLeft w:val="0"/>
                  <w:marRight w:val="0"/>
                  <w:marTop w:val="0"/>
                  <w:marBottom w:val="0"/>
                  <w:divBdr>
                    <w:top w:val="none" w:sz="0" w:space="0" w:color="auto"/>
                    <w:left w:val="none" w:sz="0" w:space="0" w:color="auto"/>
                    <w:bottom w:val="none" w:sz="0" w:space="0" w:color="auto"/>
                    <w:right w:val="none" w:sz="0" w:space="0" w:color="auto"/>
                  </w:divBdr>
                </w:div>
              </w:divsChild>
            </w:div>
            <w:div w:id="631206760">
              <w:marLeft w:val="0"/>
              <w:marRight w:val="0"/>
              <w:marTop w:val="0"/>
              <w:marBottom w:val="0"/>
              <w:divBdr>
                <w:top w:val="none" w:sz="0" w:space="0" w:color="auto"/>
                <w:left w:val="none" w:sz="0" w:space="0" w:color="auto"/>
                <w:bottom w:val="none" w:sz="0" w:space="0" w:color="auto"/>
                <w:right w:val="none" w:sz="0" w:space="0" w:color="auto"/>
              </w:divBdr>
              <w:divsChild>
                <w:div w:id="1781954502">
                  <w:marLeft w:val="0"/>
                  <w:marRight w:val="0"/>
                  <w:marTop w:val="0"/>
                  <w:marBottom w:val="0"/>
                  <w:divBdr>
                    <w:top w:val="none" w:sz="0" w:space="0" w:color="auto"/>
                    <w:left w:val="none" w:sz="0" w:space="0" w:color="auto"/>
                    <w:bottom w:val="none" w:sz="0" w:space="0" w:color="auto"/>
                    <w:right w:val="none" w:sz="0" w:space="0" w:color="auto"/>
                  </w:divBdr>
                </w:div>
              </w:divsChild>
            </w:div>
            <w:div w:id="1148784405">
              <w:marLeft w:val="0"/>
              <w:marRight w:val="0"/>
              <w:marTop w:val="0"/>
              <w:marBottom w:val="0"/>
              <w:divBdr>
                <w:top w:val="none" w:sz="0" w:space="0" w:color="auto"/>
                <w:left w:val="none" w:sz="0" w:space="0" w:color="auto"/>
                <w:bottom w:val="none" w:sz="0" w:space="0" w:color="auto"/>
                <w:right w:val="none" w:sz="0" w:space="0" w:color="auto"/>
              </w:divBdr>
              <w:divsChild>
                <w:div w:id="24064242">
                  <w:marLeft w:val="0"/>
                  <w:marRight w:val="0"/>
                  <w:marTop w:val="0"/>
                  <w:marBottom w:val="0"/>
                  <w:divBdr>
                    <w:top w:val="none" w:sz="0" w:space="0" w:color="auto"/>
                    <w:left w:val="none" w:sz="0" w:space="0" w:color="auto"/>
                    <w:bottom w:val="none" w:sz="0" w:space="0" w:color="auto"/>
                    <w:right w:val="none" w:sz="0" w:space="0" w:color="auto"/>
                  </w:divBdr>
                </w:div>
              </w:divsChild>
            </w:div>
            <w:div w:id="1980723741">
              <w:marLeft w:val="0"/>
              <w:marRight w:val="0"/>
              <w:marTop w:val="0"/>
              <w:marBottom w:val="0"/>
              <w:divBdr>
                <w:top w:val="none" w:sz="0" w:space="0" w:color="auto"/>
                <w:left w:val="none" w:sz="0" w:space="0" w:color="auto"/>
                <w:bottom w:val="none" w:sz="0" w:space="0" w:color="auto"/>
                <w:right w:val="none" w:sz="0" w:space="0" w:color="auto"/>
              </w:divBdr>
              <w:divsChild>
                <w:div w:id="515118228">
                  <w:marLeft w:val="0"/>
                  <w:marRight w:val="0"/>
                  <w:marTop w:val="0"/>
                  <w:marBottom w:val="0"/>
                  <w:divBdr>
                    <w:top w:val="none" w:sz="0" w:space="0" w:color="auto"/>
                    <w:left w:val="none" w:sz="0" w:space="0" w:color="auto"/>
                    <w:bottom w:val="none" w:sz="0" w:space="0" w:color="auto"/>
                    <w:right w:val="none" w:sz="0" w:space="0" w:color="auto"/>
                  </w:divBdr>
                </w:div>
              </w:divsChild>
            </w:div>
            <w:div w:id="1333335945">
              <w:marLeft w:val="0"/>
              <w:marRight w:val="0"/>
              <w:marTop w:val="0"/>
              <w:marBottom w:val="0"/>
              <w:divBdr>
                <w:top w:val="none" w:sz="0" w:space="0" w:color="auto"/>
                <w:left w:val="none" w:sz="0" w:space="0" w:color="auto"/>
                <w:bottom w:val="none" w:sz="0" w:space="0" w:color="auto"/>
                <w:right w:val="none" w:sz="0" w:space="0" w:color="auto"/>
              </w:divBdr>
              <w:divsChild>
                <w:div w:id="208129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937578">
          <w:marLeft w:val="0"/>
          <w:marRight w:val="0"/>
          <w:marTop w:val="0"/>
          <w:marBottom w:val="0"/>
          <w:divBdr>
            <w:top w:val="none" w:sz="0" w:space="0" w:color="auto"/>
            <w:left w:val="none" w:sz="0" w:space="0" w:color="auto"/>
            <w:bottom w:val="none" w:sz="0" w:space="0" w:color="auto"/>
            <w:right w:val="none" w:sz="0" w:space="0" w:color="auto"/>
          </w:divBdr>
          <w:divsChild>
            <w:div w:id="246575329">
              <w:marLeft w:val="0"/>
              <w:marRight w:val="0"/>
              <w:marTop w:val="0"/>
              <w:marBottom w:val="0"/>
              <w:divBdr>
                <w:top w:val="none" w:sz="0" w:space="0" w:color="auto"/>
                <w:left w:val="none" w:sz="0" w:space="0" w:color="auto"/>
                <w:bottom w:val="none" w:sz="0" w:space="0" w:color="auto"/>
                <w:right w:val="none" w:sz="0" w:space="0" w:color="auto"/>
              </w:divBdr>
            </w:div>
          </w:divsChild>
        </w:div>
        <w:div w:id="1066614031">
          <w:marLeft w:val="0"/>
          <w:marRight w:val="0"/>
          <w:marTop w:val="0"/>
          <w:marBottom w:val="0"/>
          <w:divBdr>
            <w:top w:val="none" w:sz="0" w:space="0" w:color="auto"/>
            <w:left w:val="none" w:sz="0" w:space="0" w:color="auto"/>
            <w:bottom w:val="none" w:sz="0" w:space="0" w:color="auto"/>
            <w:right w:val="none" w:sz="0" w:space="0" w:color="auto"/>
          </w:divBdr>
          <w:divsChild>
            <w:div w:id="141978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3918">
      <w:bodyDiv w:val="1"/>
      <w:marLeft w:val="0"/>
      <w:marRight w:val="0"/>
      <w:marTop w:val="0"/>
      <w:marBottom w:val="0"/>
      <w:divBdr>
        <w:top w:val="none" w:sz="0" w:space="0" w:color="auto"/>
        <w:left w:val="none" w:sz="0" w:space="0" w:color="auto"/>
        <w:bottom w:val="none" w:sz="0" w:space="0" w:color="auto"/>
        <w:right w:val="none" w:sz="0" w:space="0" w:color="auto"/>
      </w:divBdr>
      <w:divsChild>
        <w:div w:id="856233328">
          <w:marLeft w:val="0"/>
          <w:marRight w:val="0"/>
          <w:marTop w:val="0"/>
          <w:marBottom w:val="0"/>
          <w:divBdr>
            <w:top w:val="none" w:sz="0" w:space="0" w:color="auto"/>
            <w:left w:val="none" w:sz="0" w:space="0" w:color="auto"/>
            <w:bottom w:val="none" w:sz="0" w:space="0" w:color="auto"/>
            <w:right w:val="none" w:sz="0" w:space="0" w:color="auto"/>
          </w:divBdr>
          <w:divsChild>
            <w:div w:id="1798528531">
              <w:marLeft w:val="0"/>
              <w:marRight w:val="0"/>
              <w:marTop w:val="0"/>
              <w:marBottom w:val="0"/>
              <w:divBdr>
                <w:top w:val="none" w:sz="0" w:space="0" w:color="auto"/>
                <w:left w:val="none" w:sz="0" w:space="0" w:color="auto"/>
                <w:bottom w:val="none" w:sz="0" w:space="0" w:color="auto"/>
                <w:right w:val="none" w:sz="0" w:space="0" w:color="auto"/>
              </w:divBdr>
            </w:div>
          </w:divsChild>
        </w:div>
        <w:div w:id="1951432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ip.lex.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sap.sejm.gov.pl/isap.nsf/download.xsp/WDU20230000453/O/D20230453.pdf" TargetMode="External"/><Relationship Id="rId11" Type="http://schemas.openxmlformats.org/officeDocument/2006/relationships/hyperlink" Target="https://sip.lex.pl/" TargetMode="External"/><Relationship Id="rId5" Type="http://schemas.openxmlformats.org/officeDocument/2006/relationships/hyperlink" Target="http://prawo.sejm.gov.pl/isap.nsf/DocDetails.xsp?id=WDU20140000301" TargetMode="External"/><Relationship Id="rId10"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Pages>
  <Words>2260</Words>
  <Characters>13562</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Wioleta Malowaniec</dc:creator>
  <cp:keywords/>
  <dc:description/>
  <cp:lastModifiedBy>Wioleta Malowaniec</cp:lastModifiedBy>
  <cp:revision>6</cp:revision>
  <cp:lastPrinted>2025-07-20T17:12:00Z</cp:lastPrinted>
  <dcterms:created xsi:type="dcterms:W3CDTF">2025-05-04T17:15:00Z</dcterms:created>
  <dcterms:modified xsi:type="dcterms:W3CDTF">2025-07-20T17:23:00Z</dcterms:modified>
</cp:coreProperties>
</file>