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BF" w:rsidRDefault="006B11BF" w:rsidP="006B11BF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KLAUZULA INFORMACYJNA</w:t>
      </w:r>
    </w:p>
    <w:p w:rsidR="006B11BF" w:rsidRDefault="006B11BF" w:rsidP="006B11BF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6B11BF" w:rsidRDefault="006B11BF" w:rsidP="006B11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6B11BF" w:rsidRDefault="006B11BF" w:rsidP="006B11BF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Urząd </w:t>
      </w:r>
      <w:r>
        <w:rPr>
          <w:rFonts w:ascii="Times New Roman" w:hAnsi="Times New Roman" w:cs="Times New Roman"/>
        </w:rPr>
        <w:t>Gmin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Puszcza Mariańska (</w:t>
      </w:r>
      <w:r>
        <w:rPr>
          <w:rFonts w:ascii="Times New Roman" w:hAnsi="Times New Roman" w:cs="Times New Roman"/>
          <w:sz w:val="24"/>
          <w:szCs w:val="24"/>
        </w:rPr>
        <w:t xml:space="preserve">ul. Stanisława </w:t>
      </w:r>
      <w:r>
        <w:rPr>
          <w:rFonts w:ascii="Times New Roman" w:hAnsi="Times New Roman" w:cs="Times New Roman"/>
        </w:rPr>
        <w:t>Papczyńskiego 1,  96-330 Puszcza Mariańska tel.: 46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831-81-69</w:t>
      </w:r>
      <w:r>
        <w:rPr>
          <w:rFonts w:ascii="Times New Roman" w:hAnsi="Times New Roman" w:cs="Times New Roman"/>
        </w:rPr>
        <w:t>.</w:t>
      </w:r>
    </w:p>
    <w:p w:rsidR="006B11BF" w:rsidRDefault="006B11BF" w:rsidP="006B11BF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p. </w:t>
      </w:r>
      <w:r>
        <w:rPr>
          <w:rFonts w:ascii="Times New Roman" w:eastAsia="Times New Roman" w:hAnsi="Times New Roman" w:cs="Times New Roman"/>
        </w:rPr>
        <w:t xml:space="preserve">Tomaszem Szwed </w:t>
      </w:r>
      <w:r>
        <w:rPr>
          <w:rFonts w:ascii="Times New Roman" w:eastAsia="Times New Roman" w:hAnsi="Times New Roman" w:cs="Times New Roman"/>
        </w:rPr>
        <w:t xml:space="preserve"> pod adresem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>
        <w:rPr>
          <w:rFonts w:ascii="Times New Roman" w:eastAsia="Times New Roman" w:hAnsi="Times New Roman" w:cs="Times New Roman"/>
        </w:rPr>
        <w:t>.</w:t>
      </w:r>
    </w:p>
    <w:p w:rsidR="006B11BF" w:rsidRDefault="006B11BF" w:rsidP="006B11BF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 w celu</w:t>
      </w:r>
      <w:r>
        <w:rPr>
          <w:rFonts w:ascii="Times New Roman" w:hAnsi="Times New Roman" w:cs="Times New Roman"/>
        </w:rPr>
        <w:t xml:space="preserve"> realizacji obowiązków prawny</w:t>
      </w:r>
      <w:r w:rsidR="00BC066E">
        <w:rPr>
          <w:rFonts w:ascii="Times New Roman" w:hAnsi="Times New Roman" w:cs="Times New Roman"/>
        </w:rPr>
        <w:t>ch ciążących na Administratorze w zakresie procesu rekrutacji.</w:t>
      </w:r>
    </w:p>
    <w:p w:rsidR="006B11BF" w:rsidRDefault="006B11BF" w:rsidP="006B11BF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6B11BF" w:rsidRDefault="006B11BF" w:rsidP="006B11BF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6B11BF" w:rsidRDefault="006B11BF" w:rsidP="006B11BF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Odbiorcami Pani/Pana danych </w:t>
      </w:r>
      <w:r w:rsidR="00BC066E">
        <w:rPr>
          <w:rFonts w:ascii="Times New Roman" w:eastAsia="Times New Roman" w:hAnsi="Times New Roman" w:cs="Times New Roman"/>
        </w:rPr>
        <w:t xml:space="preserve">inne </w:t>
      </w:r>
      <w:r>
        <w:rPr>
          <w:rFonts w:ascii="Times New Roman" w:eastAsia="Times New Roman" w:hAnsi="Times New Roman" w:cs="Times New Roman"/>
        </w:rPr>
        <w:t xml:space="preserve">będą podmioty, </w:t>
      </w:r>
      <w:r w:rsidR="00BC066E">
        <w:rPr>
          <w:rFonts w:ascii="Times New Roman" w:eastAsia="Times New Roman" w:hAnsi="Times New Roman" w:cs="Times New Roman"/>
        </w:rPr>
        <w:t>w zakresie danych osobowych podlegających upublicznieniu w procesie rekrutacji</w:t>
      </w:r>
      <w:r>
        <w:rPr>
          <w:rFonts w:ascii="Times New Roman" w:eastAsia="Times New Roman" w:hAnsi="Times New Roman" w:cs="Times New Roman"/>
        </w:rPr>
        <w:t xml:space="preserve">. </w:t>
      </w:r>
    </w:p>
    <w:p w:rsidR="006B11BF" w:rsidRDefault="006B11BF" w:rsidP="006B11BF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6B11BF" w:rsidRDefault="006B11BF" w:rsidP="006B11B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6B11BF" w:rsidRDefault="006B11BF" w:rsidP="006B11B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 do Prezesa Urzędu Ochrony Danych Osobowych, ul. Stawki 2, 00-193 Warszawa</w:t>
      </w:r>
      <w:bookmarkEnd w:id="0"/>
      <w:r>
        <w:rPr>
          <w:rFonts w:ascii="Times New Roman" w:eastAsia="Times New Roman" w:hAnsi="Times New Roman" w:cs="Times New Roman"/>
        </w:rPr>
        <w:t>.</w:t>
      </w:r>
    </w:p>
    <w:p w:rsidR="006B11BF" w:rsidRDefault="006B11BF" w:rsidP="006B11B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Ponadto informujemy, iż w związku z przetwarzaniem Pani/Pana danych osobowych nie podlega Pan/Pani decyzjom, które się opi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erają wyłącznie na zautomatyzowanym przetwarzaniu, w tym profilowaniu, o czym stanowi art. 22 ogólnego rozporządzenia o ochronie danych osobowych. </w:t>
      </w:r>
    </w:p>
    <w:p w:rsidR="006B11BF" w:rsidRDefault="006B11BF" w:rsidP="006B11BF"/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3"/>
    <w:rsid w:val="006B11BF"/>
    <w:rsid w:val="007C3157"/>
    <w:rsid w:val="00996614"/>
    <w:rsid w:val="00A56C13"/>
    <w:rsid w:val="00B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2EF0-7910-48D4-977F-32AF6DBD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1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2</cp:revision>
  <dcterms:created xsi:type="dcterms:W3CDTF">2022-09-12T13:30:00Z</dcterms:created>
  <dcterms:modified xsi:type="dcterms:W3CDTF">2022-09-12T13:47:00Z</dcterms:modified>
</cp:coreProperties>
</file>